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96" w:rsidRPr="00CB4B46" w:rsidRDefault="00643796" w:rsidP="00643796">
      <w:pPr>
        <w:pBdr>
          <w:top w:val="nil"/>
          <w:left w:val="nil"/>
          <w:bottom w:val="nil"/>
          <w:right w:val="nil"/>
          <w:between w:val="nil"/>
        </w:pBdr>
        <w:spacing w:before="240" w:after="240"/>
        <w:jc w:val="center"/>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 xml:space="preserve">Кам’янець-Подільський національний університет імені Івана Огієнка </w:t>
      </w:r>
      <w:r w:rsidRPr="00CB4B46">
        <w:rPr>
          <w:rFonts w:ascii="Times New Roman" w:eastAsia="Times New Roman" w:hAnsi="Times New Roman" w:cs="Times New Roman"/>
          <w:b/>
          <w:color w:val="000000"/>
          <w:sz w:val="28"/>
          <w:szCs w:val="28"/>
          <w:lang w:val="uk-UA" w:eastAsia="uk-UA"/>
        </w:rPr>
        <w:br/>
        <w:t>факул</w:t>
      </w:r>
      <w:r>
        <w:rPr>
          <w:rFonts w:ascii="Times New Roman" w:eastAsia="Times New Roman" w:hAnsi="Times New Roman" w:cs="Times New Roman"/>
          <w:b/>
          <w:color w:val="000000"/>
          <w:sz w:val="28"/>
          <w:szCs w:val="28"/>
          <w:lang w:val="uk-UA" w:eastAsia="uk-UA"/>
        </w:rPr>
        <w:t>ьтет іноземної філології</w:t>
      </w:r>
      <w:r w:rsidRPr="00CB4B46">
        <w:rPr>
          <w:rFonts w:ascii="Times New Roman" w:eastAsia="Times New Roman" w:hAnsi="Times New Roman" w:cs="Times New Roman"/>
          <w:b/>
          <w:color w:val="000000"/>
          <w:sz w:val="28"/>
          <w:szCs w:val="28"/>
          <w:lang w:val="uk-UA" w:eastAsia="uk-UA"/>
        </w:rPr>
        <w:br/>
        <w:t>кафе</w:t>
      </w:r>
      <w:r>
        <w:rPr>
          <w:rFonts w:ascii="Times New Roman" w:eastAsia="Times New Roman" w:hAnsi="Times New Roman" w:cs="Times New Roman"/>
          <w:b/>
          <w:color w:val="000000"/>
          <w:sz w:val="28"/>
          <w:szCs w:val="28"/>
          <w:lang w:val="uk-UA" w:eastAsia="uk-UA"/>
        </w:rPr>
        <w:t>дра англійської мови</w:t>
      </w:r>
    </w:p>
    <w:p w:rsidR="00643796" w:rsidRPr="00CB4B46" w:rsidRDefault="00643796" w:rsidP="00643796">
      <w:pPr>
        <w:pBdr>
          <w:top w:val="nil"/>
          <w:left w:val="nil"/>
          <w:bottom w:val="nil"/>
          <w:right w:val="nil"/>
          <w:between w:val="nil"/>
        </w:pBdr>
        <w:spacing w:before="240" w:after="240"/>
        <w:jc w:val="center"/>
        <w:rPr>
          <w:rFonts w:ascii="Times New Roman" w:eastAsia="Times New Roman" w:hAnsi="Times New Roman" w:cs="Times New Roman"/>
          <w:b/>
          <w:color w:val="000000"/>
          <w:sz w:val="16"/>
          <w:szCs w:val="16"/>
          <w:lang w:val="uk-UA" w:eastAsia="uk-UA"/>
        </w:rPr>
      </w:pPr>
    </w:p>
    <w:p w:rsidR="00643796" w:rsidRPr="00CB4B46" w:rsidRDefault="00643796" w:rsidP="00643796">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Загальна інформація про курс</w:t>
      </w:r>
    </w:p>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lang w:val="uk-UA" w:eastAsia="uk-UA"/>
        </w:rPr>
      </w:pPr>
    </w:p>
    <w:tbl>
      <w:tblPr>
        <w:tblW w:w="15441" w:type="dxa"/>
        <w:tblLayout w:type="fixed"/>
        <w:tblLook w:val="0000" w:firstRow="0" w:lastRow="0" w:firstColumn="0" w:lastColumn="0" w:noHBand="0" w:noVBand="0"/>
      </w:tblPr>
      <w:tblGrid>
        <w:gridCol w:w="2542"/>
        <w:gridCol w:w="12899"/>
      </w:tblGrid>
      <w:tr w:rsidR="00643796" w:rsidRPr="00CB4B46" w:rsidTr="00A972D7">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A972D7">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r w:rsidRPr="00CB4B46">
              <w:rPr>
                <w:rFonts w:ascii="Times New Roman" w:eastAsia="Times New Roman" w:hAnsi="Times New Roman" w:cs="Times New Roman"/>
                <w:b/>
                <w:color w:val="000000"/>
                <w:sz w:val="24"/>
                <w:szCs w:val="24"/>
                <w:lang w:val="uk-UA" w:eastAsia="uk-UA"/>
              </w:rPr>
              <w:t>Назва курсу,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643796" w:rsidRDefault="00643796" w:rsidP="00643796">
            <w:pPr>
              <w:widowControl w:val="0"/>
              <w:suppressAutoHyphens/>
              <w:spacing w:after="0" w:line="240" w:lineRule="auto"/>
              <w:jc w:val="both"/>
              <w:rPr>
                <w:rFonts w:ascii="Times New Roman" w:eastAsia="Times New Roman" w:hAnsi="Times New Roman" w:cs="Times New Roman"/>
                <w:caps/>
                <w:sz w:val="24"/>
                <w:szCs w:val="24"/>
                <w:lang w:val="uk-UA" w:eastAsia="ar-SA"/>
              </w:rPr>
            </w:pPr>
            <w:r w:rsidRPr="00643796">
              <w:rPr>
                <w:rFonts w:ascii="Times New Roman" w:eastAsia="Times New Roman" w:hAnsi="Times New Roman" w:cs="Times New Roman"/>
                <w:sz w:val="24"/>
                <w:szCs w:val="24"/>
                <w:lang w:val="uk-UA" w:eastAsia="ar-SA"/>
              </w:rPr>
              <w:t>Практика усного та писемного мовлення англійської мов</w:t>
            </w:r>
            <w:r>
              <w:rPr>
                <w:rFonts w:ascii="Times New Roman" w:eastAsia="Times New Roman" w:hAnsi="Times New Roman" w:cs="Times New Roman"/>
                <w:sz w:val="24"/>
                <w:szCs w:val="24"/>
                <w:lang w:eastAsia="ar-SA"/>
              </w:rPr>
              <w:t xml:space="preserve">и </w:t>
            </w:r>
            <w:r w:rsidRPr="00643796">
              <w:rPr>
                <w:rFonts w:ascii="Times New Roman" w:eastAsia="Times New Roman" w:hAnsi="Times New Roman" w:cs="Times New Roman"/>
                <w:sz w:val="24"/>
                <w:szCs w:val="24"/>
                <w:lang w:val="uk-UA"/>
              </w:rPr>
              <w:t>(мова викладання – англійська)</w:t>
            </w:r>
          </w:p>
          <w:p w:rsidR="00643796" w:rsidRPr="00CB4B46" w:rsidRDefault="00643796" w:rsidP="00A972D7">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
        </w:tc>
      </w:tr>
      <w:tr w:rsidR="00643796" w:rsidRPr="00CB4B46" w:rsidTr="00A972D7">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A972D7">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r w:rsidRPr="00CB4B46">
              <w:rPr>
                <w:rFonts w:ascii="Times New Roman" w:eastAsia="Times New Roman" w:hAnsi="Times New Roman" w:cs="Times New Roman"/>
                <w:b/>
                <w:color w:val="000000"/>
                <w:sz w:val="24"/>
                <w:szCs w:val="24"/>
                <w:lang w:val="uk-UA" w:eastAsia="uk-UA"/>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5F049A" w:rsidRDefault="00643796" w:rsidP="00A972D7">
            <w:pPr>
              <w:pBdr>
                <w:top w:val="nil"/>
                <w:left w:val="nil"/>
                <w:bottom w:val="nil"/>
                <w:right w:val="nil"/>
                <w:between w:val="nil"/>
              </w:pBdr>
              <w:spacing w:after="0"/>
              <w:rPr>
                <w:rFonts w:ascii="Times New Roman" w:eastAsia="Times New Roman" w:hAnsi="Times New Roman" w:cs="Times New Roman"/>
                <w:color w:val="000000"/>
                <w:sz w:val="24"/>
                <w:szCs w:val="24"/>
                <w:lang w:eastAsia="uk-UA"/>
              </w:rPr>
            </w:pPr>
            <w:proofErr w:type="spellStart"/>
            <w:r w:rsidRPr="00B13630">
              <w:rPr>
                <w:rFonts w:ascii="Times New Roman" w:eastAsia="Times New Roman" w:hAnsi="Times New Roman" w:cs="Times New Roman"/>
                <w:color w:val="000000"/>
                <w:sz w:val="24"/>
                <w:szCs w:val="24"/>
                <w:lang w:val="uk-UA" w:eastAsia="uk-UA"/>
              </w:rPr>
              <w:t>Литвинюк</w:t>
            </w:r>
            <w:proofErr w:type="spellEnd"/>
            <w:r w:rsidRPr="00B13630">
              <w:rPr>
                <w:rFonts w:ascii="Times New Roman" w:eastAsia="Times New Roman" w:hAnsi="Times New Roman" w:cs="Times New Roman"/>
                <w:color w:val="000000"/>
                <w:sz w:val="24"/>
                <w:szCs w:val="24"/>
                <w:lang w:val="uk-UA" w:eastAsia="uk-UA"/>
              </w:rPr>
              <w:t xml:space="preserve"> О.М. </w:t>
            </w:r>
            <w:proofErr w:type="spellStart"/>
            <w:r w:rsidRPr="00B13630">
              <w:rPr>
                <w:rFonts w:ascii="Times New Roman" w:eastAsia="Times New Roman" w:hAnsi="Times New Roman" w:cs="Times New Roman"/>
                <w:color w:val="000000"/>
                <w:sz w:val="24"/>
                <w:szCs w:val="24"/>
                <w:lang w:val="uk-UA" w:eastAsia="uk-UA"/>
              </w:rPr>
              <w:t>канд</w:t>
            </w:r>
            <w:proofErr w:type="spellEnd"/>
            <w:r w:rsidRPr="00B13630">
              <w:rPr>
                <w:rFonts w:ascii="Times New Roman" w:eastAsia="Times New Roman" w:hAnsi="Times New Roman" w:cs="Times New Roman"/>
                <w:color w:val="000000"/>
                <w:sz w:val="24"/>
                <w:szCs w:val="24"/>
                <w:lang w:val="uk-UA" w:eastAsia="uk-UA"/>
              </w:rPr>
              <w:t xml:space="preserve">. </w:t>
            </w:r>
            <w:proofErr w:type="spellStart"/>
            <w:r w:rsidRPr="00B13630">
              <w:rPr>
                <w:rFonts w:ascii="Times New Roman" w:eastAsia="Times New Roman" w:hAnsi="Times New Roman" w:cs="Times New Roman"/>
                <w:color w:val="000000"/>
                <w:sz w:val="24"/>
                <w:szCs w:val="24"/>
                <w:lang w:val="uk-UA" w:eastAsia="uk-UA"/>
              </w:rPr>
              <w:t>філол</w:t>
            </w:r>
            <w:proofErr w:type="spellEnd"/>
            <w:r w:rsidRPr="00B13630">
              <w:rPr>
                <w:rFonts w:ascii="Times New Roman" w:eastAsia="Times New Roman" w:hAnsi="Times New Roman" w:cs="Times New Roman"/>
                <w:color w:val="000000"/>
                <w:sz w:val="24"/>
                <w:szCs w:val="24"/>
                <w:lang w:val="uk-UA" w:eastAsia="uk-UA"/>
              </w:rPr>
              <w:t>. наук, ст. викладач</w:t>
            </w:r>
          </w:p>
          <w:p w:rsidR="005F049A" w:rsidRPr="005F049A" w:rsidRDefault="005F049A" w:rsidP="00A972D7">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roofErr w:type="spellStart"/>
            <w:r>
              <w:rPr>
                <w:rFonts w:ascii="Times New Roman" w:eastAsia="Times New Roman" w:hAnsi="Times New Roman" w:cs="Times New Roman"/>
                <w:color w:val="000000"/>
                <w:sz w:val="24"/>
                <w:szCs w:val="24"/>
                <w:lang w:val="uk-UA" w:eastAsia="uk-UA"/>
              </w:rPr>
              <w:t>Никитюк</w:t>
            </w:r>
            <w:proofErr w:type="spellEnd"/>
            <w:r>
              <w:rPr>
                <w:rFonts w:ascii="Times New Roman" w:eastAsia="Times New Roman" w:hAnsi="Times New Roman" w:cs="Times New Roman"/>
                <w:color w:val="000000"/>
                <w:sz w:val="24"/>
                <w:szCs w:val="24"/>
                <w:lang w:val="uk-UA" w:eastAsia="uk-UA"/>
              </w:rPr>
              <w:t xml:space="preserve"> С.І. </w:t>
            </w:r>
            <w:r w:rsidRPr="00B13630">
              <w:rPr>
                <w:rFonts w:ascii="Times New Roman" w:eastAsia="Times New Roman" w:hAnsi="Times New Roman" w:cs="Times New Roman"/>
                <w:color w:val="000000"/>
                <w:sz w:val="24"/>
                <w:szCs w:val="24"/>
                <w:lang w:val="uk-UA" w:eastAsia="uk-UA"/>
              </w:rPr>
              <w:t>ст. викладач</w:t>
            </w:r>
          </w:p>
        </w:tc>
      </w:tr>
      <w:tr w:rsidR="00643796" w:rsidRPr="00643796" w:rsidTr="00A972D7">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A972D7">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roofErr w:type="spellStart"/>
            <w:r w:rsidRPr="00CB4B46">
              <w:rPr>
                <w:rFonts w:ascii="Times New Roman" w:eastAsia="Times New Roman" w:hAnsi="Times New Roman" w:cs="Times New Roman"/>
                <w:b/>
                <w:color w:val="000000"/>
                <w:sz w:val="24"/>
                <w:szCs w:val="24"/>
                <w:lang w:val="uk-UA" w:eastAsia="uk-UA"/>
              </w:rPr>
              <w:t>Профайл</w:t>
            </w:r>
            <w:proofErr w:type="spellEnd"/>
            <w:r w:rsidRPr="00CB4B46">
              <w:rPr>
                <w:rFonts w:ascii="Times New Roman" w:eastAsia="Times New Roman" w:hAnsi="Times New Roman" w:cs="Times New Roman"/>
                <w:b/>
                <w:color w:val="000000"/>
                <w:sz w:val="24"/>
                <w:szCs w:val="24"/>
                <w:lang w:val="uk-UA" w:eastAsia="uk-UA"/>
              </w:rPr>
              <w:t xml:space="preserve">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Default="00643796" w:rsidP="00DD7BAA">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roofErr w:type="spellStart"/>
            <w:r w:rsidRPr="00B13630">
              <w:rPr>
                <w:rFonts w:ascii="Times New Roman" w:eastAsia="Times New Roman" w:hAnsi="Times New Roman" w:cs="Times New Roman"/>
                <w:color w:val="000000"/>
                <w:sz w:val="24"/>
                <w:szCs w:val="24"/>
                <w:lang w:val="uk-UA" w:eastAsia="uk-UA"/>
              </w:rPr>
              <w:t>Литвинюк</w:t>
            </w:r>
            <w:proofErr w:type="spellEnd"/>
            <w:r w:rsidRPr="00B13630">
              <w:rPr>
                <w:rFonts w:ascii="Times New Roman" w:eastAsia="Times New Roman" w:hAnsi="Times New Roman" w:cs="Times New Roman"/>
                <w:color w:val="000000"/>
                <w:sz w:val="24"/>
                <w:szCs w:val="24"/>
                <w:lang w:val="uk-UA" w:eastAsia="uk-UA"/>
              </w:rPr>
              <w:t xml:space="preserve"> О.М. </w:t>
            </w:r>
            <w:proofErr w:type="spellStart"/>
            <w:r w:rsidRPr="00B13630">
              <w:rPr>
                <w:rFonts w:ascii="Times New Roman" w:eastAsia="Times New Roman" w:hAnsi="Times New Roman" w:cs="Times New Roman"/>
                <w:color w:val="000000"/>
                <w:sz w:val="24"/>
                <w:szCs w:val="24"/>
                <w:lang w:val="uk-UA" w:eastAsia="uk-UA"/>
              </w:rPr>
              <w:t>канд</w:t>
            </w:r>
            <w:proofErr w:type="spellEnd"/>
            <w:r w:rsidRPr="00B13630">
              <w:rPr>
                <w:rFonts w:ascii="Times New Roman" w:eastAsia="Times New Roman" w:hAnsi="Times New Roman" w:cs="Times New Roman"/>
                <w:color w:val="000000"/>
                <w:sz w:val="24"/>
                <w:szCs w:val="24"/>
                <w:lang w:val="uk-UA" w:eastAsia="uk-UA"/>
              </w:rPr>
              <w:t xml:space="preserve">. </w:t>
            </w:r>
            <w:proofErr w:type="spellStart"/>
            <w:r w:rsidRPr="00B13630">
              <w:rPr>
                <w:rFonts w:ascii="Times New Roman" w:eastAsia="Times New Roman" w:hAnsi="Times New Roman" w:cs="Times New Roman"/>
                <w:color w:val="000000"/>
                <w:sz w:val="24"/>
                <w:szCs w:val="24"/>
                <w:lang w:val="uk-UA" w:eastAsia="uk-UA"/>
              </w:rPr>
              <w:t>філол</w:t>
            </w:r>
            <w:proofErr w:type="spellEnd"/>
            <w:r w:rsidRPr="00B13630">
              <w:rPr>
                <w:rFonts w:ascii="Times New Roman" w:eastAsia="Times New Roman" w:hAnsi="Times New Roman" w:cs="Times New Roman"/>
                <w:color w:val="000000"/>
                <w:sz w:val="24"/>
                <w:szCs w:val="24"/>
                <w:lang w:val="uk-UA" w:eastAsia="uk-UA"/>
              </w:rPr>
              <w:t>. наук, ст. викладач</w:t>
            </w:r>
          </w:p>
          <w:p w:rsidR="005F049A" w:rsidRPr="00CB4B46" w:rsidRDefault="005F049A" w:rsidP="00DD7BAA">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roofErr w:type="spellStart"/>
            <w:r>
              <w:rPr>
                <w:rFonts w:ascii="Times New Roman" w:eastAsia="Times New Roman" w:hAnsi="Times New Roman" w:cs="Times New Roman"/>
                <w:color w:val="000000"/>
                <w:sz w:val="24"/>
                <w:szCs w:val="24"/>
                <w:lang w:val="uk-UA" w:eastAsia="uk-UA"/>
              </w:rPr>
              <w:t>Никитюк</w:t>
            </w:r>
            <w:proofErr w:type="spellEnd"/>
            <w:r>
              <w:rPr>
                <w:rFonts w:ascii="Times New Roman" w:eastAsia="Times New Roman" w:hAnsi="Times New Roman" w:cs="Times New Roman"/>
                <w:color w:val="000000"/>
                <w:sz w:val="24"/>
                <w:szCs w:val="24"/>
                <w:lang w:val="uk-UA" w:eastAsia="uk-UA"/>
              </w:rPr>
              <w:t xml:space="preserve"> С.І. </w:t>
            </w:r>
            <w:r w:rsidRPr="00B13630">
              <w:rPr>
                <w:rFonts w:ascii="Times New Roman" w:eastAsia="Times New Roman" w:hAnsi="Times New Roman" w:cs="Times New Roman"/>
                <w:color w:val="000000"/>
                <w:sz w:val="24"/>
                <w:szCs w:val="24"/>
                <w:lang w:val="uk-UA" w:eastAsia="uk-UA"/>
              </w:rPr>
              <w:t>ст. викладач</w:t>
            </w:r>
          </w:p>
        </w:tc>
      </w:tr>
      <w:tr w:rsidR="00643796" w:rsidRPr="005F049A" w:rsidTr="00A972D7">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A972D7">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r w:rsidRPr="00CB4B46">
              <w:rPr>
                <w:rFonts w:ascii="Times New Roman" w:eastAsia="Times New Roman" w:hAnsi="Times New Roman" w:cs="Times New Roman"/>
                <w:b/>
                <w:color w:val="000000"/>
                <w:sz w:val="24"/>
                <w:szCs w:val="24"/>
                <w:lang w:val="uk-UA" w:eastAsia="uk-UA"/>
              </w:rPr>
              <w:t>E-</w:t>
            </w:r>
            <w:proofErr w:type="spellStart"/>
            <w:r w:rsidRPr="00CB4B46">
              <w:rPr>
                <w:rFonts w:ascii="Times New Roman" w:eastAsia="Times New Roman" w:hAnsi="Times New Roman" w:cs="Times New Roman"/>
                <w:b/>
                <w:color w:val="000000"/>
                <w:sz w:val="24"/>
                <w:szCs w:val="24"/>
                <w:lang w:val="uk-UA" w:eastAsia="uk-UA"/>
              </w:rPr>
              <w:t>mail</w:t>
            </w:r>
            <w:proofErr w:type="spellEnd"/>
            <w:r w:rsidRPr="00CB4B46">
              <w:rPr>
                <w:rFonts w:ascii="Times New Roman" w:eastAsia="Times New Roman" w:hAnsi="Times New Roman" w:cs="Times New Roman"/>
                <w:b/>
                <w:color w:val="000000"/>
                <w:sz w:val="24"/>
                <w:szCs w:val="24"/>
                <w:lang w:val="uk-UA" w:eastAsia="uk-UA"/>
              </w:rPr>
              <w:t>:</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Default="005F049A" w:rsidP="00A972D7">
            <w:pPr>
              <w:widowControl w:val="0"/>
              <w:spacing w:after="0"/>
              <w:rPr>
                <w:rFonts w:ascii="Times New Roman" w:eastAsia="Times New Roman" w:hAnsi="Times New Roman" w:cs="Times New Roman"/>
                <w:sz w:val="24"/>
                <w:szCs w:val="24"/>
                <w:lang w:val="uk-UA" w:eastAsia="uk-UA"/>
              </w:rPr>
            </w:pPr>
            <w:hyperlink r:id="rId6" w:history="1">
              <w:r w:rsidRPr="009916B3">
                <w:rPr>
                  <w:rStyle w:val="a5"/>
                  <w:rFonts w:ascii="Times New Roman" w:eastAsia="Times New Roman" w:hAnsi="Times New Roman" w:cs="Times New Roman"/>
                  <w:sz w:val="24"/>
                  <w:szCs w:val="24"/>
                  <w:lang w:val="en-US" w:eastAsia="uk-UA"/>
                </w:rPr>
                <w:t>oksana</w:t>
              </w:r>
              <w:r w:rsidRPr="005F049A">
                <w:rPr>
                  <w:rStyle w:val="a5"/>
                  <w:rFonts w:ascii="Times New Roman" w:eastAsia="Times New Roman" w:hAnsi="Times New Roman" w:cs="Times New Roman"/>
                  <w:sz w:val="24"/>
                  <w:szCs w:val="24"/>
                  <w:lang w:val="uk-UA" w:eastAsia="uk-UA"/>
                </w:rPr>
                <w:t>.</w:t>
              </w:r>
              <w:r w:rsidRPr="009916B3">
                <w:rPr>
                  <w:rStyle w:val="a5"/>
                  <w:rFonts w:ascii="Times New Roman" w:eastAsia="Times New Roman" w:hAnsi="Times New Roman" w:cs="Times New Roman"/>
                  <w:sz w:val="24"/>
                  <w:szCs w:val="24"/>
                  <w:lang w:val="en-US" w:eastAsia="uk-UA"/>
                </w:rPr>
                <w:t>lytvynyuk</w:t>
              </w:r>
              <w:r w:rsidRPr="005F049A">
                <w:rPr>
                  <w:rStyle w:val="a5"/>
                  <w:rFonts w:ascii="Times New Roman" w:eastAsia="Times New Roman" w:hAnsi="Times New Roman" w:cs="Times New Roman"/>
                  <w:sz w:val="24"/>
                  <w:szCs w:val="24"/>
                  <w:lang w:val="uk-UA" w:eastAsia="uk-UA"/>
                </w:rPr>
                <w:t>@</w:t>
              </w:r>
              <w:r w:rsidRPr="009916B3">
                <w:rPr>
                  <w:rStyle w:val="a5"/>
                  <w:rFonts w:ascii="Times New Roman" w:eastAsia="Times New Roman" w:hAnsi="Times New Roman" w:cs="Times New Roman"/>
                  <w:sz w:val="24"/>
                  <w:szCs w:val="24"/>
                  <w:lang w:val="en-US" w:eastAsia="uk-UA"/>
                </w:rPr>
                <w:t>kpnu</w:t>
              </w:r>
              <w:r w:rsidRPr="005F049A">
                <w:rPr>
                  <w:rStyle w:val="a5"/>
                  <w:rFonts w:ascii="Times New Roman" w:eastAsia="Times New Roman" w:hAnsi="Times New Roman" w:cs="Times New Roman"/>
                  <w:sz w:val="24"/>
                  <w:szCs w:val="24"/>
                  <w:lang w:val="uk-UA" w:eastAsia="uk-UA"/>
                </w:rPr>
                <w:t>.</w:t>
              </w:r>
              <w:proofErr w:type="spellStart"/>
              <w:r w:rsidRPr="009916B3">
                <w:rPr>
                  <w:rStyle w:val="a5"/>
                  <w:rFonts w:ascii="Times New Roman" w:eastAsia="Times New Roman" w:hAnsi="Times New Roman" w:cs="Times New Roman"/>
                  <w:sz w:val="24"/>
                  <w:szCs w:val="24"/>
                  <w:lang w:val="en-US" w:eastAsia="uk-UA"/>
                </w:rPr>
                <w:t>edu</w:t>
              </w:r>
              <w:proofErr w:type="spellEnd"/>
            </w:hyperlink>
          </w:p>
          <w:p w:rsidR="005F049A" w:rsidRPr="005F049A" w:rsidRDefault="005F049A" w:rsidP="005F049A">
            <w:pPr>
              <w:widowControl w:val="0"/>
              <w:spacing w:after="0" w:line="480" w:lineRule="auto"/>
              <w:rPr>
                <w:rFonts w:ascii="Times New Roman" w:eastAsia="Times New Roman" w:hAnsi="Times New Roman" w:cs="Times New Roman"/>
                <w:b/>
                <w:sz w:val="24"/>
                <w:szCs w:val="24"/>
                <w:u w:val="single"/>
                <w:lang w:val="uk-UA" w:eastAsia="uk-UA"/>
              </w:rPr>
            </w:pPr>
            <w:proofErr w:type="spellStart"/>
            <w:r w:rsidRPr="005F049A">
              <w:rPr>
                <w:rFonts w:ascii="Times New Roman" w:eastAsia="Times New Roman" w:hAnsi="Times New Roman" w:cs="Times New Roman"/>
                <w:sz w:val="24"/>
                <w:szCs w:val="24"/>
                <w:u w:val="single"/>
                <w:lang w:val="en-US" w:eastAsia="uk-UA"/>
              </w:rPr>
              <w:t>svitlana</w:t>
            </w:r>
            <w:proofErr w:type="spellEnd"/>
            <w:r w:rsidRPr="005F049A">
              <w:rPr>
                <w:rFonts w:ascii="Times New Roman" w:eastAsia="Times New Roman" w:hAnsi="Times New Roman" w:cs="Times New Roman"/>
                <w:sz w:val="24"/>
                <w:szCs w:val="24"/>
                <w:u w:val="single"/>
                <w:lang w:val="uk-UA" w:eastAsia="uk-UA"/>
              </w:rPr>
              <w:t>.</w:t>
            </w:r>
            <w:r w:rsidRPr="005F049A">
              <w:rPr>
                <w:rFonts w:ascii="Times New Roman" w:eastAsia="Times New Roman" w:hAnsi="Times New Roman" w:cs="Times New Roman"/>
                <w:sz w:val="24"/>
                <w:szCs w:val="24"/>
                <w:u w:val="single"/>
                <w:lang w:val="en-US" w:eastAsia="uk-UA"/>
              </w:rPr>
              <w:t>nykytiuk@kpnu.edu</w:t>
            </w:r>
          </w:p>
        </w:tc>
      </w:tr>
      <w:tr w:rsidR="00643796" w:rsidRPr="00CB4B46" w:rsidTr="00A972D7">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A972D7">
            <w:pPr>
              <w:pBdr>
                <w:top w:val="nil"/>
                <w:left w:val="nil"/>
                <w:bottom w:val="nil"/>
                <w:right w:val="nil"/>
                <w:between w:val="nil"/>
              </w:pBdr>
              <w:spacing w:after="0"/>
              <w:rPr>
                <w:rFonts w:ascii="Times New Roman" w:eastAsia="Times New Roman" w:hAnsi="Times New Roman" w:cs="Times New Roman"/>
                <w:color w:val="000000"/>
                <w:sz w:val="24"/>
                <w:szCs w:val="24"/>
                <w:lang w:val="en-US" w:eastAsia="uk-UA"/>
              </w:rPr>
            </w:pPr>
            <w:r w:rsidRPr="00CB4B46">
              <w:rPr>
                <w:rFonts w:ascii="Times New Roman" w:eastAsia="Times New Roman" w:hAnsi="Times New Roman" w:cs="Times New Roman"/>
                <w:b/>
                <w:color w:val="000000"/>
                <w:sz w:val="24"/>
                <w:szCs w:val="24"/>
                <w:lang w:val="uk-UA" w:eastAsia="uk-UA"/>
              </w:rPr>
              <w:t xml:space="preserve">Сторінка курсу в </w:t>
            </w:r>
            <w:r w:rsidRPr="00CB4B46">
              <w:rPr>
                <w:rFonts w:ascii="Times New Roman" w:eastAsia="Times New Roman" w:hAnsi="Times New Roman" w:cs="Times New Roman"/>
                <w:b/>
                <w:color w:val="000000"/>
                <w:sz w:val="24"/>
                <w:szCs w:val="24"/>
                <w:lang w:val="en-US" w:eastAsia="uk-UA"/>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A972D7">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r w:rsidRPr="00CB4B46">
              <w:rPr>
                <w:rFonts w:ascii="Times New Roman" w:eastAsia="Times New Roman" w:hAnsi="Times New Roman" w:cs="Times New Roman"/>
                <w:sz w:val="24"/>
                <w:szCs w:val="24"/>
                <w:lang w:val="uk-UA" w:eastAsia="uk-UA"/>
              </w:rPr>
              <w:t>Дайте посилання на курс в системі</w:t>
            </w:r>
            <w:r w:rsidRPr="00CB4B46">
              <w:rPr>
                <w:rFonts w:ascii="Times New Roman" w:eastAsia="Times New Roman" w:hAnsi="Times New Roman" w:cs="Times New Roman"/>
                <w:color w:val="000000"/>
                <w:sz w:val="24"/>
                <w:szCs w:val="24"/>
                <w:lang w:val="uk-UA" w:eastAsia="uk-UA"/>
              </w:rPr>
              <w:t xml:space="preserve">, наприклад, </w:t>
            </w:r>
            <w:hyperlink r:id="rId7" w:history="1">
              <w:r w:rsidRPr="00CB4B46">
                <w:rPr>
                  <w:rFonts w:ascii="Times New Roman" w:eastAsia="Times New Roman" w:hAnsi="Times New Roman" w:cs="Times New Roman"/>
                  <w:color w:val="0000FF"/>
                  <w:sz w:val="24"/>
                  <w:szCs w:val="24"/>
                  <w:u w:val="single"/>
                  <w:lang w:val="uk-UA" w:eastAsia="uk-UA"/>
                </w:rPr>
                <w:t>https://moodle.kpnu.edu.ua/enrol/index.php?id=436</w:t>
              </w:r>
            </w:hyperlink>
          </w:p>
        </w:tc>
      </w:tr>
      <w:tr w:rsidR="00643796" w:rsidRPr="00CB4B46" w:rsidTr="00A972D7">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A972D7">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r w:rsidRPr="00CB4B46">
              <w:rPr>
                <w:rFonts w:ascii="Times New Roman" w:eastAsia="Times New Roman" w:hAnsi="Times New Roman" w:cs="Times New Roman"/>
                <w:b/>
                <w:color w:val="000000"/>
                <w:sz w:val="24"/>
                <w:szCs w:val="24"/>
                <w:lang w:val="uk-UA" w:eastAsia="uk-UA"/>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43796" w:rsidRPr="00CB4B46" w:rsidRDefault="00643796" w:rsidP="00A972D7">
            <w:pPr>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r w:rsidRPr="00643796">
              <w:rPr>
                <w:rFonts w:ascii="Times New Roman" w:eastAsia="Times New Roman" w:hAnsi="Times New Roman" w:cs="Times New Roman"/>
                <w:color w:val="000000"/>
                <w:sz w:val="24"/>
                <w:szCs w:val="24"/>
                <w:lang w:val="uk-UA"/>
              </w:rPr>
              <w:t xml:space="preserve">Відповідно до навчального плану, на дисципліну </w:t>
            </w:r>
            <w:r w:rsidRPr="00643796">
              <w:rPr>
                <w:rFonts w:ascii="Times New Roman" w:eastAsia="Times New Roman" w:hAnsi="Times New Roman" w:cs="Times New Roman"/>
                <w:sz w:val="24"/>
                <w:szCs w:val="24"/>
                <w:lang w:val="uk-UA"/>
              </w:rPr>
              <w:t xml:space="preserve">відводиться 3 год. поточних консультацій та </w:t>
            </w:r>
            <w:r w:rsidRPr="00643796">
              <w:rPr>
                <w:rFonts w:ascii="Times New Roman" w:eastAsia="Times New Roman" w:hAnsi="Times New Roman" w:cs="Times New Roman"/>
                <w:sz w:val="24"/>
                <w:szCs w:val="24"/>
              </w:rPr>
              <w:t xml:space="preserve">2 </w:t>
            </w:r>
            <w:r w:rsidRPr="00643796">
              <w:rPr>
                <w:rFonts w:ascii="Times New Roman" w:eastAsia="Times New Roman" w:hAnsi="Times New Roman" w:cs="Times New Roman"/>
                <w:sz w:val="24"/>
                <w:szCs w:val="24"/>
                <w:lang w:val="uk-UA"/>
              </w:rPr>
              <w:t xml:space="preserve">год. екзаменаційних </w:t>
            </w:r>
            <w:r w:rsidRPr="00643796">
              <w:rPr>
                <w:rFonts w:ascii="Times New Roman" w:eastAsia="Times New Roman" w:hAnsi="Times New Roman" w:cs="Times New Roman"/>
                <w:color w:val="000000"/>
                <w:sz w:val="24"/>
                <w:szCs w:val="24"/>
                <w:lang w:val="uk-UA"/>
              </w:rPr>
              <w:t>консультацій</w:t>
            </w:r>
            <w:r w:rsidRPr="00CB4B46">
              <w:rPr>
                <w:rFonts w:ascii="Times New Roman" w:eastAsia="Times New Roman" w:hAnsi="Times New Roman" w:cs="Times New Roman"/>
                <w:color w:val="000000"/>
                <w:sz w:val="24"/>
                <w:szCs w:val="24"/>
                <w:lang w:val="uk-UA" w:eastAsia="uk-UA"/>
              </w:rPr>
              <w:t xml:space="preserve"> </w:t>
            </w:r>
          </w:p>
        </w:tc>
      </w:tr>
    </w:tbl>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lang w:val="uk-UA" w:eastAsia="uk-UA"/>
        </w:rPr>
      </w:pPr>
    </w:p>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uk-UA" w:eastAsia="uk-UA"/>
        </w:rPr>
      </w:pPr>
    </w:p>
    <w:p w:rsidR="00643796" w:rsidRPr="00DD7BAA" w:rsidRDefault="00643796" w:rsidP="00643796">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Анотація до курсу</w:t>
      </w:r>
    </w:p>
    <w:p w:rsidR="00DD7BAA" w:rsidRPr="00562282" w:rsidRDefault="00DD7BAA" w:rsidP="00DD7BAA">
      <w:pPr>
        <w:widowControl w:val="0"/>
        <w:numPr>
          <w:ilvl w:val="0"/>
          <w:numId w:val="2"/>
        </w:numPr>
        <w:tabs>
          <w:tab w:val="left" w:pos="90"/>
        </w:tabs>
        <w:spacing w:after="0" w:line="240" w:lineRule="auto"/>
        <w:ind w:left="426" w:hanging="336"/>
        <w:outlineLvl w:val="2"/>
        <w:rPr>
          <w:rFonts w:ascii="Times New Roman" w:eastAsia="Times New Roman" w:hAnsi="Times New Roman" w:cs="Times New Roman"/>
          <w:bCs/>
          <w:sz w:val="24"/>
          <w:szCs w:val="24"/>
          <w:lang w:val="uk-UA" w:eastAsia="ru-RU"/>
        </w:rPr>
      </w:pPr>
      <w:r w:rsidRPr="00DD7BAA">
        <w:rPr>
          <w:rFonts w:ascii="Times New Roman" w:eastAsia="Times New Roman" w:hAnsi="Times New Roman" w:cs="Times New Roman"/>
          <w:color w:val="000000"/>
          <w:sz w:val="28"/>
          <w:szCs w:val="28"/>
          <w:lang w:val="uk-UA" w:eastAsia="uk-UA"/>
        </w:rPr>
        <w:t>Програма вивчення навчальної дисципліни ПРАКТИКА УСНОГО ТА ПИСЕМНОГО МОВЛЕННЯ АНГЛІЙСЬКОЇ МОВИ укладена відповідно до освітньо-професійної програми підготовки фахівців першого (бакалаврського) рівня вищої освіти 014 Середня освіта. Мови та література (англійська) з додатковою предметною спеціальністю “Мова і література (німецька / польська)”.</w:t>
      </w:r>
      <w:r w:rsidRPr="00DD7BAA">
        <w:rPr>
          <w:rFonts w:ascii="Times New Roman" w:eastAsia="Times New Roman" w:hAnsi="Times New Roman" w:cs="Times New Roman"/>
          <w:bCs/>
          <w:sz w:val="24"/>
          <w:szCs w:val="24"/>
          <w:lang w:val="uk-UA" w:eastAsia="ru-RU"/>
        </w:rPr>
        <w:t xml:space="preserve"> </w:t>
      </w:r>
      <w:r w:rsidRPr="00562282">
        <w:rPr>
          <w:rFonts w:ascii="Times New Roman" w:eastAsia="Times New Roman" w:hAnsi="Times New Roman" w:cs="Times New Roman"/>
          <w:bCs/>
          <w:sz w:val="24"/>
          <w:szCs w:val="24"/>
          <w:lang w:val="uk-UA" w:eastAsia="ru-RU"/>
        </w:rPr>
        <w:t xml:space="preserve">Програмні компетентності навчання </w:t>
      </w:r>
      <w:r w:rsidR="0034037D">
        <w:rPr>
          <w:rFonts w:ascii="Times New Roman" w:eastAsia="Times New Roman" w:hAnsi="Times New Roman" w:cs="Times New Roman"/>
          <w:bCs/>
          <w:sz w:val="24"/>
          <w:szCs w:val="24"/>
          <w:lang w:val="uk-UA" w:eastAsia="ru-RU"/>
        </w:rPr>
        <w:t>передбачають</w:t>
      </w:r>
      <w:r w:rsidRPr="00562282">
        <w:rPr>
          <w:rFonts w:ascii="Times New Roman" w:eastAsia="Times New Roman" w:hAnsi="Times New Roman" w:cs="Times New Roman"/>
          <w:bCs/>
          <w:sz w:val="24"/>
          <w:szCs w:val="24"/>
          <w:lang w:val="uk-UA" w:eastAsia="ru-RU"/>
        </w:rPr>
        <w:t>:</w:t>
      </w:r>
    </w:p>
    <w:p w:rsidR="00DD7BAA" w:rsidRPr="00562282" w:rsidRDefault="00DD7BAA" w:rsidP="00DD7BAA">
      <w:pPr>
        <w:pStyle w:val="a4"/>
        <w:widowControl w:val="0"/>
        <w:numPr>
          <w:ilvl w:val="0"/>
          <w:numId w:val="3"/>
        </w:numPr>
        <w:tabs>
          <w:tab w:val="left" w:pos="567"/>
        </w:tabs>
        <w:spacing w:after="0" w:line="240" w:lineRule="auto"/>
        <w:ind w:left="180" w:firstLine="0"/>
        <w:outlineLvl w:val="2"/>
        <w:rPr>
          <w:rFonts w:ascii="Times New Roman" w:eastAsia="Times New Roman" w:hAnsi="Times New Roman" w:cs="Times New Roman"/>
          <w:bCs/>
          <w:sz w:val="24"/>
          <w:szCs w:val="24"/>
          <w:lang w:val="uk-UA" w:eastAsia="ru-RU"/>
        </w:rPr>
      </w:pPr>
      <w:r w:rsidRPr="00562282">
        <w:rPr>
          <w:rFonts w:ascii="Times New Roman" w:eastAsia="Times New Roman" w:hAnsi="Times New Roman" w:cs="Times New Roman"/>
          <w:bCs/>
          <w:sz w:val="24"/>
          <w:szCs w:val="24"/>
          <w:lang w:val="uk-UA" w:eastAsia="ru-RU"/>
        </w:rPr>
        <w:t>Знання та розуміння предметної області та розуміння професійної діяльності.</w:t>
      </w:r>
    </w:p>
    <w:p w:rsidR="00DD7BAA" w:rsidRPr="00562282" w:rsidRDefault="00DD7BAA" w:rsidP="00DD7BAA">
      <w:pPr>
        <w:pStyle w:val="a4"/>
        <w:widowControl w:val="0"/>
        <w:numPr>
          <w:ilvl w:val="0"/>
          <w:numId w:val="3"/>
        </w:numPr>
        <w:tabs>
          <w:tab w:val="left" w:pos="567"/>
        </w:tabs>
        <w:spacing w:after="0" w:line="240" w:lineRule="auto"/>
        <w:ind w:left="180" w:firstLine="0"/>
        <w:outlineLvl w:val="2"/>
        <w:rPr>
          <w:rFonts w:ascii="Times New Roman" w:eastAsia="Times New Roman" w:hAnsi="Times New Roman" w:cs="Times New Roman"/>
          <w:bCs/>
          <w:sz w:val="24"/>
          <w:szCs w:val="24"/>
          <w:lang w:val="uk-UA" w:eastAsia="ru-RU"/>
        </w:rPr>
      </w:pPr>
      <w:r w:rsidRPr="00562282">
        <w:rPr>
          <w:rFonts w:ascii="Times New Roman" w:eastAsia="Times New Roman" w:hAnsi="Times New Roman" w:cs="Times New Roman"/>
          <w:bCs/>
          <w:sz w:val="24"/>
          <w:szCs w:val="24"/>
          <w:lang w:val="uk-UA" w:eastAsia="ru-RU"/>
        </w:rPr>
        <w:lastRenderedPageBreak/>
        <w:t>Здатність діяти на основі етичних міркувань (мотивів).</w:t>
      </w:r>
    </w:p>
    <w:p w:rsidR="00DD7BAA" w:rsidRPr="00562282" w:rsidRDefault="00DD7BAA" w:rsidP="00DD7BAA">
      <w:pPr>
        <w:pStyle w:val="a4"/>
        <w:widowControl w:val="0"/>
        <w:numPr>
          <w:ilvl w:val="0"/>
          <w:numId w:val="3"/>
        </w:numPr>
        <w:tabs>
          <w:tab w:val="left" w:pos="567"/>
        </w:tabs>
        <w:spacing w:after="0" w:line="240" w:lineRule="auto"/>
        <w:ind w:left="180" w:firstLine="0"/>
        <w:outlineLvl w:val="2"/>
        <w:rPr>
          <w:rFonts w:ascii="Times New Roman" w:eastAsia="Times New Roman" w:hAnsi="Times New Roman" w:cs="Times New Roman"/>
          <w:bCs/>
          <w:sz w:val="24"/>
          <w:szCs w:val="24"/>
          <w:lang w:val="uk-UA" w:eastAsia="ru-RU"/>
        </w:rPr>
      </w:pPr>
      <w:r w:rsidRPr="00562282">
        <w:rPr>
          <w:rFonts w:ascii="Times New Roman" w:eastAsia="Times New Roman" w:hAnsi="Times New Roman" w:cs="Times New Roman"/>
          <w:bCs/>
          <w:sz w:val="24"/>
          <w:szCs w:val="24"/>
          <w:lang w:val="uk-UA" w:eastAsia="ru-RU"/>
        </w:rPr>
        <w:t>Здатність працювати в команді</w:t>
      </w:r>
      <w:r w:rsidRPr="00562282">
        <w:rPr>
          <w:rFonts w:ascii="Times New Roman" w:eastAsia="Times New Roman" w:hAnsi="Times New Roman" w:cs="Times New Roman"/>
          <w:bCs/>
          <w:sz w:val="24"/>
          <w:szCs w:val="24"/>
          <w:lang w:val="en-US" w:eastAsia="ru-RU"/>
        </w:rPr>
        <w:t>.</w:t>
      </w:r>
    </w:p>
    <w:p w:rsidR="00DD7BAA" w:rsidRPr="00562282" w:rsidRDefault="00DD7BAA" w:rsidP="00DD7BAA">
      <w:pPr>
        <w:pStyle w:val="a4"/>
        <w:widowControl w:val="0"/>
        <w:numPr>
          <w:ilvl w:val="0"/>
          <w:numId w:val="3"/>
        </w:numPr>
        <w:tabs>
          <w:tab w:val="left" w:pos="567"/>
        </w:tabs>
        <w:spacing w:after="0" w:line="240" w:lineRule="auto"/>
        <w:ind w:left="180" w:firstLine="0"/>
        <w:outlineLvl w:val="2"/>
        <w:rPr>
          <w:rFonts w:ascii="Times New Roman" w:eastAsia="Times New Roman" w:hAnsi="Times New Roman" w:cs="Times New Roman"/>
          <w:bCs/>
          <w:sz w:val="24"/>
          <w:szCs w:val="24"/>
          <w:lang w:val="uk-UA" w:eastAsia="ru-RU"/>
        </w:rPr>
      </w:pPr>
      <w:r w:rsidRPr="00562282">
        <w:rPr>
          <w:rFonts w:ascii="Times New Roman" w:eastAsia="Times New Roman" w:hAnsi="Times New Roman" w:cs="Times New Roman"/>
          <w:bCs/>
          <w:sz w:val="24"/>
          <w:szCs w:val="24"/>
          <w:lang w:val="uk-UA" w:eastAsia="ru-RU"/>
        </w:rPr>
        <w:t>Здатність до пошуку, оброблення та аналізу інформації з різних джерел.</w:t>
      </w:r>
    </w:p>
    <w:p w:rsidR="00DD7BAA" w:rsidRPr="00562282" w:rsidRDefault="00DD7BAA" w:rsidP="00DD7BAA">
      <w:pPr>
        <w:pStyle w:val="a4"/>
        <w:widowControl w:val="0"/>
        <w:numPr>
          <w:ilvl w:val="0"/>
          <w:numId w:val="3"/>
        </w:numPr>
        <w:tabs>
          <w:tab w:val="left" w:pos="567"/>
        </w:tabs>
        <w:spacing w:after="0" w:line="240" w:lineRule="auto"/>
        <w:ind w:left="180" w:firstLine="0"/>
        <w:outlineLvl w:val="2"/>
        <w:rPr>
          <w:rFonts w:ascii="Times New Roman" w:eastAsia="Times New Roman" w:hAnsi="Times New Roman" w:cs="Times New Roman"/>
          <w:bCs/>
          <w:sz w:val="24"/>
          <w:szCs w:val="24"/>
          <w:lang w:val="uk-UA" w:eastAsia="ru-RU"/>
        </w:rPr>
      </w:pPr>
      <w:r w:rsidRPr="00562282">
        <w:rPr>
          <w:rFonts w:ascii="Times New Roman" w:eastAsia="Times New Roman" w:hAnsi="Times New Roman" w:cs="Times New Roman"/>
          <w:bCs/>
          <w:sz w:val="24"/>
          <w:szCs w:val="24"/>
          <w:lang w:val="uk-UA" w:eastAsia="ru-RU"/>
        </w:rPr>
        <w:t>Здатність застосовувати набуті знання в практичних ситуаціях</w:t>
      </w:r>
      <w:r w:rsidRPr="00562282">
        <w:rPr>
          <w:rFonts w:ascii="Times New Roman" w:eastAsia="Times New Roman" w:hAnsi="Times New Roman" w:cs="Times New Roman"/>
          <w:bCs/>
          <w:sz w:val="24"/>
          <w:szCs w:val="24"/>
          <w:lang w:eastAsia="ru-RU"/>
        </w:rPr>
        <w:t>.</w:t>
      </w:r>
    </w:p>
    <w:p w:rsidR="00DD7BAA" w:rsidRPr="00562282" w:rsidRDefault="00DD7BAA" w:rsidP="00DD7BAA">
      <w:pPr>
        <w:pStyle w:val="a4"/>
        <w:widowControl w:val="0"/>
        <w:numPr>
          <w:ilvl w:val="0"/>
          <w:numId w:val="3"/>
        </w:numPr>
        <w:tabs>
          <w:tab w:val="left" w:pos="567"/>
        </w:tabs>
        <w:spacing w:after="0" w:line="240" w:lineRule="auto"/>
        <w:ind w:left="180" w:firstLine="0"/>
        <w:outlineLvl w:val="2"/>
        <w:rPr>
          <w:rFonts w:ascii="Times New Roman" w:eastAsia="Times New Roman" w:hAnsi="Times New Roman" w:cs="Times New Roman"/>
          <w:bCs/>
          <w:sz w:val="24"/>
          <w:szCs w:val="24"/>
          <w:lang w:val="uk-UA" w:eastAsia="ru-RU"/>
        </w:rPr>
      </w:pPr>
      <w:r w:rsidRPr="00562282">
        <w:rPr>
          <w:rFonts w:ascii="Times New Roman" w:eastAsia="Times New Roman" w:hAnsi="Times New Roman" w:cs="Times New Roman"/>
          <w:bCs/>
          <w:sz w:val="24"/>
          <w:szCs w:val="24"/>
          <w:lang w:val="uk-UA" w:eastAsia="ru-RU"/>
        </w:rPr>
        <w:t>Здатність вчитися і оволодівати сучасними знаннями.</w:t>
      </w:r>
    </w:p>
    <w:p w:rsidR="00DD7BAA" w:rsidRPr="00562282" w:rsidRDefault="00DD7BAA" w:rsidP="00DD7BAA">
      <w:pPr>
        <w:pStyle w:val="a4"/>
        <w:widowControl w:val="0"/>
        <w:numPr>
          <w:ilvl w:val="0"/>
          <w:numId w:val="3"/>
        </w:numPr>
        <w:tabs>
          <w:tab w:val="left" w:pos="567"/>
        </w:tabs>
        <w:spacing w:after="0" w:line="240" w:lineRule="auto"/>
        <w:ind w:left="180" w:firstLine="0"/>
        <w:outlineLvl w:val="2"/>
        <w:rPr>
          <w:rFonts w:ascii="Times New Roman" w:eastAsia="Times New Roman" w:hAnsi="Times New Roman" w:cs="Times New Roman"/>
          <w:bCs/>
          <w:sz w:val="24"/>
          <w:szCs w:val="24"/>
          <w:lang w:val="uk-UA" w:eastAsia="ru-RU"/>
        </w:rPr>
      </w:pPr>
      <w:r w:rsidRPr="00562282">
        <w:rPr>
          <w:rFonts w:ascii="Times New Roman" w:eastAsia="Times New Roman" w:hAnsi="Times New Roman" w:cs="Times New Roman"/>
          <w:bCs/>
          <w:sz w:val="24"/>
          <w:szCs w:val="24"/>
          <w:lang w:val="uk-UA" w:eastAsia="ru-RU"/>
        </w:rPr>
        <w:t>Здатність використовувати знання іноземної мови в освітній діяльності.</w:t>
      </w:r>
    </w:p>
    <w:p w:rsidR="00DD7BAA" w:rsidRPr="00562282" w:rsidRDefault="00DD7BAA" w:rsidP="00DD7BAA">
      <w:pPr>
        <w:pStyle w:val="a4"/>
        <w:widowControl w:val="0"/>
        <w:numPr>
          <w:ilvl w:val="0"/>
          <w:numId w:val="3"/>
        </w:numPr>
        <w:tabs>
          <w:tab w:val="left" w:pos="567"/>
        </w:tabs>
        <w:spacing w:after="0" w:line="240" w:lineRule="auto"/>
        <w:ind w:left="180" w:firstLine="0"/>
        <w:outlineLvl w:val="2"/>
        <w:rPr>
          <w:rFonts w:ascii="Times New Roman" w:eastAsia="Times New Roman" w:hAnsi="Times New Roman" w:cs="Times New Roman"/>
          <w:bCs/>
          <w:sz w:val="24"/>
          <w:szCs w:val="24"/>
          <w:lang w:val="uk-UA" w:eastAsia="ru-RU"/>
        </w:rPr>
      </w:pPr>
      <w:r w:rsidRPr="00562282">
        <w:rPr>
          <w:rFonts w:ascii="Times New Roman" w:eastAsia="Times New Roman" w:hAnsi="Times New Roman" w:cs="Times New Roman"/>
          <w:bCs/>
          <w:sz w:val="24"/>
          <w:szCs w:val="24"/>
          <w:lang w:val="uk-UA" w:eastAsia="ru-RU"/>
        </w:rPr>
        <w:t>Здатність до адаптації та дії в новій ситуації.</w:t>
      </w:r>
    </w:p>
    <w:p w:rsidR="00DD7BAA" w:rsidRPr="00562282" w:rsidRDefault="00DD7BAA" w:rsidP="00DD7BAA">
      <w:pPr>
        <w:pStyle w:val="a4"/>
        <w:widowControl w:val="0"/>
        <w:numPr>
          <w:ilvl w:val="0"/>
          <w:numId w:val="3"/>
        </w:numPr>
        <w:tabs>
          <w:tab w:val="left" w:pos="567"/>
        </w:tabs>
        <w:spacing w:after="0" w:line="240" w:lineRule="auto"/>
        <w:ind w:left="180" w:firstLine="0"/>
        <w:outlineLvl w:val="2"/>
        <w:rPr>
          <w:rFonts w:ascii="Times New Roman" w:eastAsia="Times New Roman" w:hAnsi="Times New Roman" w:cs="Times New Roman"/>
          <w:bCs/>
          <w:sz w:val="24"/>
          <w:szCs w:val="24"/>
          <w:lang w:val="uk-UA" w:eastAsia="ru-RU"/>
        </w:rPr>
      </w:pPr>
      <w:r w:rsidRPr="00562282">
        <w:rPr>
          <w:rFonts w:ascii="Times New Roman" w:eastAsia="Times New Roman" w:hAnsi="Times New Roman" w:cs="Times New Roman"/>
          <w:bCs/>
          <w:sz w:val="24"/>
          <w:szCs w:val="24"/>
          <w:lang w:val="uk-UA" w:eastAsia="ru-RU"/>
        </w:rPr>
        <w:t>Здатність формувати в учнів предметні компетентності.</w:t>
      </w:r>
    </w:p>
    <w:p w:rsidR="00DD7BAA" w:rsidRPr="00562282" w:rsidRDefault="00DD7BAA" w:rsidP="00DD7BAA">
      <w:pPr>
        <w:pStyle w:val="a4"/>
        <w:widowControl w:val="0"/>
        <w:numPr>
          <w:ilvl w:val="0"/>
          <w:numId w:val="3"/>
        </w:numPr>
        <w:tabs>
          <w:tab w:val="left" w:pos="567"/>
        </w:tabs>
        <w:spacing w:after="0" w:line="240" w:lineRule="auto"/>
        <w:ind w:left="180" w:firstLine="0"/>
        <w:outlineLvl w:val="2"/>
        <w:rPr>
          <w:rFonts w:ascii="Times New Roman" w:eastAsia="Times New Roman" w:hAnsi="Times New Roman" w:cs="Times New Roman"/>
          <w:bCs/>
          <w:sz w:val="24"/>
          <w:szCs w:val="24"/>
          <w:lang w:val="uk-UA" w:eastAsia="ru-RU"/>
        </w:rPr>
      </w:pPr>
      <w:r w:rsidRPr="00562282">
        <w:rPr>
          <w:rFonts w:ascii="Times New Roman" w:eastAsia="Times New Roman" w:hAnsi="Times New Roman" w:cs="Times New Roman"/>
          <w:bCs/>
          <w:sz w:val="24"/>
          <w:szCs w:val="24"/>
          <w:lang w:val="uk-UA" w:eastAsia="ru-RU"/>
        </w:rPr>
        <w:t>Здатність застосовувати сучасні методи й освітні технології навчання.</w:t>
      </w:r>
    </w:p>
    <w:p w:rsidR="00DD7BAA" w:rsidRPr="00562282" w:rsidRDefault="00DD7BAA" w:rsidP="00DD7BAA">
      <w:pPr>
        <w:pStyle w:val="a4"/>
        <w:widowControl w:val="0"/>
        <w:numPr>
          <w:ilvl w:val="0"/>
          <w:numId w:val="3"/>
        </w:numPr>
        <w:tabs>
          <w:tab w:val="left" w:pos="567"/>
        </w:tabs>
        <w:spacing w:after="0" w:line="240" w:lineRule="auto"/>
        <w:ind w:left="180" w:firstLine="0"/>
        <w:outlineLvl w:val="2"/>
        <w:rPr>
          <w:rFonts w:ascii="Times New Roman" w:eastAsia="Times New Roman" w:hAnsi="Times New Roman" w:cs="Times New Roman"/>
          <w:bCs/>
          <w:sz w:val="24"/>
          <w:szCs w:val="24"/>
          <w:lang w:val="uk-UA" w:eastAsia="ru-RU"/>
        </w:rPr>
      </w:pPr>
      <w:r w:rsidRPr="00562282">
        <w:rPr>
          <w:rFonts w:ascii="Times New Roman" w:eastAsia="Times New Roman" w:hAnsi="Times New Roman" w:cs="Times New Roman"/>
          <w:bCs/>
          <w:sz w:val="24"/>
          <w:szCs w:val="24"/>
          <w:lang w:val="uk-UA" w:eastAsia="ru-RU"/>
        </w:rPr>
        <w:t>Здатність використовувати досягнення сучасної науки в галузі теорії та історії іноземної мови, теорії та історії зарубіжної літератури в загальноосвітніх  навчальних закладах, практиці навчання іноземної мови й зарубіжної літератури.</w:t>
      </w:r>
    </w:p>
    <w:p w:rsidR="00DD7BAA" w:rsidRPr="00562282" w:rsidRDefault="00DD7BAA" w:rsidP="00DD7BAA">
      <w:pPr>
        <w:pStyle w:val="a4"/>
        <w:widowControl w:val="0"/>
        <w:numPr>
          <w:ilvl w:val="0"/>
          <w:numId w:val="3"/>
        </w:numPr>
        <w:tabs>
          <w:tab w:val="left" w:pos="567"/>
        </w:tabs>
        <w:spacing w:after="0" w:line="240" w:lineRule="auto"/>
        <w:ind w:left="180" w:firstLine="0"/>
        <w:outlineLvl w:val="2"/>
        <w:rPr>
          <w:rFonts w:ascii="Times New Roman" w:eastAsia="Times New Roman" w:hAnsi="Times New Roman" w:cs="Times New Roman"/>
          <w:bCs/>
          <w:sz w:val="24"/>
          <w:szCs w:val="24"/>
          <w:lang w:val="uk-UA" w:eastAsia="ru-RU"/>
        </w:rPr>
      </w:pPr>
      <w:r w:rsidRPr="00562282">
        <w:rPr>
          <w:rFonts w:ascii="Times New Roman" w:eastAsia="Times New Roman" w:hAnsi="Times New Roman" w:cs="Times New Roman"/>
          <w:bCs/>
          <w:sz w:val="24"/>
          <w:szCs w:val="24"/>
          <w:lang w:val="uk-UA" w:eastAsia="ru-RU"/>
        </w:rPr>
        <w:t xml:space="preserve">Здатність дотримуватися сучасних мовних норм (з іноземної та державної мови), володіти іноземною мовою на рівні не нижче С1, використовувати різні форми й види комунікації в освітній діяльності, обирати </w:t>
      </w:r>
      <w:proofErr w:type="spellStart"/>
      <w:r w:rsidRPr="00562282">
        <w:rPr>
          <w:rFonts w:ascii="Times New Roman" w:eastAsia="Times New Roman" w:hAnsi="Times New Roman" w:cs="Times New Roman"/>
          <w:bCs/>
          <w:sz w:val="24"/>
          <w:szCs w:val="24"/>
          <w:lang w:val="uk-UA" w:eastAsia="ru-RU"/>
        </w:rPr>
        <w:t>мовні</w:t>
      </w:r>
      <w:proofErr w:type="spellEnd"/>
      <w:r w:rsidRPr="00562282">
        <w:rPr>
          <w:rFonts w:ascii="Times New Roman" w:eastAsia="Times New Roman" w:hAnsi="Times New Roman" w:cs="Times New Roman"/>
          <w:bCs/>
          <w:sz w:val="24"/>
          <w:szCs w:val="24"/>
          <w:lang w:val="uk-UA" w:eastAsia="ru-RU"/>
        </w:rPr>
        <w:t xml:space="preserve"> засоби відповідно до стилю й типу тексту.</w:t>
      </w:r>
    </w:p>
    <w:p w:rsidR="00DD7BAA" w:rsidRPr="00562282" w:rsidRDefault="00DD7BAA" w:rsidP="00DD7BAA">
      <w:pPr>
        <w:pStyle w:val="a4"/>
        <w:widowControl w:val="0"/>
        <w:numPr>
          <w:ilvl w:val="0"/>
          <w:numId w:val="3"/>
        </w:numPr>
        <w:tabs>
          <w:tab w:val="left" w:pos="567"/>
        </w:tabs>
        <w:spacing w:after="0" w:line="240" w:lineRule="auto"/>
        <w:ind w:left="180" w:firstLine="0"/>
        <w:outlineLvl w:val="2"/>
        <w:rPr>
          <w:rFonts w:ascii="Times New Roman" w:eastAsia="Times New Roman" w:hAnsi="Times New Roman" w:cs="Times New Roman"/>
          <w:bCs/>
          <w:sz w:val="24"/>
          <w:szCs w:val="24"/>
          <w:lang w:val="uk-UA" w:eastAsia="ru-RU"/>
        </w:rPr>
      </w:pPr>
      <w:r w:rsidRPr="00562282">
        <w:rPr>
          <w:rFonts w:ascii="Times New Roman" w:eastAsia="Times New Roman" w:hAnsi="Times New Roman" w:cs="Times New Roman"/>
          <w:bCs/>
          <w:sz w:val="24"/>
          <w:szCs w:val="24"/>
          <w:lang w:val="uk-UA" w:eastAsia="ru-RU"/>
        </w:rPr>
        <w:t xml:space="preserve">Здатність використовувати </w:t>
      </w:r>
      <w:proofErr w:type="spellStart"/>
      <w:r w:rsidRPr="00562282">
        <w:rPr>
          <w:rFonts w:ascii="Times New Roman" w:eastAsia="Times New Roman" w:hAnsi="Times New Roman" w:cs="Times New Roman"/>
          <w:bCs/>
          <w:sz w:val="24"/>
          <w:szCs w:val="24"/>
          <w:lang w:val="uk-UA" w:eastAsia="ru-RU"/>
        </w:rPr>
        <w:t>когнітивно</w:t>
      </w:r>
      <w:proofErr w:type="spellEnd"/>
      <w:r w:rsidRPr="00562282">
        <w:rPr>
          <w:rFonts w:ascii="Times New Roman" w:eastAsia="Times New Roman" w:hAnsi="Times New Roman" w:cs="Times New Roman"/>
          <w:bCs/>
          <w:sz w:val="24"/>
          <w:szCs w:val="24"/>
          <w:lang w:val="uk-UA" w:eastAsia="ru-RU"/>
        </w:rPr>
        <w:t>-дискурсивні вміння, спрямовані на сприйняття й породження зв’язних монологічних і діалогічних текстів в усній та письмової формах (іноземною мовою, державною мовою), володіти методикою розвитку зв’язного мовлення учнів у процесі говоріння й підготовки творчих робіт.</w:t>
      </w:r>
    </w:p>
    <w:p w:rsidR="00DD7BAA" w:rsidRPr="005F049A" w:rsidRDefault="00DD7BAA" w:rsidP="00DD7BAA">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lang w:val="uk-UA" w:eastAsia="uk-UA"/>
        </w:rPr>
      </w:pPr>
    </w:p>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uk-UA" w:eastAsia="uk-UA"/>
        </w:rPr>
      </w:pPr>
    </w:p>
    <w:p w:rsidR="00643796" w:rsidRPr="00CB4B46" w:rsidRDefault="00643796" w:rsidP="00643796">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Мета та цілі курсу</w:t>
      </w:r>
    </w:p>
    <w:p w:rsidR="00643796" w:rsidRPr="00CB4B46" w:rsidRDefault="00643796" w:rsidP="00643796">
      <w:pPr>
        <w:pBdr>
          <w:top w:val="nil"/>
          <w:left w:val="nil"/>
          <w:bottom w:val="nil"/>
          <w:right w:val="nil"/>
          <w:between w:val="nil"/>
        </w:pBdr>
        <w:spacing w:after="0"/>
        <w:ind w:firstLine="709"/>
        <w:jc w:val="both"/>
        <w:rPr>
          <w:rFonts w:ascii="Times New Roman" w:eastAsia="Times New Roman" w:hAnsi="Times New Roman" w:cs="Times New Roman"/>
          <w:color w:val="000000"/>
          <w:sz w:val="16"/>
          <w:szCs w:val="16"/>
          <w:lang w:val="uk-UA" w:eastAsia="uk-UA"/>
        </w:rPr>
      </w:pPr>
    </w:p>
    <w:p w:rsidR="00DD7BAA" w:rsidRPr="00562282" w:rsidRDefault="00DD7BAA" w:rsidP="00DD7BAA">
      <w:pPr>
        <w:spacing w:after="0"/>
        <w:ind w:left="283" w:firstLine="708"/>
        <w:jc w:val="both"/>
        <w:rPr>
          <w:rFonts w:ascii="Times New Roman" w:eastAsia="Times New Roman" w:hAnsi="Times New Roman" w:cs="Times New Roman"/>
          <w:sz w:val="24"/>
          <w:szCs w:val="24"/>
          <w:lang w:val="uk-UA" w:eastAsia="ru-RU"/>
        </w:rPr>
      </w:pPr>
      <w:r w:rsidRPr="00562282">
        <w:rPr>
          <w:rFonts w:ascii="Times New Roman" w:eastAsia="Times New Roman" w:hAnsi="Times New Roman" w:cs="Times New Roman"/>
          <w:b/>
          <w:bCs/>
          <w:sz w:val="24"/>
          <w:szCs w:val="24"/>
          <w:lang w:val="uk-UA" w:eastAsia="uk-UA"/>
        </w:rPr>
        <w:t>Мета вивчення навчальної дисципліни</w:t>
      </w:r>
      <w:r w:rsidRPr="00562282">
        <w:rPr>
          <w:rFonts w:ascii="Times New Roman" w:eastAsia="Times New Roman" w:hAnsi="Times New Roman" w:cs="Times New Roman"/>
          <w:b/>
          <w:sz w:val="24"/>
          <w:szCs w:val="24"/>
          <w:lang w:val="uk-UA" w:eastAsia="uk-UA"/>
        </w:rPr>
        <w:t xml:space="preserve"> </w:t>
      </w:r>
      <w:r w:rsidRPr="00562282">
        <w:rPr>
          <w:rFonts w:ascii="Times New Roman" w:eastAsia="Times New Roman" w:hAnsi="Times New Roman" w:cs="Times New Roman"/>
          <w:sz w:val="24"/>
          <w:szCs w:val="24"/>
          <w:lang w:val="uk-UA" w:eastAsia="ru-RU"/>
        </w:rPr>
        <w:t xml:space="preserve">підготовка висококваліфікованих, вмотивованих, здатних до автономного підвищення своєї кваліфікації фахівців-філологів – учителів англійської мови, у ході комплексної реалізації практичної, виховної, розвиваючої та </w:t>
      </w:r>
      <w:proofErr w:type="spellStart"/>
      <w:r w:rsidRPr="00562282">
        <w:rPr>
          <w:rFonts w:ascii="Times New Roman" w:eastAsia="Times New Roman" w:hAnsi="Times New Roman" w:cs="Times New Roman"/>
          <w:sz w:val="24"/>
          <w:szCs w:val="24"/>
          <w:lang w:val="uk-UA" w:eastAsia="ru-RU"/>
        </w:rPr>
        <w:t>професійно</w:t>
      </w:r>
      <w:proofErr w:type="spellEnd"/>
      <w:r w:rsidRPr="00562282">
        <w:rPr>
          <w:rFonts w:ascii="Times New Roman" w:eastAsia="Times New Roman" w:hAnsi="Times New Roman" w:cs="Times New Roman"/>
          <w:sz w:val="24"/>
          <w:szCs w:val="24"/>
          <w:lang w:val="uk-UA" w:eastAsia="ru-RU"/>
        </w:rPr>
        <w:t xml:space="preserve">-педагогічної мети в процесі практичного оволодіння іноземною мовою. </w:t>
      </w:r>
      <w:r w:rsidRPr="00164478">
        <w:rPr>
          <w:rFonts w:ascii="Times New Roman" w:eastAsia="Times New Roman" w:hAnsi="Times New Roman" w:cs="Times New Roman"/>
          <w:sz w:val="24"/>
          <w:szCs w:val="24"/>
          <w:lang w:val="uk-UA" w:eastAsia="ru-RU"/>
        </w:rPr>
        <w:t xml:space="preserve">Практична мета полягає у формуванні в </w:t>
      </w:r>
      <w:r>
        <w:rPr>
          <w:rFonts w:ascii="Times New Roman" w:eastAsia="Times New Roman" w:hAnsi="Times New Roman" w:cs="Times New Roman"/>
          <w:sz w:val="24"/>
          <w:szCs w:val="24"/>
          <w:lang w:val="uk-UA" w:eastAsia="ru-RU"/>
        </w:rPr>
        <w:t xml:space="preserve">здобувачів вищої освіти </w:t>
      </w:r>
      <w:r w:rsidRPr="00164478">
        <w:rPr>
          <w:rFonts w:ascii="Times New Roman" w:eastAsia="Times New Roman" w:hAnsi="Times New Roman" w:cs="Times New Roman"/>
          <w:sz w:val="24"/>
          <w:szCs w:val="24"/>
          <w:lang w:val="uk-UA" w:eastAsia="ru-RU"/>
        </w:rPr>
        <w:t>лінгвістичної, комунікативної та лінгвокраїнознавчої компетенції.</w:t>
      </w:r>
    </w:p>
    <w:p w:rsidR="00DD7BAA" w:rsidRPr="00562282" w:rsidRDefault="00DD7BAA" w:rsidP="00DD7BAA">
      <w:pPr>
        <w:spacing w:after="0"/>
        <w:ind w:left="283" w:firstLine="708"/>
        <w:jc w:val="both"/>
        <w:rPr>
          <w:rFonts w:ascii="Times New Roman" w:eastAsia="Times New Roman" w:hAnsi="Times New Roman" w:cs="Times New Roman"/>
          <w:sz w:val="24"/>
          <w:szCs w:val="24"/>
          <w:lang w:eastAsia="ru-RU"/>
        </w:rPr>
      </w:pPr>
      <w:proofErr w:type="spellStart"/>
      <w:r w:rsidRPr="00562282">
        <w:rPr>
          <w:rFonts w:ascii="Times New Roman" w:eastAsia="Times New Roman" w:hAnsi="Times New Roman" w:cs="Times New Roman"/>
          <w:sz w:val="24"/>
          <w:szCs w:val="24"/>
          <w:lang w:eastAsia="ru-RU"/>
        </w:rPr>
        <w:t>Професійно-педагогічна</w:t>
      </w:r>
      <w:proofErr w:type="spellEnd"/>
      <w:r w:rsidRPr="00562282">
        <w:rPr>
          <w:rFonts w:ascii="Times New Roman" w:eastAsia="Times New Roman" w:hAnsi="Times New Roman" w:cs="Times New Roman"/>
          <w:sz w:val="24"/>
          <w:szCs w:val="24"/>
          <w:lang w:eastAsia="ru-RU"/>
        </w:rPr>
        <w:t xml:space="preserve"> мета </w:t>
      </w:r>
      <w:proofErr w:type="spellStart"/>
      <w:r w:rsidRPr="00562282">
        <w:rPr>
          <w:rFonts w:ascii="Times New Roman" w:eastAsia="Times New Roman" w:hAnsi="Times New Roman" w:cs="Times New Roman"/>
          <w:sz w:val="24"/>
          <w:szCs w:val="24"/>
          <w:lang w:eastAsia="ru-RU"/>
        </w:rPr>
        <w:t>полягає</w:t>
      </w:r>
      <w:proofErr w:type="spellEnd"/>
      <w:r w:rsidRPr="00562282">
        <w:rPr>
          <w:rFonts w:ascii="Times New Roman" w:eastAsia="Times New Roman" w:hAnsi="Times New Roman" w:cs="Times New Roman"/>
          <w:sz w:val="24"/>
          <w:szCs w:val="24"/>
          <w:lang w:eastAsia="ru-RU"/>
        </w:rPr>
        <w:t xml:space="preserve"> у </w:t>
      </w:r>
      <w:proofErr w:type="spellStart"/>
      <w:r w:rsidRPr="00562282">
        <w:rPr>
          <w:rFonts w:ascii="Times New Roman" w:eastAsia="Times New Roman" w:hAnsi="Times New Roman" w:cs="Times New Roman"/>
          <w:sz w:val="24"/>
          <w:szCs w:val="24"/>
          <w:lang w:eastAsia="ru-RU"/>
        </w:rPr>
        <w:t>формуванні</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комунікативно-методичної</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компетенції</w:t>
      </w:r>
      <w:proofErr w:type="spellEnd"/>
      <w:r w:rsidRPr="00562282">
        <w:rPr>
          <w:rFonts w:ascii="Times New Roman" w:eastAsia="Times New Roman" w:hAnsi="Times New Roman" w:cs="Times New Roman"/>
          <w:sz w:val="24"/>
          <w:szCs w:val="24"/>
          <w:lang w:eastAsia="ru-RU"/>
        </w:rPr>
        <w:t xml:space="preserve">. Вона </w:t>
      </w:r>
      <w:proofErr w:type="spellStart"/>
      <w:r w:rsidRPr="00562282">
        <w:rPr>
          <w:rFonts w:ascii="Times New Roman" w:eastAsia="Times New Roman" w:hAnsi="Times New Roman" w:cs="Times New Roman"/>
          <w:sz w:val="24"/>
          <w:szCs w:val="24"/>
          <w:lang w:eastAsia="ru-RU"/>
        </w:rPr>
        <w:t>передбачає</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володіння</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мовою</w:t>
      </w:r>
      <w:proofErr w:type="spellEnd"/>
      <w:r w:rsidRPr="00562282">
        <w:rPr>
          <w:rFonts w:ascii="Times New Roman" w:eastAsia="Times New Roman" w:hAnsi="Times New Roman" w:cs="Times New Roman"/>
          <w:sz w:val="24"/>
          <w:szCs w:val="24"/>
          <w:lang w:eastAsia="ru-RU"/>
        </w:rPr>
        <w:t xml:space="preserve"> на </w:t>
      </w:r>
      <w:proofErr w:type="spellStart"/>
      <w:proofErr w:type="gramStart"/>
      <w:r w:rsidRPr="00562282">
        <w:rPr>
          <w:rFonts w:ascii="Times New Roman" w:eastAsia="Times New Roman" w:hAnsi="Times New Roman" w:cs="Times New Roman"/>
          <w:sz w:val="24"/>
          <w:szCs w:val="24"/>
          <w:lang w:eastAsia="ru-RU"/>
        </w:rPr>
        <w:t>р</w:t>
      </w:r>
      <w:proofErr w:type="gramEnd"/>
      <w:r w:rsidRPr="00562282">
        <w:rPr>
          <w:rFonts w:ascii="Times New Roman" w:eastAsia="Times New Roman" w:hAnsi="Times New Roman" w:cs="Times New Roman"/>
          <w:sz w:val="24"/>
          <w:szCs w:val="24"/>
          <w:lang w:eastAsia="ru-RU"/>
        </w:rPr>
        <w:t>івні</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що</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визначається</w:t>
      </w:r>
      <w:proofErr w:type="spellEnd"/>
      <w:r w:rsidRPr="00562282">
        <w:rPr>
          <w:rFonts w:ascii="Times New Roman" w:eastAsia="Times New Roman" w:hAnsi="Times New Roman" w:cs="Times New Roman"/>
          <w:sz w:val="24"/>
          <w:szCs w:val="24"/>
          <w:lang w:eastAsia="ru-RU"/>
        </w:rPr>
        <w:t xml:space="preserve"> конкретною </w:t>
      </w:r>
      <w:proofErr w:type="spellStart"/>
      <w:r w:rsidRPr="00562282">
        <w:rPr>
          <w:rFonts w:ascii="Times New Roman" w:eastAsia="Times New Roman" w:hAnsi="Times New Roman" w:cs="Times New Roman"/>
          <w:sz w:val="24"/>
          <w:szCs w:val="24"/>
          <w:lang w:eastAsia="ru-RU"/>
        </w:rPr>
        <w:t>педагогічною</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ситуацією</w:t>
      </w:r>
      <w:proofErr w:type="spellEnd"/>
      <w:r w:rsidRPr="00562282">
        <w:rPr>
          <w:rFonts w:ascii="Times New Roman" w:eastAsia="Times New Roman" w:hAnsi="Times New Roman" w:cs="Times New Roman"/>
          <w:sz w:val="24"/>
          <w:szCs w:val="24"/>
          <w:lang w:eastAsia="ru-RU"/>
        </w:rPr>
        <w:t xml:space="preserve">, і </w:t>
      </w:r>
      <w:proofErr w:type="spellStart"/>
      <w:r w:rsidRPr="00562282">
        <w:rPr>
          <w:rFonts w:ascii="Times New Roman" w:eastAsia="Times New Roman" w:hAnsi="Times New Roman" w:cs="Times New Roman"/>
          <w:sz w:val="24"/>
          <w:szCs w:val="24"/>
          <w:lang w:eastAsia="ru-RU"/>
        </w:rPr>
        <w:t>оволодіння</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вміннями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педагогічного</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спілкування</w:t>
      </w:r>
      <w:proofErr w:type="spellEnd"/>
      <w:r w:rsidRPr="00562282">
        <w:rPr>
          <w:rFonts w:ascii="Times New Roman" w:eastAsia="Times New Roman" w:hAnsi="Times New Roman" w:cs="Times New Roman"/>
          <w:sz w:val="24"/>
          <w:szCs w:val="24"/>
          <w:lang w:eastAsia="ru-RU"/>
        </w:rPr>
        <w:t>.</w:t>
      </w:r>
    </w:p>
    <w:p w:rsidR="00643796" w:rsidRPr="00DD7BAA" w:rsidRDefault="00643796" w:rsidP="00643796">
      <w:pPr>
        <w:pBdr>
          <w:top w:val="nil"/>
          <w:left w:val="nil"/>
          <w:bottom w:val="nil"/>
          <w:right w:val="nil"/>
          <w:between w:val="nil"/>
        </w:pBdr>
        <w:spacing w:after="0"/>
        <w:ind w:firstLine="709"/>
        <w:jc w:val="both"/>
        <w:rPr>
          <w:rFonts w:ascii="Times New Roman" w:eastAsia="Times New Roman" w:hAnsi="Times New Roman" w:cs="Times New Roman"/>
          <w:color w:val="000000"/>
          <w:sz w:val="16"/>
          <w:szCs w:val="16"/>
          <w:lang w:eastAsia="uk-UA"/>
        </w:rPr>
      </w:pPr>
    </w:p>
    <w:p w:rsidR="00643796" w:rsidRPr="00CB4B46" w:rsidRDefault="00643796" w:rsidP="00643796">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Формат курсу</w:t>
      </w:r>
    </w:p>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lang w:val="uk-UA" w:eastAsia="uk-UA"/>
        </w:rPr>
      </w:pPr>
    </w:p>
    <w:p w:rsidR="0034037D" w:rsidRPr="0034037D" w:rsidRDefault="0034037D" w:rsidP="0034037D">
      <w:pPr>
        <w:spacing w:after="0"/>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Стандартний курс</w:t>
      </w:r>
      <w:r w:rsidR="00643796" w:rsidRPr="00CB4B46">
        <w:rPr>
          <w:rFonts w:ascii="Times New Roman" w:eastAsia="Times New Roman" w:hAnsi="Times New Roman" w:cs="Times New Roman"/>
          <w:color w:val="000000"/>
          <w:sz w:val="28"/>
          <w:szCs w:val="28"/>
          <w:lang w:val="uk-UA" w:eastAsia="uk-UA"/>
        </w:rPr>
        <w:t>, к</w:t>
      </w:r>
      <w:r>
        <w:rPr>
          <w:rFonts w:ascii="Times New Roman" w:eastAsia="Times New Roman" w:hAnsi="Times New Roman" w:cs="Times New Roman"/>
          <w:color w:val="000000"/>
          <w:sz w:val="28"/>
          <w:szCs w:val="28"/>
          <w:lang w:val="uk-UA" w:eastAsia="uk-UA"/>
        </w:rPr>
        <w:t>омбіноване навчання</w:t>
      </w:r>
      <w:r w:rsidR="00643796" w:rsidRPr="00CB4B46">
        <w:rPr>
          <w:rFonts w:ascii="Times New Roman" w:eastAsia="Times New Roman" w:hAnsi="Times New Roman" w:cs="Times New Roman"/>
          <w:color w:val="000000"/>
          <w:sz w:val="28"/>
          <w:szCs w:val="28"/>
          <w:lang w:val="uk-UA" w:eastAsia="uk-UA"/>
        </w:rPr>
        <w:t>.</w:t>
      </w:r>
      <w:r w:rsidRPr="0034037D">
        <w:rPr>
          <w:rFonts w:ascii="Times New Roman" w:eastAsia="Times New Roman" w:hAnsi="Times New Roman" w:cs="Times New Roman"/>
          <w:sz w:val="28"/>
          <w:szCs w:val="28"/>
          <w:lang w:val="uk-UA" w:eastAsia="uk-UA"/>
        </w:rPr>
        <w:t xml:space="preserve"> Дисципліна професійної підготовки.</w:t>
      </w:r>
    </w:p>
    <w:p w:rsidR="00643796" w:rsidRPr="00CB4B46" w:rsidRDefault="00643796" w:rsidP="00643796">
      <w:pPr>
        <w:pBdr>
          <w:top w:val="nil"/>
          <w:left w:val="nil"/>
          <w:bottom w:val="nil"/>
          <w:right w:val="nil"/>
          <w:between w:val="nil"/>
        </w:pBdr>
        <w:spacing w:after="0"/>
        <w:ind w:firstLine="708"/>
        <w:jc w:val="both"/>
        <w:rPr>
          <w:rFonts w:ascii="Times New Roman" w:eastAsia="Times New Roman" w:hAnsi="Times New Roman" w:cs="Times New Roman"/>
          <w:color w:val="000000"/>
          <w:sz w:val="28"/>
          <w:szCs w:val="28"/>
          <w:lang w:val="uk-UA" w:eastAsia="uk-UA"/>
        </w:rPr>
      </w:pPr>
    </w:p>
    <w:p w:rsidR="00643796" w:rsidRPr="00CB4B46" w:rsidRDefault="00643796" w:rsidP="00643796">
      <w:pPr>
        <w:pBdr>
          <w:top w:val="nil"/>
          <w:left w:val="nil"/>
          <w:bottom w:val="nil"/>
          <w:right w:val="nil"/>
          <w:between w:val="nil"/>
        </w:pBdr>
        <w:spacing w:after="0"/>
        <w:ind w:firstLine="708"/>
        <w:jc w:val="both"/>
        <w:rPr>
          <w:rFonts w:ascii="Times New Roman" w:eastAsia="Times New Roman" w:hAnsi="Times New Roman" w:cs="Times New Roman"/>
          <w:color w:val="000000"/>
          <w:sz w:val="16"/>
          <w:szCs w:val="16"/>
          <w:lang w:val="uk-UA" w:eastAsia="uk-UA"/>
        </w:rPr>
      </w:pPr>
    </w:p>
    <w:p w:rsidR="00643796" w:rsidRPr="00CB4B46" w:rsidRDefault="00643796" w:rsidP="00643796">
      <w:pPr>
        <w:numPr>
          <w:ilvl w:val="0"/>
          <w:numId w:val="1"/>
        </w:numPr>
        <w:pBdr>
          <w:top w:val="nil"/>
          <w:left w:val="nil"/>
          <w:bottom w:val="nil"/>
          <w:right w:val="nil"/>
          <w:between w:val="nil"/>
        </w:pBdr>
        <w:spacing w:after="160" w:line="240" w:lineRule="auto"/>
        <w:contextualSpacing/>
        <w:jc w:val="center"/>
        <w:rPr>
          <w:rFonts w:ascii="Calibri" w:eastAsia="Times New Roman" w:hAnsi="Calibri" w:cs="Times New Roman"/>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Результати навчання</w:t>
      </w:r>
    </w:p>
    <w:p w:rsidR="00643796" w:rsidRPr="00CB4B46" w:rsidRDefault="00643796" w:rsidP="00643796">
      <w:pPr>
        <w:pBdr>
          <w:top w:val="nil"/>
          <w:left w:val="nil"/>
          <w:bottom w:val="nil"/>
          <w:right w:val="nil"/>
          <w:between w:val="nil"/>
        </w:pBdr>
        <w:spacing w:after="160" w:line="240" w:lineRule="auto"/>
        <w:ind w:left="720"/>
        <w:contextualSpacing/>
        <w:rPr>
          <w:rFonts w:ascii="Calibri" w:eastAsia="Times New Roman" w:hAnsi="Calibri" w:cs="Times New Roman"/>
          <w:color w:val="000000"/>
          <w:sz w:val="16"/>
          <w:szCs w:val="16"/>
          <w:lang w:val="uk-UA" w:eastAsia="uk-UA"/>
        </w:rPr>
      </w:pPr>
    </w:p>
    <w:p w:rsidR="0034037D" w:rsidRPr="00562282" w:rsidRDefault="0034037D" w:rsidP="0034037D">
      <w:pPr>
        <w:widowControl w:val="0"/>
        <w:tabs>
          <w:tab w:val="left" w:pos="567"/>
        </w:tabs>
        <w:spacing w:after="0" w:line="240" w:lineRule="auto"/>
        <w:ind w:left="283"/>
        <w:outlineLvl w:val="2"/>
        <w:rPr>
          <w:rFonts w:ascii="Times New Roman" w:eastAsia="Times New Roman" w:hAnsi="Times New Roman" w:cs="Times New Roman"/>
          <w:sz w:val="24"/>
          <w:szCs w:val="24"/>
          <w:lang w:val="uk-UA" w:eastAsia="ru-RU"/>
        </w:rPr>
      </w:pPr>
      <w:r w:rsidRPr="00562282">
        <w:rPr>
          <w:rFonts w:ascii="Times New Roman" w:eastAsia="Times New Roman" w:hAnsi="Times New Roman" w:cs="Times New Roman"/>
          <w:sz w:val="24"/>
          <w:szCs w:val="24"/>
          <w:lang w:val="uk-UA" w:eastAsia="ru-RU"/>
        </w:rPr>
        <w:t xml:space="preserve">Очікувані результати навчання з дисципліни </w:t>
      </w:r>
    </w:p>
    <w:p w:rsidR="0034037D" w:rsidRPr="00562282" w:rsidRDefault="0034037D" w:rsidP="0034037D">
      <w:pPr>
        <w:pStyle w:val="a4"/>
        <w:widowControl w:val="0"/>
        <w:numPr>
          <w:ilvl w:val="0"/>
          <w:numId w:val="4"/>
        </w:numPr>
        <w:tabs>
          <w:tab w:val="left" w:pos="270"/>
        </w:tabs>
        <w:spacing w:after="0" w:line="240" w:lineRule="auto"/>
        <w:ind w:left="630"/>
        <w:jc w:val="both"/>
        <w:outlineLvl w:val="2"/>
        <w:rPr>
          <w:rFonts w:ascii="Times New Roman" w:eastAsia="Times New Roman" w:hAnsi="Times New Roman" w:cs="Times New Roman"/>
          <w:sz w:val="24"/>
          <w:szCs w:val="24"/>
          <w:lang w:val="uk-UA" w:eastAsia="ru-RU"/>
        </w:rPr>
      </w:pPr>
      <w:r w:rsidRPr="00562282">
        <w:rPr>
          <w:rFonts w:ascii="Times New Roman" w:eastAsia="Times New Roman" w:hAnsi="Times New Roman" w:cs="Times New Roman"/>
          <w:sz w:val="24"/>
          <w:szCs w:val="24"/>
          <w:lang w:val="uk-UA" w:eastAsia="ru-RU"/>
        </w:rPr>
        <w:t>Знає сучасні філологічні й дидактичні засади навчання іноземної мови та зарубіжної літератури.</w:t>
      </w:r>
    </w:p>
    <w:p w:rsidR="0034037D" w:rsidRPr="00562282" w:rsidRDefault="0034037D" w:rsidP="0034037D">
      <w:pPr>
        <w:pStyle w:val="a4"/>
        <w:widowControl w:val="0"/>
        <w:numPr>
          <w:ilvl w:val="0"/>
          <w:numId w:val="4"/>
        </w:numPr>
        <w:tabs>
          <w:tab w:val="left" w:pos="270"/>
        </w:tabs>
        <w:spacing w:after="0" w:line="240" w:lineRule="auto"/>
        <w:ind w:left="630"/>
        <w:jc w:val="both"/>
        <w:outlineLvl w:val="2"/>
        <w:rPr>
          <w:rFonts w:ascii="Times New Roman" w:eastAsia="Times New Roman" w:hAnsi="Times New Roman" w:cs="Times New Roman"/>
          <w:sz w:val="24"/>
          <w:szCs w:val="24"/>
          <w:lang w:eastAsia="ru-RU"/>
        </w:rPr>
      </w:pPr>
      <w:proofErr w:type="spellStart"/>
      <w:r w:rsidRPr="00562282">
        <w:rPr>
          <w:rFonts w:ascii="Times New Roman" w:eastAsia="Times New Roman" w:hAnsi="Times New Roman" w:cs="Times New Roman"/>
          <w:sz w:val="24"/>
          <w:szCs w:val="24"/>
          <w:lang w:eastAsia="ru-RU"/>
        </w:rPr>
        <w:t>Знає</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мовні</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норми</w:t>
      </w:r>
      <w:proofErr w:type="spellEnd"/>
      <w:r w:rsidRPr="00562282">
        <w:rPr>
          <w:rFonts w:ascii="Times New Roman" w:eastAsia="Times New Roman" w:hAnsi="Times New Roman" w:cs="Times New Roman"/>
          <w:sz w:val="24"/>
          <w:szCs w:val="24"/>
          <w:lang w:eastAsia="ru-RU"/>
        </w:rPr>
        <w:t xml:space="preserve">, </w:t>
      </w:r>
      <w:proofErr w:type="spellStart"/>
      <w:proofErr w:type="gramStart"/>
      <w:r w:rsidRPr="00562282">
        <w:rPr>
          <w:rFonts w:ascii="Times New Roman" w:eastAsia="Times New Roman" w:hAnsi="Times New Roman" w:cs="Times New Roman"/>
          <w:sz w:val="24"/>
          <w:szCs w:val="24"/>
          <w:lang w:eastAsia="ru-RU"/>
        </w:rPr>
        <w:t>соц</w:t>
      </w:r>
      <w:proofErr w:type="gramEnd"/>
      <w:r w:rsidRPr="00562282">
        <w:rPr>
          <w:rFonts w:ascii="Times New Roman" w:eastAsia="Times New Roman" w:hAnsi="Times New Roman" w:cs="Times New Roman"/>
          <w:sz w:val="24"/>
          <w:szCs w:val="24"/>
          <w:lang w:eastAsia="ru-RU"/>
        </w:rPr>
        <w:t>іокультурну</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ситуацію</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розвитку</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іноземної</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мови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особливості</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використання</w:t>
      </w:r>
      <w:proofErr w:type="spellEnd"/>
      <w:r w:rsidRPr="00562282">
        <w:rPr>
          <w:rFonts w:ascii="Times New Roman" w:eastAsia="Times New Roman" w:hAnsi="Times New Roman" w:cs="Times New Roman"/>
          <w:sz w:val="24"/>
          <w:szCs w:val="24"/>
          <w:lang w:eastAsia="ru-RU"/>
        </w:rPr>
        <w:t xml:space="preserve"> мовних </w:t>
      </w:r>
      <w:proofErr w:type="spellStart"/>
      <w:r w:rsidRPr="00562282">
        <w:rPr>
          <w:rFonts w:ascii="Times New Roman" w:eastAsia="Times New Roman" w:hAnsi="Times New Roman" w:cs="Times New Roman"/>
          <w:sz w:val="24"/>
          <w:szCs w:val="24"/>
          <w:lang w:eastAsia="ru-RU"/>
        </w:rPr>
        <w:t>одиниць</w:t>
      </w:r>
      <w:proofErr w:type="spellEnd"/>
      <w:r w:rsidRPr="00562282">
        <w:rPr>
          <w:rFonts w:ascii="Times New Roman" w:eastAsia="Times New Roman" w:hAnsi="Times New Roman" w:cs="Times New Roman"/>
          <w:sz w:val="24"/>
          <w:szCs w:val="24"/>
          <w:lang w:eastAsia="ru-RU"/>
        </w:rPr>
        <w:t xml:space="preserve"> у </w:t>
      </w:r>
      <w:proofErr w:type="spellStart"/>
      <w:r w:rsidRPr="00562282">
        <w:rPr>
          <w:rFonts w:ascii="Times New Roman" w:eastAsia="Times New Roman" w:hAnsi="Times New Roman" w:cs="Times New Roman"/>
          <w:sz w:val="24"/>
          <w:szCs w:val="24"/>
          <w:lang w:eastAsia="ru-RU"/>
        </w:rPr>
        <w:t>певному</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контексті</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lastRenderedPageBreak/>
        <w:t>мовний</w:t>
      </w:r>
      <w:proofErr w:type="spellEnd"/>
      <w:r w:rsidRPr="00562282">
        <w:rPr>
          <w:rFonts w:ascii="Times New Roman" w:eastAsia="Times New Roman" w:hAnsi="Times New Roman" w:cs="Times New Roman"/>
          <w:sz w:val="24"/>
          <w:szCs w:val="24"/>
          <w:lang w:eastAsia="ru-RU"/>
        </w:rPr>
        <w:t xml:space="preserve"> дискурс </w:t>
      </w:r>
      <w:proofErr w:type="spellStart"/>
      <w:r w:rsidRPr="00562282">
        <w:rPr>
          <w:rFonts w:ascii="Times New Roman" w:eastAsia="Times New Roman" w:hAnsi="Times New Roman" w:cs="Times New Roman"/>
          <w:sz w:val="24"/>
          <w:szCs w:val="24"/>
          <w:lang w:eastAsia="ru-RU"/>
        </w:rPr>
        <w:t>художньої</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літератури</w:t>
      </w:r>
      <w:proofErr w:type="spellEnd"/>
      <w:r w:rsidRPr="00562282">
        <w:rPr>
          <w:rFonts w:ascii="Times New Roman" w:eastAsia="Times New Roman" w:hAnsi="Times New Roman" w:cs="Times New Roman"/>
          <w:sz w:val="24"/>
          <w:szCs w:val="24"/>
          <w:lang w:eastAsia="ru-RU"/>
        </w:rPr>
        <w:t xml:space="preserve"> й </w:t>
      </w:r>
      <w:proofErr w:type="spellStart"/>
      <w:r w:rsidRPr="00562282">
        <w:rPr>
          <w:rFonts w:ascii="Times New Roman" w:eastAsia="Times New Roman" w:hAnsi="Times New Roman" w:cs="Times New Roman"/>
          <w:sz w:val="24"/>
          <w:szCs w:val="24"/>
          <w:lang w:eastAsia="ru-RU"/>
        </w:rPr>
        <w:t>сучасності</w:t>
      </w:r>
      <w:proofErr w:type="spellEnd"/>
      <w:r w:rsidRPr="00562282">
        <w:rPr>
          <w:rFonts w:ascii="Times New Roman" w:eastAsia="Times New Roman" w:hAnsi="Times New Roman" w:cs="Times New Roman"/>
          <w:sz w:val="24"/>
          <w:szCs w:val="24"/>
          <w:lang w:eastAsia="ru-RU"/>
        </w:rPr>
        <w:t xml:space="preserve">.  </w:t>
      </w:r>
    </w:p>
    <w:p w:rsidR="0034037D" w:rsidRPr="00562282" w:rsidRDefault="0034037D" w:rsidP="0034037D">
      <w:pPr>
        <w:pStyle w:val="a4"/>
        <w:widowControl w:val="0"/>
        <w:numPr>
          <w:ilvl w:val="0"/>
          <w:numId w:val="4"/>
        </w:numPr>
        <w:tabs>
          <w:tab w:val="left" w:pos="270"/>
        </w:tabs>
        <w:spacing w:after="0" w:line="240" w:lineRule="auto"/>
        <w:ind w:left="630"/>
        <w:jc w:val="both"/>
        <w:outlineLvl w:val="2"/>
        <w:rPr>
          <w:rFonts w:ascii="Times New Roman" w:eastAsia="Times New Roman" w:hAnsi="Times New Roman" w:cs="Times New Roman"/>
          <w:sz w:val="24"/>
          <w:szCs w:val="24"/>
          <w:lang w:eastAsia="ru-RU"/>
        </w:rPr>
      </w:pPr>
      <w:proofErr w:type="spellStart"/>
      <w:r w:rsidRPr="00562282">
        <w:rPr>
          <w:rFonts w:ascii="Times New Roman" w:eastAsia="Times New Roman" w:hAnsi="Times New Roman" w:cs="Times New Roman"/>
          <w:sz w:val="24"/>
          <w:szCs w:val="24"/>
          <w:lang w:eastAsia="ru-RU"/>
        </w:rPr>
        <w:t>Має</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творчо-критичне</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мислення</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творчо</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використовує</w:t>
      </w:r>
      <w:proofErr w:type="spellEnd"/>
      <w:r w:rsidRPr="00562282">
        <w:rPr>
          <w:rFonts w:ascii="Times New Roman" w:eastAsia="Times New Roman" w:hAnsi="Times New Roman" w:cs="Times New Roman"/>
          <w:sz w:val="24"/>
          <w:szCs w:val="24"/>
          <w:lang w:eastAsia="ru-RU"/>
        </w:rPr>
        <w:t xml:space="preserve"> </w:t>
      </w:r>
      <w:proofErr w:type="spellStart"/>
      <w:proofErr w:type="gramStart"/>
      <w:r w:rsidRPr="00562282">
        <w:rPr>
          <w:rFonts w:ascii="Times New Roman" w:eastAsia="Times New Roman" w:hAnsi="Times New Roman" w:cs="Times New Roman"/>
          <w:sz w:val="24"/>
          <w:szCs w:val="24"/>
          <w:lang w:eastAsia="ru-RU"/>
        </w:rPr>
        <w:t>р</w:t>
      </w:r>
      <w:proofErr w:type="gramEnd"/>
      <w:r w:rsidRPr="00562282">
        <w:rPr>
          <w:rFonts w:ascii="Times New Roman" w:eastAsia="Times New Roman" w:hAnsi="Times New Roman" w:cs="Times New Roman"/>
          <w:sz w:val="24"/>
          <w:szCs w:val="24"/>
          <w:lang w:eastAsia="ru-RU"/>
        </w:rPr>
        <w:t>ізні</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теорії</w:t>
      </w:r>
      <w:proofErr w:type="spellEnd"/>
      <w:r w:rsidRPr="00562282">
        <w:rPr>
          <w:rFonts w:ascii="Times New Roman" w:eastAsia="Times New Roman" w:hAnsi="Times New Roman" w:cs="Times New Roman"/>
          <w:sz w:val="24"/>
          <w:szCs w:val="24"/>
          <w:lang w:eastAsia="ru-RU"/>
        </w:rPr>
        <w:t xml:space="preserve"> й </w:t>
      </w:r>
      <w:proofErr w:type="spellStart"/>
      <w:r w:rsidRPr="00562282">
        <w:rPr>
          <w:rFonts w:ascii="Times New Roman" w:eastAsia="Times New Roman" w:hAnsi="Times New Roman" w:cs="Times New Roman"/>
          <w:sz w:val="24"/>
          <w:szCs w:val="24"/>
          <w:lang w:eastAsia="ru-RU"/>
        </w:rPr>
        <w:t>досвід</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вітчизняний</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закордонний</w:t>
      </w:r>
      <w:proofErr w:type="spellEnd"/>
      <w:r w:rsidRPr="00562282">
        <w:rPr>
          <w:rFonts w:ascii="Times New Roman" w:eastAsia="Times New Roman" w:hAnsi="Times New Roman" w:cs="Times New Roman"/>
          <w:sz w:val="24"/>
          <w:szCs w:val="24"/>
          <w:lang w:eastAsia="ru-RU"/>
        </w:rPr>
        <w:t xml:space="preserve">) у </w:t>
      </w:r>
      <w:proofErr w:type="spellStart"/>
      <w:r w:rsidRPr="00562282">
        <w:rPr>
          <w:rFonts w:ascii="Times New Roman" w:eastAsia="Times New Roman" w:hAnsi="Times New Roman" w:cs="Times New Roman"/>
          <w:sz w:val="24"/>
          <w:szCs w:val="24"/>
          <w:lang w:eastAsia="ru-RU"/>
        </w:rPr>
        <w:t>процесі</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вирішення</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соціальних</w:t>
      </w:r>
      <w:proofErr w:type="spellEnd"/>
      <w:r w:rsidRPr="00562282">
        <w:rPr>
          <w:rFonts w:ascii="Times New Roman" w:eastAsia="Times New Roman" w:hAnsi="Times New Roman" w:cs="Times New Roman"/>
          <w:sz w:val="24"/>
          <w:szCs w:val="24"/>
          <w:lang w:eastAsia="ru-RU"/>
        </w:rPr>
        <w:t xml:space="preserve"> і </w:t>
      </w:r>
      <w:proofErr w:type="spellStart"/>
      <w:r w:rsidRPr="00562282">
        <w:rPr>
          <w:rFonts w:ascii="Times New Roman" w:eastAsia="Times New Roman" w:hAnsi="Times New Roman" w:cs="Times New Roman"/>
          <w:sz w:val="24"/>
          <w:szCs w:val="24"/>
          <w:lang w:eastAsia="ru-RU"/>
        </w:rPr>
        <w:t>професійних</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завдань</w:t>
      </w:r>
      <w:proofErr w:type="spellEnd"/>
      <w:r w:rsidRPr="00562282">
        <w:rPr>
          <w:rFonts w:ascii="Times New Roman" w:eastAsia="Times New Roman" w:hAnsi="Times New Roman" w:cs="Times New Roman"/>
          <w:sz w:val="24"/>
          <w:szCs w:val="24"/>
          <w:lang w:eastAsia="ru-RU"/>
        </w:rPr>
        <w:t>.</w:t>
      </w:r>
    </w:p>
    <w:p w:rsidR="0034037D" w:rsidRPr="00562282" w:rsidRDefault="0034037D" w:rsidP="0034037D">
      <w:pPr>
        <w:pStyle w:val="a4"/>
        <w:widowControl w:val="0"/>
        <w:numPr>
          <w:ilvl w:val="0"/>
          <w:numId w:val="4"/>
        </w:numPr>
        <w:tabs>
          <w:tab w:val="left" w:pos="270"/>
        </w:tabs>
        <w:spacing w:after="0" w:line="240" w:lineRule="auto"/>
        <w:ind w:left="630"/>
        <w:jc w:val="both"/>
        <w:outlineLvl w:val="2"/>
        <w:rPr>
          <w:rFonts w:ascii="Times New Roman" w:eastAsia="Times New Roman" w:hAnsi="Times New Roman" w:cs="Times New Roman"/>
          <w:sz w:val="24"/>
          <w:szCs w:val="24"/>
          <w:lang w:eastAsia="ru-RU"/>
        </w:rPr>
      </w:pPr>
      <w:proofErr w:type="spellStart"/>
      <w:r w:rsidRPr="00562282">
        <w:rPr>
          <w:rFonts w:ascii="Times New Roman" w:eastAsia="Times New Roman" w:hAnsi="Times New Roman" w:cs="Times New Roman"/>
          <w:sz w:val="24"/>
          <w:szCs w:val="24"/>
          <w:lang w:eastAsia="ru-RU"/>
        </w:rPr>
        <w:t>Уміє</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працювати</w:t>
      </w:r>
      <w:proofErr w:type="spellEnd"/>
      <w:r w:rsidRPr="00562282">
        <w:rPr>
          <w:rFonts w:ascii="Times New Roman" w:eastAsia="Times New Roman" w:hAnsi="Times New Roman" w:cs="Times New Roman"/>
          <w:sz w:val="24"/>
          <w:szCs w:val="24"/>
          <w:lang w:eastAsia="ru-RU"/>
        </w:rPr>
        <w:t xml:space="preserve"> з </w:t>
      </w:r>
      <w:proofErr w:type="spellStart"/>
      <w:r w:rsidRPr="00562282">
        <w:rPr>
          <w:rFonts w:ascii="Times New Roman" w:eastAsia="Times New Roman" w:hAnsi="Times New Roman" w:cs="Times New Roman"/>
          <w:sz w:val="24"/>
          <w:szCs w:val="24"/>
          <w:lang w:eastAsia="ru-RU"/>
        </w:rPr>
        <w:t>теоретичними</w:t>
      </w:r>
      <w:proofErr w:type="spellEnd"/>
      <w:r w:rsidRPr="00562282">
        <w:rPr>
          <w:rFonts w:ascii="Times New Roman" w:eastAsia="Times New Roman" w:hAnsi="Times New Roman" w:cs="Times New Roman"/>
          <w:sz w:val="24"/>
          <w:szCs w:val="24"/>
          <w:lang w:eastAsia="ru-RU"/>
        </w:rPr>
        <w:t xml:space="preserve"> та </w:t>
      </w:r>
      <w:proofErr w:type="spellStart"/>
      <w:r w:rsidRPr="00562282">
        <w:rPr>
          <w:rFonts w:ascii="Times New Roman" w:eastAsia="Times New Roman" w:hAnsi="Times New Roman" w:cs="Times New Roman"/>
          <w:sz w:val="24"/>
          <w:szCs w:val="24"/>
          <w:lang w:eastAsia="ru-RU"/>
        </w:rPr>
        <w:t>науково-методичними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джерелами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зокрема</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цифровими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видобувати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обробляти</w:t>
      </w:r>
      <w:proofErr w:type="spellEnd"/>
      <w:r w:rsidRPr="00562282">
        <w:rPr>
          <w:rFonts w:ascii="Times New Roman" w:eastAsia="Times New Roman" w:hAnsi="Times New Roman" w:cs="Times New Roman"/>
          <w:sz w:val="24"/>
          <w:szCs w:val="24"/>
          <w:lang w:eastAsia="ru-RU"/>
        </w:rPr>
        <w:t xml:space="preserve"> й </w:t>
      </w:r>
      <w:proofErr w:type="spellStart"/>
      <w:r w:rsidRPr="00562282">
        <w:rPr>
          <w:rFonts w:ascii="Times New Roman" w:eastAsia="Times New Roman" w:hAnsi="Times New Roman" w:cs="Times New Roman"/>
          <w:sz w:val="24"/>
          <w:szCs w:val="24"/>
          <w:lang w:eastAsia="ru-RU"/>
        </w:rPr>
        <w:t>систематизувати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інформацію</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використовувати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її</w:t>
      </w:r>
      <w:proofErr w:type="spellEnd"/>
      <w:r w:rsidRPr="00562282">
        <w:rPr>
          <w:rFonts w:ascii="Times New Roman" w:eastAsia="Times New Roman" w:hAnsi="Times New Roman" w:cs="Times New Roman"/>
          <w:sz w:val="24"/>
          <w:szCs w:val="24"/>
          <w:lang w:eastAsia="ru-RU"/>
        </w:rPr>
        <w:t xml:space="preserve"> в </w:t>
      </w:r>
      <w:proofErr w:type="spellStart"/>
      <w:r w:rsidRPr="00562282">
        <w:rPr>
          <w:rFonts w:ascii="Times New Roman" w:eastAsia="Times New Roman" w:hAnsi="Times New Roman" w:cs="Times New Roman"/>
          <w:sz w:val="24"/>
          <w:szCs w:val="24"/>
          <w:lang w:eastAsia="ru-RU"/>
        </w:rPr>
        <w:t>освітньому</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процесі</w:t>
      </w:r>
      <w:proofErr w:type="spellEnd"/>
      <w:r w:rsidRPr="00562282">
        <w:rPr>
          <w:rFonts w:ascii="Times New Roman" w:eastAsia="Times New Roman" w:hAnsi="Times New Roman" w:cs="Times New Roman"/>
          <w:sz w:val="24"/>
          <w:szCs w:val="24"/>
          <w:lang w:eastAsia="ru-RU"/>
        </w:rPr>
        <w:t>.</w:t>
      </w:r>
    </w:p>
    <w:p w:rsidR="0034037D" w:rsidRPr="00562282" w:rsidRDefault="0034037D" w:rsidP="0034037D">
      <w:pPr>
        <w:pStyle w:val="a4"/>
        <w:widowControl w:val="0"/>
        <w:numPr>
          <w:ilvl w:val="0"/>
          <w:numId w:val="4"/>
        </w:numPr>
        <w:tabs>
          <w:tab w:val="left" w:pos="270"/>
        </w:tabs>
        <w:spacing w:after="0" w:line="240" w:lineRule="auto"/>
        <w:ind w:left="630"/>
        <w:jc w:val="both"/>
        <w:outlineLvl w:val="2"/>
        <w:rPr>
          <w:rFonts w:ascii="Times New Roman" w:eastAsia="Times New Roman" w:hAnsi="Times New Roman" w:cs="Times New Roman"/>
          <w:sz w:val="24"/>
          <w:szCs w:val="24"/>
          <w:lang w:eastAsia="ru-RU"/>
        </w:rPr>
      </w:pPr>
      <w:proofErr w:type="spellStart"/>
      <w:r w:rsidRPr="00562282">
        <w:rPr>
          <w:rFonts w:ascii="Times New Roman" w:eastAsia="Times New Roman" w:hAnsi="Times New Roman" w:cs="Times New Roman"/>
          <w:sz w:val="24"/>
          <w:szCs w:val="24"/>
          <w:lang w:eastAsia="ru-RU"/>
        </w:rPr>
        <w:t>Володіє</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комунікативною</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мовленнєвою</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компетентністю</w:t>
      </w:r>
      <w:proofErr w:type="spellEnd"/>
      <w:r w:rsidRPr="00562282">
        <w:rPr>
          <w:rFonts w:ascii="Times New Roman" w:eastAsia="Times New Roman" w:hAnsi="Times New Roman" w:cs="Times New Roman"/>
          <w:sz w:val="24"/>
          <w:szCs w:val="24"/>
          <w:lang w:eastAsia="ru-RU"/>
        </w:rPr>
        <w:t xml:space="preserve"> з </w:t>
      </w:r>
      <w:proofErr w:type="spellStart"/>
      <w:r w:rsidRPr="00562282">
        <w:rPr>
          <w:rFonts w:ascii="Times New Roman" w:eastAsia="Times New Roman" w:hAnsi="Times New Roman" w:cs="Times New Roman"/>
          <w:sz w:val="24"/>
          <w:szCs w:val="24"/>
          <w:lang w:eastAsia="ru-RU"/>
        </w:rPr>
        <w:t>української</w:t>
      </w:r>
      <w:proofErr w:type="spellEnd"/>
      <w:r w:rsidRPr="00562282">
        <w:rPr>
          <w:rFonts w:ascii="Times New Roman" w:eastAsia="Times New Roman" w:hAnsi="Times New Roman" w:cs="Times New Roman"/>
          <w:sz w:val="24"/>
          <w:szCs w:val="24"/>
          <w:lang w:eastAsia="ru-RU"/>
        </w:rPr>
        <w:t xml:space="preserve"> та </w:t>
      </w:r>
      <w:proofErr w:type="spellStart"/>
      <w:r w:rsidRPr="00562282">
        <w:rPr>
          <w:rFonts w:ascii="Times New Roman" w:eastAsia="Times New Roman" w:hAnsi="Times New Roman" w:cs="Times New Roman"/>
          <w:sz w:val="24"/>
          <w:szCs w:val="24"/>
          <w:lang w:eastAsia="ru-RU"/>
        </w:rPr>
        <w:t>іноземної</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мови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лінгвістичний</w:t>
      </w:r>
      <w:proofErr w:type="spellEnd"/>
      <w:r w:rsidRPr="00562282">
        <w:rPr>
          <w:rFonts w:ascii="Times New Roman" w:eastAsia="Times New Roman" w:hAnsi="Times New Roman" w:cs="Times New Roman"/>
          <w:sz w:val="24"/>
          <w:szCs w:val="24"/>
          <w:lang w:eastAsia="ru-RU"/>
        </w:rPr>
        <w:t xml:space="preserve">, </w:t>
      </w:r>
      <w:proofErr w:type="spellStart"/>
      <w:proofErr w:type="gramStart"/>
      <w:r w:rsidRPr="00562282">
        <w:rPr>
          <w:rFonts w:ascii="Times New Roman" w:eastAsia="Times New Roman" w:hAnsi="Times New Roman" w:cs="Times New Roman"/>
          <w:sz w:val="24"/>
          <w:szCs w:val="24"/>
          <w:lang w:eastAsia="ru-RU"/>
        </w:rPr>
        <w:t>соц</w:t>
      </w:r>
      <w:proofErr w:type="gramEnd"/>
      <w:r w:rsidRPr="00562282">
        <w:rPr>
          <w:rFonts w:ascii="Times New Roman" w:eastAsia="Times New Roman" w:hAnsi="Times New Roman" w:cs="Times New Roman"/>
          <w:sz w:val="24"/>
          <w:szCs w:val="24"/>
          <w:lang w:eastAsia="ru-RU"/>
        </w:rPr>
        <w:t>іокультурний</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прагматичний</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компоненти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відповідно</w:t>
      </w:r>
      <w:proofErr w:type="spellEnd"/>
      <w:r w:rsidRPr="00562282">
        <w:rPr>
          <w:rFonts w:ascii="Times New Roman" w:eastAsia="Times New Roman" w:hAnsi="Times New Roman" w:cs="Times New Roman"/>
          <w:sz w:val="24"/>
          <w:szCs w:val="24"/>
          <w:lang w:eastAsia="ru-RU"/>
        </w:rPr>
        <w:t xml:space="preserve"> до </w:t>
      </w:r>
      <w:proofErr w:type="spellStart"/>
      <w:r w:rsidRPr="00562282">
        <w:rPr>
          <w:rFonts w:ascii="Times New Roman" w:eastAsia="Times New Roman" w:hAnsi="Times New Roman" w:cs="Times New Roman"/>
          <w:sz w:val="24"/>
          <w:szCs w:val="24"/>
          <w:lang w:eastAsia="ru-RU"/>
        </w:rPr>
        <w:t>загальноєвропейських</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рекомендацій</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із</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мовної</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освіти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здатний</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удосконалювати</w:t>
      </w:r>
      <w:proofErr w:type="spellEnd"/>
      <w:r w:rsidRPr="00562282">
        <w:rPr>
          <w:rFonts w:ascii="Times New Roman" w:eastAsia="Times New Roman" w:hAnsi="Times New Roman" w:cs="Times New Roman"/>
          <w:sz w:val="24"/>
          <w:szCs w:val="24"/>
          <w:lang w:eastAsia="ru-RU"/>
        </w:rPr>
        <w:t xml:space="preserve"> й </w:t>
      </w:r>
      <w:proofErr w:type="spellStart"/>
      <w:r w:rsidRPr="00562282">
        <w:rPr>
          <w:rFonts w:ascii="Times New Roman" w:eastAsia="Times New Roman" w:hAnsi="Times New Roman" w:cs="Times New Roman"/>
          <w:sz w:val="24"/>
          <w:szCs w:val="24"/>
          <w:lang w:eastAsia="ru-RU"/>
        </w:rPr>
        <w:t>підвищувати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власний</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компетентнісний</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рівень</w:t>
      </w:r>
      <w:proofErr w:type="spellEnd"/>
      <w:r w:rsidRPr="00562282">
        <w:rPr>
          <w:rFonts w:ascii="Times New Roman" w:eastAsia="Times New Roman" w:hAnsi="Times New Roman" w:cs="Times New Roman"/>
          <w:sz w:val="24"/>
          <w:szCs w:val="24"/>
          <w:lang w:eastAsia="ru-RU"/>
        </w:rPr>
        <w:t xml:space="preserve"> у </w:t>
      </w:r>
      <w:proofErr w:type="spellStart"/>
      <w:r w:rsidRPr="00562282">
        <w:rPr>
          <w:rFonts w:ascii="Times New Roman" w:eastAsia="Times New Roman" w:hAnsi="Times New Roman" w:cs="Times New Roman"/>
          <w:sz w:val="24"/>
          <w:szCs w:val="24"/>
          <w:lang w:eastAsia="ru-RU"/>
        </w:rPr>
        <w:t>вітчизняному</w:t>
      </w:r>
      <w:proofErr w:type="spellEnd"/>
      <w:r w:rsidRPr="00562282">
        <w:rPr>
          <w:rFonts w:ascii="Times New Roman" w:eastAsia="Times New Roman" w:hAnsi="Times New Roman" w:cs="Times New Roman"/>
          <w:sz w:val="24"/>
          <w:szCs w:val="24"/>
          <w:lang w:eastAsia="ru-RU"/>
        </w:rPr>
        <w:t xml:space="preserve"> та </w:t>
      </w:r>
      <w:proofErr w:type="spellStart"/>
      <w:r w:rsidRPr="00562282">
        <w:rPr>
          <w:rFonts w:ascii="Times New Roman" w:eastAsia="Times New Roman" w:hAnsi="Times New Roman" w:cs="Times New Roman"/>
          <w:sz w:val="24"/>
          <w:szCs w:val="24"/>
          <w:lang w:eastAsia="ru-RU"/>
        </w:rPr>
        <w:t>міжнародному</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контексті</w:t>
      </w:r>
      <w:proofErr w:type="spellEnd"/>
      <w:r w:rsidRPr="00562282">
        <w:rPr>
          <w:rFonts w:ascii="Times New Roman" w:eastAsia="Times New Roman" w:hAnsi="Times New Roman" w:cs="Times New Roman"/>
          <w:sz w:val="24"/>
          <w:szCs w:val="24"/>
          <w:lang w:eastAsia="ru-RU"/>
        </w:rPr>
        <w:t xml:space="preserve">. </w:t>
      </w:r>
    </w:p>
    <w:p w:rsidR="0034037D" w:rsidRPr="00562282" w:rsidRDefault="0034037D" w:rsidP="0034037D">
      <w:pPr>
        <w:pStyle w:val="a4"/>
        <w:widowControl w:val="0"/>
        <w:numPr>
          <w:ilvl w:val="0"/>
          <w:numId w:val="4"/>
        </w:numPr>
        <w:tabs>
          <w:tab w:val="left" w:pos="270"/>
        </w:tabs>
        <w:spacing w:after="0" w:line="240" w:lineRule="auto"/>
        <w:ind w:left="630"/>
        <w:jc w:val="both"/>
        <w:outlineLvl w:val="2"/>
        <w:rPr>
          <w:rFonts w:ascii="Times New Roman" w:eastAsia="Times New Roman" w:hAnsi="Times New Roman" w:cs="Times New Roman"/>
          <w:sz w:val="24"/>
          <w:szCs w:val="24"/>
          <w:lang w:eastAsia="ru-RU"/>
        </w:rPr>
      </w:pPr>
      <w:proofErr w:type="spellStart"/>
      <w:r w:rsidRPr="00562282">
        <w:rPr>
          <w:rFonts w:ascii="Times New Roman" w:eastAsia="Times New Roman" w:hAnsi="Times New Roman" w:cs="Times New Roman"/>
          <w:sz w:val="24"/>
          <w:szCs w:val="24"/>
          <w:lang w:eastAsia="ru-RU"/>
        </w:rPr>
        <w:t>Володіє</w:t>
      </w:r>
      <w:proofErr w:type="spellEnd"/>
      <w:r w:rsidRPr="00562282">
        <w:rPr>
          <w:rFonts w:ascii="Times New Roman" w:eastAsia="Times New Roman" w:hAnsi="Times New Roman" w:cs="Times New Roman"/>
          <w:sz w:val="24"/>
          <w:szCs w:val="24"/>
          <w:lang w:eastAsia="ru-RU"/>
        </w:rPr>
        <w:t xml:space="preserve"> методиками </w:t>
      </w:r>
      <w:proofErr w:type="spellStart"/>
      <w:r w:rsidRPr="00562282">
        <w:rPr>
          <w:rFonts w:ascii="Times New Roman" w:eastAsia="Times New Roman" w:hAnsi="Times New Roman" w:cs="Times New Roman"/>
          <w:sz w:val="24"/>
          <w:szCs w:val="24"/>
          <w:lang w:eastAsia="ru-RU"/>
        </w:rPr>
        <w:t>білінгвального</w:t>
      </w:r>
      <w:proofErr w:type="spellEnd"/>
      <w:r w:rsidRPr="00562282">
        <w:rPr>
          <w:rFonts w:ascii="Times New Roman" w:eastAsia="Times New Roman" w:hAnsi="Times New Roman" w:cs="Times New Roman"/>
          <w:sz w:val="24"/>
          <w:szCs w:val="24"/>
          <w:lang w:eastAsia="ru-RU"/>
        </w:rPr>
        <w:t xml:space="preserve"> й </w:t>
      </w:r>
      <w:proofErr w:type="spellStart"/>
      <w:r w:rsidRPr="00562282">
        <w:rPr>
          <w:rFonts w:ascii="Times New Roman" w:eastAsia="Times New Roman" w:hAnsi="Times New Roman" w:cs="Times New Roman"/>
          <w:sz w:val="24"/>
          <w:szCs w:val="24"/>
          <w:lang w:eastAsia="ru-RU"/>
        </w:rPr>
        <w:t>інтегрованого</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навчання</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мови</w:t>
      </w:r>
      <w:proofErr w:type="spellEnd"/>
      <w:r w:rsidRPr="00562282">
        <w:rPr>
          <w:rFonts w:ascii="Times New Roman" w:eastAsia="Times New Roman" w:hAnsi="Times New Roman" w:cs="Times New Roman"/>
          <w:sz w:val="24"/>
          <w:szCs w:val="24"/>
          <w:lang w:eastAsia="ru-RU"/>
        </w:rPr>
        <w:t xml:space="preserve"> й </w:t>
      </w:r>
      <w:proofErr w:type="spellStart"/>
      <w:r w:rsidRPr="00562282">
        <w:rPr>
          <w:rFonts w:ascii="Times New Roman" w:eastAsia="Times New Roman" w:hAnsi="Times New Roman" w:cs="Times New Roman"/>
          <w:sz w:val="24"/>
          <w:szCs w:val="24"/>
          <w:lang w:eastAsia="ru-RU"/>
        </w:rPr>
        <w:t>фахового</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змісту</w:t>
      </w:r>
      <w:proofErr w:type="spellEnd"/>
      <w:r w:rsidRPr="00562282">
        <w:rPr>
          <w:rFonts w:ascii="Times New Roman" w:eastAsia="Times New Roman" w:hAnsi="Times New Roman" w:cs="Times New Roman"/>
          <w:sz w:val="24"/>
          <w:szCs w:val="24"/>
          <w:lang w:eastAsia="ru-RU"/>
        </w:rPr>
        <w:t xml:space="preserve">, дидактикою </w:t>
      </w:r>
      <w:proofErr w:type="spellStart"/>
      <w:r w:rsidRPr="00562282">
        <w:rPr>
          <w:rFonts w:ascii="Times New Roman" w:eastAsia="Times New Roman" w:hAnsi="Times New Roman" w:cs="Times New Roman"/>
          <w:sz w:val="24"/>
          <w:szCs w:val="24"/>
          <w:lang w:eastAsia="ru-RU"/>
        </w:rPr>
        <w:t>багатомовності</w:t>
      </w:r>
      <w:proofErr w:type="spellEnd"/>
      <w:r w:rsidRPr="00562282">
        <w:rPr>
          <w:rFonts w:ascii="Times New Roman" w:eastAsia="Times New Roman" w:hAnsi="Times New Roman" w:cs="Times New Roman"/>
          <w:sz w:val="24"/>
          <w:szCs w:val="24"/>
          <w:lang w:eastAsia="ru-RU"/>
        </w:rPr>
        <w:t xml:space="preserve"> та методикою </w:t>
      </w:r>
      <w:proofErr w:type="spellStart"/>
      <w:r w:rsidRPr="00562282">
        <w:rPr>
          <w:rFonts w:ascii="Times New Roman" w:eastAsia="Times New Roman" w:hAnsi="Times New Roman" w:cs="Times New Roman"/>
          <w:sz w:val="24"/>
          <w:szCs w:val="24"/>
          <w:lang w:eastAsia="ru-RU"/>
        </w:rPr>
        <w:t>паралельного</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вивчення</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споріднених</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мов</w:t>
      </w:r>
      <w:proofErr w:type="spellEnd"/>
      <w:r w:rsidRPr="00562282">
        <w:rPr>
          <w:rFonts w:ascii="Times New Roman" w:eastAsia="Times New Roman" w:hAnsi="Times New Roman" w:cs="Times New Roman"/>
          <w:sz w:val="24"/>
          <w:szCs w:val="24"/>
          <w:lang w:eastAsia="ru-RU"/>
        </w:rPr>
        <w:t xml:space="preserve">, методикою </w:t>
      </w:r>
      <w:proofErr w:type="spellStart"/>
      <w:r w:rsidRPr="00562282">
        <w:rPr>
          <w:rFonts w:ascii="Times New Roman" w:eastAsia="Times New Roman" w:hAnsi="Times New Roman" w:cs="Times New Roman"/>
          <w:sz w:val="24"/>
          <w:szCs w:val="24"/>
          <w:lang w:eastAsia="ru-RU"/>
        </w:rPr>
        <w:t>роботи</w:t>
      </w:r>
      <w:proofErr w:type="spellEnd"/>
      <w:r w:rsidRPr="00562282">
        <w:rPr>
          <w:rFonts w:ascii="Times New Roman" w:eastAsia="Times New Roman" w:hAnsi="Times New Roman" w:cs="Times New Roman"/>
          <w:sz w:val="24"/>
          <w:szCs w:val="24"/>
          <w:lang w:eastAsia="ru-RU"/>
        </w:rPr>
        <w:t xml:space="preserve"> в </w:t>
      </w:r>
      <w:proofErr w:type="gramStart"/>
      <w:r w:rsidRPr="00562282">
        <w:rPr>
          <w:rFonts w:ascii="Times New Roman" w:eastAsia="Times New Roman" w:hAnsi="Times New Roman" w:cs="Times New Roman"/>
          <w:sz w:val="24"/>
          <w:szCs w:val="24"/>
          <w:lang w:eastAsia="ru-RU"/>
        </w:rPr>
        <w:t>гетерогенному</w:t>
      </w:r>
      <w:proofErr w:type="gram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змішаному</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навчальному</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середовищі</w:t>
      </w:r>
      <w:proofErr w:type="spellEnd"/>
      <w:r w:rsidRPr="00562282">
        <w:rPr>
          <w:rFonts w:ascii="Times New Roman" w:eastAsia="Times New Roman" w:hAnsi="Times New Roman" w:cs="Times New Roman"/>
          <w:sz w:val="24"/>
          <w:szCs w:val="24"/>
          <w:lang w:eastAsia="ru-RU"/>
        </w:rPr>
        <w:t>.</w:t>
      </w:r>
    </w:p>
    <w:p w:rsidR="0034037D" w:rsidRPr="00562282" w:rsidRDefault="0034037D" w:rsidP="0034037D">
      <w:pPr>
        <w:pStyle w:val="a4"/>
        <w:widowControl w:val="0"/>
        <w:numPr>
          <w:ilvl w:val="0"/>
          <w:numId w:val="4"/>
        </w:numPr>
        <w:tabs>
          <w:tab w:val="left" w:pos="270"/>
        </w:tabs>
        <w:spacing w:after="0" w:line="240" w:lineRule="auto"/>
        <w:ind w:left="630"/>
        <w:jc w:val="both"/>
        <w:outlineLvl w:val="2"/>
        <w:rPr>
          <w:rFonts w:ascii="Times New Roman" w:eastAsia="Times New Roman" w:hAnsi="Times New Roman" w:cs="Times New Roman"/>
          <w:sz w:val="24"/>
          <w:szCs w:val="24"/>
          <w:lang w:eastAsia="ru-RU"/>
        </w:rPr>
      </w:pPr>
      <w:proofErr w:type="spellStart"/>
      <w:r w:rsidRPr="00562282">
        <w:rPr>
          <w:rFonts w:ascii="Times New Roman" w:eastAsia="Times New Roman" w:hAnsi="Times New Roman" w:cs="Times New Roman"/>
          <w:sz w:val="24"/>
          <w:szCs w:val="24"/>
          <w:lang w:eastAsia="ru-RU"/>
        </w:rPr>
        <w:t>Ефективно</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спілкується</w:t>
      </w:r>
      <w:proofErr w:type="spellEnd"/>
      <w:r w:rsidRPr="00562282">
        <w:rPr>
          <w:rFonts w:ascii="Times New Roman" w:eastAsia="Times New Roman" w:hAnsi="Times New Roman" w:cs="Times New Roman"/>
          <w:sz w:val="24"/>
          <w:szCs w:val="24"/>
          <w:lang w:eastAsia="ru-RU"/>
        </w:rPr>
        <w:t xml:space="preserve"> в </w:t>
      </w:r>
      <w:proofErr w:type="spellStart"/>
      <w:r w:rsidRPr="00562282">
        <w:rPr>
          <w:rFonts w:ascii="Times New Roman" w:eastAsia="Times New Roman" w:hAnsi="Times New Roman" w:cs="Times New Roman"/>
          <w:sz w:val="24"/>
          <w:szCs w:val="24"/>
          <w:lang w:eastAsia="ru-RU"/>
        </w:rPr>
        <w:t>науково-навчальній</w:t>
      </w:r>
      <w:proofErr w:type="spellEnd"/>
      <w:r w:rsidRPr="00562282">
        <w:rPr>
          <w:rFonts w:ascii="Times New Roman" w:eastAsia="Times New Roman" w:hAnsi="Times New Roman" w:cs="Times New Roman"/>
          <w:sz w:val="24"/>
          <w:szCs w:val="24"/>
          <w:lang w:eastAsia="ru-RU"/>
        </w:rPr>
        <w:t xml:space="preserve">, </w:t>
      </w:r>
      <w:proofErr w:type="spellStart"/>
      <w:proofErr w:type="gramStart"/>
      <w:r w:rsidRPr="00562282">
        <w:rPr>
          <w:rFonts w:ascii="Times New Roman" w:eastAsia="Times New Roman" w:hAnsi="Times New Roman" w:cs="Times New Roman"/>
          <w:sz w:val="24"/>
          <w:szCs w:val="24"/>
          <w:lang w:eastAsia="ru-RU"/>
        </w:rPr>
        <w:t>соц</w:t>
      </w:r>
      <w:proofErr w:type="gramEnd"/>
      <w:r w:rsidRPr="00562282">
        <w:rPr>
          <w:rFonts w:ascii="Times New Roman" w:eastAsia="Times New Roman" w:hAnsi="Times New Roman" w:cs="Times New Roman"/>
          <w:sz w:val="24"/>
          <w:szCs w:val="24"/>
          <w:lang w:eastAsia="ru-RU"/>
        </w:rPr>
        <w:t>іально-культурній</w:t>
      </w:r>
      <w:proofErr w:type="spellEnd"/>
      <w:r w:rsidRPr="00562282">
        <w:rPr>
          <w:rFonts w:ascii="Times New Roman" w:eastAsia="Times New Roman" w:hAnsi="Times New Roman" w:cs="Times New Roman"/>
          <w:sz w:val="24"/>
          <w:szCs w:val="24"/>
          <w:lang w:eastAsia="ru-RU"/>
        </w:rPr>
        <w:t xml:space="preserve"> та </w:t>
      </w:r>
      <w:proofErr w:type="spellStart"/>
      <w:r w:rsidRPr="00562282">
        <w:rPr>
          <w:rFonts w:ascii="Times New Roman" w:eastAsia="Times New Roman" w:hAnsi="Times New Roman" w:cs="Times New Roman"/>
          <w:sz w:val="24"/>
          <w:szCs w:val="24"/>
          <w:lang w:eastAsia="ru-RU"/>
        </w:rPr>
        <w:t>офіційно-ділових</w:t>
      </w:r>
      <w:proofErr w:type="spellEnd"/>
      <w:r w:rsidRPr="00562282">
        <w:rPr>
          <w:rFonts w:ascii="Times New Roman" w:eastAsia="Times New Roman" w:hAnsi="Times New Roman" w:cs="Times New Roman"/>
          <w:sz w:val="24"/>
          <w:szCs w:val="24"/>
          <w:lang w:eastAsia="ru-RU"/>
        </w:rPr>
        <w:t xml:space="preserve"> сферах; </w:t>
      </w:r>
      <w:proofErr w:type="spellStart"/>
      <w:r w:rsidRPr="00562282">
        <w:rPr>
          <w:rFonts w:ascii="Times New Roman" w:eastAsia="Times New Roman" w:hAnsi="Times New Roman" w:cs="Times New Roman"/>
          <w:sz w:val="24"/>
          <w:szCs w:val="24"/>
          <w:lang w:eastAsia="ru-RU"/>
        </w:rPr>
        <w:t>виступає</w:t>
      </w:r>
      <w:proofErr w:type="spellEnd"/>
      <w:r w:rsidRPr="00562282">
        <w:rPr>
          <w:rFonts w:ascii="Times New Roman" w:eastAsia="Times New Roman" w:hAnsi="Times New Roman" w:cs="Times New Roman"/>
          <w:sz w:val="24"/>
          <w:szCs w:val="24"/>
          <w:lang w:eastAsia="ru-RU"/>
        </w:rPr>
        <w:t xml:space="preserve"> перед </w:t>
      </w:r>
      <w:proofErr w:type="spellStart"/>
      <w:r w:rsidRPr="00562282">
        <w:rPr>
          <w:rFonts w:ascii="Times New Roman" w:eastAsia="Times New Roman" w:hAnsi="Times New Roman" w:cs="Times New Roman"/>
          <w:sz w:val="24"/>
          <w:szCs w:val="24"/>
          <w:lang w:eastAsia="ru-RU"/>
        </w:rPr>
        <w:t>аудиторією</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бере</w:t>
      </w:r>
      <w:proofErr w:type="spellEnd"/>
      <w:r w:rsidRPr="00562282">
        <w:rPr>
          <w:rFonts w:ascii="Times New Roman" w:eastAsia="Times New Roman" w:hAnsi="Times New Roman" w:cs="Times New Roman"/>
          <w:sz w:val="24"/>
          <w:szCs w:val="24"/>
          <w:lang w:eastAsia="ru-RU"/>
        </w:rPr>
        <w:t xml:space="preserve"> участь у </w:t>
      </w:r>
      <w:proofErr w:type="spellStart"/>
      <w:r w:rsidRPr="00562282">
        <w:rPr>
          <w:rFonts w:ascii="Times New Roman" w:eastAsia="Times New Roman" w:hAnsi="Times New Roman" w:cs="Times New Roman"/>
          <w:sz w:val="24"/>
          <w:szCs w:val="24"/>
          <w:lang w:eastAsia="ru-RU"/>
        </w:rPr>
        <w:t>дискусіях</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обстоює</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власну</w:t>
      </w:r>
      <w:proofErr w:type="spellEnd"/>
      <w:r w:rsidRPr="00562282">
        <w:rPr>
          <w:rFonts w:ascii="Times New Roman" w:eastAsia="Times New Roman" w:hAnsi="Times New Roman" w:cs="Times New Roman"/>
          <w:sz w:val="24"/>
          <w:szCs w:val="24"/>
          <w:lang w:eastAsia="ru-RU"/>
        </w:rPr>
        <w:t xml:space="preserve"> думку (</w:t>
      </w:r>
      <w:proofErr w:type="spellStart"/>
      <w:r w:rsidRPr="00562282">
        <w:rPr>
          <w:rFonts w:ascii="Times New Roman" w:eastAsia="Times New Roman" w:hAnsi="Times New Roman" w:cs="Times New Roman"/>
          <w:sz w:val="24"/>
          <w:szCs w:val="24"/>
          <w:lang w:eastAsia="ru-RU"/>
        </w:rPr>
        <w:t>позицію</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дотримується</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культури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поведінки</w:t>
      </w:r>
      <w:proofErr w:type="spellEnd"/>
      <w:r w:rsidRPr="00562282">
        <w:rPr>
          <w:rFonts w:ascii="Times New Roman" w:eastAsia="Times New Roman" w:hAnsi="Times New Roman" w:cs="Times New Roman"/>
          <w:sz w:val="24"/>
          <w:szCs w:val="24"/>
          <w:lang w:eastAsia="ru-RU"/>
        </w:rPr>
        <w:t xml:space="preserve"> й </w:t>
      </w:r>
      <w:proofErr w:type="spellStart"/>
      <w:r w:rsidRPr="00562282">
        <w:rPr>
          <w:rFonts w:ascii="Times New Roman" w:eastAsia="Times New Roman" w:hAnsi="Times New Roman" w:cs="Times New Roman"/>
          <w:sz w:val="24"/>
          <w:szCs w:val="24"/>
          <w:lang w:eastAsia="ru-RU"/>
        </w:rPr>
        <w:t>мовленнєвого</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спілкування</w:t>
      </w:r>
      <w:proofErr w:type="spellEnd"/>
      <w:r w:rsidRPr="00562282">
        <w:rPr>
          <w:rFonts w:ascii="Times New Roman" w:eastAsia="Times New Roman" w:hAnsi="Times New Roman" w:cs="Times New Roman"/>
          <w:sz w:val="24"/>
          <w:szCs w:val="24"/>
          <w:lang w:eastAsia="ru-RU"/>
        </w:rPr>
        <w:t>.</w:t>
      </w:r>
    </w:p>
    <w:p w:rsidR="0034037D" w:rsidRPr="00562282" w:rsidRDefault="0034037D" w:rsidP="0034037D">
      <w:pPr>
        <w:pStyle w:val="a4"/>
        <w:widowControl w:val="0"/>
        <w:numPr>
          <w:ilvl w:val="0"/>
          <w:numId w:val="4"/>
        </w:numPr>
        <w:tabs>
          <w:tab w:val="left" w:pos="270"/>
        </w:tabs>
        <w:spacing w:after="0" w:line="240" w:lineRule="auto"/>
        <w:ind w:left="630"/>
        <w:jc w:val="both"/>
        <w:outlineLvl w:val="2"/>
        <w:rPr>
          <w:rFonts w:ascii="Times New Roman" w:eastAsia="Times New Roman" w:hAnsi="Times New Roman" w:cs="Times New Roman"/>
          <w:sz w:val="24"/>
          <w:szCs w:val="24"/>
          <w:lang w:eastAsia="ru-RU"/>
        </w:rPr>
      </w:pPr>
      <w:proofErr w:type="spellStart"/>
      <w:r w:rsidRPr="00562282">
        <w:rPr>
          <w:rFonts w:ascii="Times New Roman" w:eastAsia="Times New Roman" w:hAnsi="Times New Roman" w:cs="Times New Roman"/>
          <w:sz w:val="24"/>
          <w:szCs w:val="24"/>
          <w:lang w:eastAsia="ru-RU"/>
        </w:rPr>
        <w:t>Забезпечує</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діалог</w:t>
      </w:r>
      <w:proofErr w:type="spellEnd"/>
      <w:r w:rsidRPr="00562282">
        <w:rPr>
          <w:rFonts w:ascii="Times New Roman" w:eastAsia="Times New Roman" w:hAnsi="Times New Roman" w:cs="Times New Roman"/>
          <w:sz w:val="24"/>
          <w:szCs w:val="24"/>
          <w:lang w:eastAsia="ru-RU"/>
        </w:rPr>
        <w:t xml:space="preserve"> культур у </w:t>
      </w:r>
      <w:proofErr w:type="spellStart"/>
      <w:r w:rsidRPr="00562282">
        <w:rPr>
          <w:rFonts w:ascii="Times New Roman" w:eastAsia="Times New Roman" w:hAnsi="Times New Roman" w:cs="Times New Roman"/>
          <w:sz w:val="24"/>
          <w:szCs w:val="24"/>
          <w:lang w:eastAsia="ru-RU"/>
        </w:rPr>
        <w:t>процесі</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вивчення</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іноземної</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мови</w:t>
      </w:r>
      <w:proofErr w:type="spellEnd"/>
      <w:r w:rsidRPr="00562282">
        <w:rPr>
          <w:rFonts w:ascii="Times New Roman" w:eastAsia="Times New Roman" w:hAnsi="Times New Roman" w:cs="Times New Roman"/>
          <w:sz w:val="24"/>
          <w:szCs w:val="24"/>
          <w:lang w:eastAsia="ru-RU"/>
        </w:rPr>
        <w:t xml:space="preserve"> та </w:t>
      </w:r>
      <w:proofErr w:type="spellStart"/>
      <w:r w:rsidRPr="00562282">
        <w:rPr>
          <w:rFonts w:ascii="Times New Roman" w:eastAsia="Times New Roman" w:hAnsi="Times New Roman" w:cs="Times New Roman"/>
          <w:sz w:val="24"/>
          <w:szCs w:val="24"/>
          <w:lang w:eastAsia="ru-RU"/>
        </w:rPr>
        <w:t>зарубіжної</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літератури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створює</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умови</w:t>
      </w:r>
      <w:proofErr w:type="spellEnd"/>
      <w:r w:rsidRPr="00562282">
        <w:rPr>
          <w:rFonts w:ascii="Times New Roman" w:eastAsia="Times New Roman" w:hAnsi="Times New Roman" w:cs="Times New Roman"/>
          <w:sz w:val="24"/>
          <w:szCs w:val="24"/>
          <w:lang w:eastAsia="ru-RU"/>
        </w:rPr>
        <w:t xml:space="preserve"> для </w:t>
      </w:r>
      <w:proofErr w:type="spellStart"/>
      <w:r w:rsidRPr="00562282">
        <w:rPr>
          <w:rFonts w:ascii="Times New Roman" w:eastAsia="Times New Roman" w:hAnsi="Times New Roman" w:cs="Times New Roman"/>
          <w:sz w:val="24"/>
          <w:szCs w:val="24"/>
          <w:lang w:eastAsia="ru-RU"/>
        </w:rPr>
        <w:t>міжкультурної</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комунікації</w:t>
      </w:r>
      <w:proofErr w:type="spellEnd"/>
      <w:r w:rsidRPr="00562282">
        <w:rPr>
          <w:rFonts w:ascii="Times New Roman" w:eastAsia="Times New Roman" w:hAnsi="Times New Roman" w:cs="Times New Roman"/>
          <w:sz w:val="24"/>
          <w:szCs w:val="24"/>
          <w:lang w:eastAsia="ru-RU"/>
        </w:rPr>
        <w:t xml:space="preserve">.  </w:t>
      </w:r>
    </w:p>
    <w:p w:rsidR="0034037D" w:rsidRPr="00562282" w:rsidRDefault="0034037D" w:rsidP="0034037D">
      <w:pPr>
        <w:pStyle w:val="a4"/>
        <w:widowControl w:val="0"/>
        <w:numPr>
          <w:ilvl w:val="0"/>
          <w:numId w:val="4"/>
        </w:numPr>
        <w:tabs>
          <w:tab w:val="left" w:pos="270"/>
        </w:tabs>
        <w:spacing w:after="0" w:line="240" w:lineRule="auto"/>
        <w:ind w:left="630"/>
        <w:jc w:val="both"/>
        <w:outlineLvl w:val="2"/>
        <w:rPr>
          <w:rFonts w:ascii="Times New Roman" w:eastAsia="Times New Roman" w:hAnsi="Times New Roman" w:cs="Times New Roman"/>
          <w:sz w:val="24"/>
          <w:szCs w:val="24"/>
          <w:lang w:eastAsia="ru-RU"/>
        </w:rPr>
      </w:pPr>
      <w:proofErr w:type="spellStart"/>
      <w:r w:rsidRPr="00562282">
        <w:rPr>
          <w:rFonts w:ascii="Times New Roman" w:eastAsia="Times New Roman" w:hAnsi="Times New Roman" w:cs="Times New Roman"/>
          <w:sz w:val="24"/>
          <w:szCs w:val="24"/>
          <w:lang w:eastAsia="ru-RU"/>
        </w:rPr>
        <w:t>Здатний</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аналізувати</w:t>
      </w:r>
      <w:proofErr w:type="spellEnd"/>
      <w:r w:rsidRPr="00562282">
        <w:rPr>
          <w:rFonts w:ascii="Times New Roman" w:eastAsia="Times New Roman" w:hAnsi="Times New Roman" w:cs="Times New Roman"/>
          <w:sz w:val="24"/>
          <w:szCs w:val="24"/>
          <w:lang w:eastAsia="ru-RU"/>
        </w:rPr>
        <w:t xml:space="preserve"> й </w:t>
      </w:r>
      <w:proofErr w:type="spellStart"/>
      <w:r w:rsidRPr="00562282">
        <w:rPr>
          <w:rFonts w:ascii="Times New Roman" w:eastAsia="Times New Roman" w:hAnsi="Times New Roman" w:cs="Times New Roman"/>
          <w:sz w:val="24"/>
          <w:szCs w:val="24"/>
          <w:lang w:eastAsia="ru-RU"/>
        </w:rPr>
        <w:t>вирішувати</w:t>
      </w:r>
      <w:proofErr w:type="spellEnd"/>
      <w:r w:rsidRPr="00562282">
        <w:rPr>
          <w:rFonts w:ascii="Times New Roman" w:eastAsia="Times New Roman" w:hAnsi="Times New Roman" w:cs="Times New Roman"/>
          <w:sz w:val="24"/>
          <w:szCs w:val="24"/>
          <w:lang w:eastAsia="ru-RU"/>
        </w:rPr>
        <w:t xml:space="preserve"> </w:t>
      </w:r>
      <w:proofErr w:type="spellStart"/>
      <w:proofErr w:type="gramStart"/>
      <w:r w:rsidRPr="00562282">
        <w:rPr>
          <w:rFonts w:ascii="Times New Roman" w:eastAsia="Times New Roman" w:hAnsi="Times New Roman" w:cs="Times New Roman"/>
          <w:sz w:val="24"/>
          <w:szCs w:val="24"/>
          <w:lang w:eastAsia="ru-RU"/>
        </w:rPr>
        <w:t>соц</w:t>
      </w:r>
      <w:proofErr w:type="gramEnd"/>
      <w:r w:rsidRPr="00562282">
        <w:rPr>
          <w:rFonts w:ascii="Times New Roman" w:eastAsia="Times New Roman" w:hAnsi="Times New Roman" w:cs="Times New Roman"/>
          <w:sz w:val="24"/>
          <w:szCs w:val="24"/>
          <w:lang w:eastAsia="ru-RU"/>
        </w:rPr>
        <w:t>іально</w:t>
      </w:r>
      <w:proofErr w:type="spellEnd"/>
      <w:r w:rsidRPr="00562282">
        <w:rPr>
          <w:rFonts w:ascii="Times New Roman" w:eastAsia="Times New Roman" w:hAnsi="Times New Roman" w:cs="Times New Roman"/>
          <w:sz w:val="24"/>
          <w:szCs w:val="24"/>
          <w:lang w:eastAsia="ru-RU"/>
        </w:rPr>
        <w:t xml:space="preserve"> та </w:t>
      </w:r>
      <w:proofErr w:type="spellStart"/>
      <w:r w:rsidRPr="00562282">
        <w:rPr>
          <w:rFonts w:ascii="Times New Roman" w:eastAsia="Times New Roman" w:hAnsi="Times New Roman" w:cs="Times New Roman"/>
          <w:sz w:val="24"/>
          <w:szCs w:val="24"/>
          <w:lang w:eastAsia="ru-RU"/>
        </w:rPr>
        <w:t>особистісно</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значущі</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світоглядні</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проблеми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приймати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рішення</w:t>
      </w:r>
      <w:proofErr w:type="spellEnd"/>
      <w:r w:rsidRPr="00562282">
        <w:rPr>
          <w:rFonts w:ascii="Times New Roman" w:eastAsia="Times New Roman" w:hAnsi="Times New Roman" w:cs="Times New Roman"/>
          <w:sz w:val="24"/>
          <w:szCs w:val="24"/>
          <w:lang w:eastAsia="ru-RU"/>
        </w:rPr>
        <w:t xml:space="preserve"> на  </w:t>
      </w:r>
      <w:proofErr w:type="spellStart"/>
      <w:r w:rsidRPr="00562282">
        <w:rPr>
          <w:rFonts w:ascii="Times New Roman" w:eastAsia="Times New Roman" w:hAnsi="Times New Roman" w:cs="Times New Roman"/>
          <w:sz w:val="24"/>
          <w:szCs w:val="24"/>
          <w:lang w:eastAsia="ru-RU"/>
        </w:rPr>
        <w:t>підставі</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сформованих</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ціннісних</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орієнтирів</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визначати</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власну</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соціокультурну</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позицію</w:t>
      </w:r>
      <w:proofErr w:type="spellEnd"/>
      <w:r w:rsidRPr="00562282">
        <w:rPr>
          <w:rFonts w:ascii="Times New Roman" w:eastAsia="Times New Roman" w:hAnsi="Times New Roman" w:cs="Times New Roman"/>
          <w:sz w:val="24"/>
          <w:szCs w:val="24"/>
          <w:lang w:eastAsia="ru-RU"/>
        </w:rPr>
        <w:t xml:space="preserve"> в </w:t>
      </w:r>
      <w:proofErr w:type="spellStart"/>
      <w:r w:rsidRPr="00562282">
        <w:rPr>
          <w:rFonts w:ascii="Times New Roman" w:eastAsia="Times New Roman" w:hAnsi="Times New Roman" w:cs="Times New Roman"/>
          <w:sz w:val="24"/>
          <w:szCs w:val="24"/>
          <w:lang w:eastAsia="ru-RU"/>
        </w:rPr>
        <w:t>полікультурному</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суспільстві</w:t>
      </w:r>
      <w:proofErr w:type="spellEnd"/>
      <w:r w:rsidRPr="00562282">
        <w:rPr>
          <w:rFonts w:ascii="Times New Roman" w:eastAsia="Times New Roman" w:hAnsi="Times New Roman" w:cs="Times New Roman"/>
          <w:sz w:val="24"/>
          <w:szCs w:val="24"/>
          <w:lang w:eastAsia="ru-RU"/>
        </w:rPr>
        <w:t xml:space="preserve">, бути </w:t>
      </w:r>
      <w:proofErr w:type="spellStart"/>
      <w:r w:rsidRPr="00562282">
        <w:rPr>
          <w:rFonts w:ascii="Times New Roman" w:eastAsia="Times New Roman" w:hAnsi="Times New Roman" w:cs="Times New Roman"/>
          <w:sz w:val="24"/>
          <w:szCs w:val="24"/>
          <w:lang w:eastAsia="ru-RU"/>
        </w:rPr>
        <w:t>носієм</w:t>
      </w:r>
      <w:proofErr w:type="spellEnd"/>
      <w:r w:rsidRPr="00562282">
        <w:rPr>
          <w:rFonts w:ascii="Times New Roman" w:eastAsia="Times New Roman" w:hAnsi="Times New Roman" w:cs="Times New Roman"/>
          <w:sz w:val="24"/>
          <w:szCs w:val="24"/>
          <w:lang w:eastAsia="ru-RU"/>
        </w:rPr>
        <w:t xml:space="preserve"> і </w:t>
      </w:r>
      <w:proofErr w:type="spellStart"/>
      <w:r w:rsidRPr="00562282">
        <w:rPr>
          <w:rFonts w:ascii="Times New Roman" w:eastAsia="Times New Roman" w:hAnsi="Times New Roman" w:cs="Times New Roman"/>
          <w:sz w:val="24"/>
          <w:szCs w:val="24"/>
          <w:lang w:eastAsia="ru-RU"/>
        </w:rPr>
        <w:t>захисником</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національної</w:t>
      </w:r>
      <w:proofErr w:type="spellEnd"/>
      <w:r w:rsidRPr="00562282">
        <w:rPr>
          <w:rFonts w:ascii="Times New Roman" w:eastAsia="Times New Roman" w:hAnsi="Times New Roman" w:cs="Times New Roman"/>
          <w:sz w:val="24"/>
          <w:szCs w:val="24"/>
          <w:lang w:eastAsia="ru-RU"/>
        </w:rPr>
        <w:t xml:space="preserve"> </w:t>
      </w:r>
      <w:proofErr w:type="spellStart"/>
      <w:r w:rsidRPr="00562282">
        <w:rPr>
          <w:rFonts w:ascii="Times New Roman" w:eastAsia="Times New Roman" w:hAnsi="Times New Roman" w:cs="Times New Roman"/>
          <w:sz w:val="24"/>
          <w:szCs w:val="24"/>
          <w:lang w:eastAsia="ru-RU"/>
        </w:rPr>
        <w:t>культури</w:t>
      </w:r>
      <w:proofErr w:type="spellEnd"/>
      <w:r w:rsidRPr="00562282">
        <w:rPr>
          <w:rFonts w:ascii="Times New Roman" w:eastAsia="Times New Roman" w:hAnsi="Times New Roman" w:cs="Times New Roman"/>
          <w:sz w:val="24"/>
          <w:szCs w:val="24"/>
          <w:lang w:val="uk-UA" w:eastAsia="ru-RU"/>
        </w:rPr>
        <w:t>.</w:t>
      </w:r>
    </w:p>
    <w:p w:rsidR="00643796" w:rsidRPr="0034037D" w:rsidRDefault="00643796" w:rsidP="00643796">
      <w:pPr>
        <w:pBdr>
          <w:top w:val="nil"/>
          <w:left w:val="nil"/>
          <w:bottom w:val="nil"/>
          <w:right w:val="nil"/>
          <w:between w:val="nil"/>
        </w:pBdr>
        <w:spacing w:after="0"/>
        <w:ind w:firstLine="708"/>
        <w:jc w:val="both"/>
        <w:rPr>
          <w:rFonts w:ascii="Times New Roman" w:eastAsia="Times New Roman" w:hAnsi="Times New Roman" w:cs="Times New Roman"/>
          <w:color w:val="000000"/>
          <w:sz w:val="16"/>
          <w:szCs w:val="16"/>
          <w:lang w:eastAsia="uk-UA"/>
        </w:rPr>
      </w:pPr>
    </w:p>
    <w:p w:rsidR="00643796" w:rsidRPr="00CB4B46" w:rsidRDefault="00643796" w:rsidP="00643796">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Обсяг і ознаки курсу</w:t>
      </w:r>
    </w:p>
    <w:p w:rsidR="00643796" w:rsidRPr="00CB4B46" w:rsidRDefault="00643796" w:rsidP="00643796">
      <w:pPr>
        <w:pBdr>
          <w:top w:val="nil"/>
          <w:left w:val="nil"/>
          <w:bottom w:val="nil"/>
          <w:right w:val="nil"/>
          <w:between w:val="nil"/>
        </w:pBdr>
        <w:shd w:val="clear" w:color="auto" w:fill="FFFFFF"/>
        <w:tabs>
          <w:tab w:val="left" w:pos="709"/>
        </w:tabs>
        <w:spacing w:after="0" w:line="259" w:lineRule="auto"/>
        <w:contextualSpacing/>
        <w:jc w:val="both"/>
        <w:rPr>
          <w:rFonts w:ascii="Times New Roman" w:eastAsia="Times New Roman" w:hAnsi="Times New Roman" w:cs="Times New Roman"/>
          <w:color w:val="000000"/>
          <w:sz w:val="16"/>
          <w:szCs w:val="16"/>
          <w:lang w:val="uk-UA" w:eastAsia="uk-UA"/>
        </w:rPr>
      </w:pPr>
    </w:p>
    <w:p w:rsidR="00643796" w:rsidRPr="00CB4B46" w:rsidRDefault="00643796" w:rsidP="00643796">
      <w:pPr>
        <w:pBdr>
          <w:top w:val="nil"/>
          <w:left w:val="nil"/>
          <w:bottom w:val="nil"/>
          <w:right w:val="nil"/>
          <w:between w:val="nil"/>
        </w:pBdr>
        <w:shd w:val="clear" w:color="auto" w:fill="FFFFFF"/>
        <w:tabs>
          <w:tab w:val="left" w:pos="709"/>
        </w:tabs>
        <w:spacing w:after="0" w:line="259" w:lineRule="auto"/>
        <w:contextualSpacing/>
        <w:jc w:val="both"/>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color w:val="000000"/>
          <w:sz w:val="28"/>
          <w:szCs w:val="28"/>
          <w:lang w:val="uk-UA" w:eastAsia="uk-UA"/>
        </w:rPr>
        <w:tab/>
      </w:r>
      <w:r w:rsidRPr="00CB4B46">
        <w:rPr>
          <w:rFonts w:ascii="Times New Roman" w:eastAsia="Times New Roman" w:hAnsi="Times New Roman" w:cs="Times New Roman"/>
          <w:color w:val="000000"/>
          <w:sz w:val="28"/>
          <w:szCs w:val="28"/>
          <w:lang w:val="uk-UA" w:eastAsia="uk-UA"/>
        </w:rPr>
        <w:tab/>
        <w:t>Подати інформацію з робочої програми навчальної</w:t>
      </w:r>
      <w:r w:rsidRPr="00CB4B46">
        <w:rPr>
          <w:rFonts w:ascii="Times New Roman" w:eastAsia="Times New Roman" w:hAnsi="Times New Roman" w:cs="Times New Roman"/>
          <w:b/>
          <w:color w:val="000000"/>
          <w:sz w:val="28"/>
          <w:szCs w:val="28"/>
          <w:lang w:val="uk-UA" w:eastAsia="uk-UA"/>
        </w:rPr>
        <w:t xml:space="preserve"> </w:t>
      </w:r>
      <w:r w:rsidRPr="00CB4B46">
        <w:rPr>
          <w:rFonts w:ascii="Times New Roman" w:eastAsia="Times New Roman" w:hAnsi="Times New Roman" w:cs="Times New Roman"/>
          <w:color w:val="000000"/>
          <w:sz w:val="28"/>
          <w:szCs w:val="28"/>
          <w:lang w:val="uk-UA" w:eastAsia="uk-UA"/>
        </w:rPr>
        <w:t>дисципліни</w:t>
      </w:r>
    </w:p>
    <w:tbl>
      <w:tblPr>
        <w:tblStyle w:val="1"/>
        <w:tblW w:w="0" w:type="auto"/>
        <w:tblInd w:w="360" w:type="dxa"/>
        <w:tblLook w:val="04A0" w:firstRow="1" w:lastRow="0" w:firstColumn="1" w:lastColumn="0" w:noHBand="0" w:noVBand="1"/>
      </w:tblPr>
      <w:tblGrid>
        <w:gridCol w:w="5028"/>
        <w:gridCol w:w="4983"/>
        <w:gridCol w:w="4983"/>
      </w:tblGrid>
      <w:tr w:rsidR="00265402" w:rsidRPr="00CB4B46" w:rsidTr="00A972D7">
        <w:trPr>
          <w:trHeight w:val="254"/>
        </w:trPr>
        <w:tc>
          <w:tcPr>
            <w:tcW w:w="5028" w:type="dxa"/>
            <w:vMerge w:val="restart"/>
          </w:tcPr>
          <w:p w:rsidR="00265402" w:rsidRPr="00CB4B46" w:rsidRDefault="00265402" w:rsidP="00A972D7">
            <w:pPr>
              <w:jc w:val="center"/>
              <w:rPr>
                <w:rFonts w:ascii="Times New Roman" w:hAnsi="Times New Roman" w:cs="Times New Roman"/>
                <w:b/>
                <w:sz w:val="24"/>
                <w:szCs w:val="24"/>
              </w:rPr>
            </w:pPr>
            <w:r w:rsidRPr="00CB4B46">
              <w:rPr>
                <w:rFonts w:ascii="Times New Roman" w:hAnsi="Times New Roman" w:cs="Times New Roman"/>
                <w:b/>
                <w:sz w:val="24"/>
                <w:szCs w:val="24"/>
              </w:rPr>
              <w:t>Найменування показників</w:t>
            </w:r>
          </w:p>
        </w:tc>
        <w:tc>
          <w:tcPr>
            <w:tcW w:w="9966" w:type="dxa"/>
            <w:gridSpan w:val="2"/>
            <w:tcBorders>
              <w:bottom w:val="single" w:sz="4" w:space="0" w:color="auto"/>
            </w:tcBorders>
          </w:tcPr>
          <w:p w:rsidR="00265402" w:rsidRPr="00CB4B46" w:rsidRDefault="00265402" w:rsidP="00A972D7">
            <w:pPr>
              <w:jc w:val="center"/>
              <w:rPr>
                <w:rFonts w:ascii="Times New Roman" w:hAnsi="Times New Roman" w:cs="Times New Roman"/>
                <w:b/>
                <w:sz w:val="24"/>
                <w:szCs w:val="24"/>
              </w:rPr>
            </w:pPr>
            <w:r w:rsidRPr="00CB4B46">
              <w:rPr>
                <w:rFonts w:ascii="Times New Roman" w:hAnsi="Times New Roman" w:cs="Times New Roman"/>
                <w:b/>
                <w:sz w:val="24"/>
                <w:szCs w:val="24"/>
              </w:rPr>
              <w:t xml:space="preserve">Характеристика навчального курсу </w:t>
            </w:r>
          </w:p>
        </w:tc>
      </w:tr>
      <w:tr w:rsidR="00265402" w:rsidRPr="00CB4B46" w:rsidTr="00A972D7">
        <w:trPr>
          <w:trHeight w:val="375"/>
        </w:trPr>
        <w:tc>
          <w:tcPr>
            <w:tcW w:w="5028" w:type="dxa"/>
            <w:vMerge/>
          </w:tcPr>
          <w:p w:rsidR="00265402" w:rsidRPr="00CB4B46" w:rsidRDefault="00265402" w:rsidP="00A972D7">
            <w:pPr>
              <w:spacing w:after="160"/>
              <w:jc w:val="center"/>
              <w:rPr>
                <w:rFonts w:ascii="Times New Roman" w:hAnsi="Times New Roman" w:cs="Times New Roman"/>
                <w:b/>
                <w:color w:val="000000"/>
                <w:sz w:val="16"/>
                <w:szCs w:val="16"/>
              </w:rPr>
            </w:pPr>
          </w:p>
        </w:tc>
        <w:tc>
          <w:tcPr>
            <w:tcW w:w="4983" w:type="dxa"/>
            <w:tcBorders>
              <w:top w:val="single" w:sz="4" w:space="0" w:color="auto"/>
            </w:tcBorders>
          </w:tcPr>
          <w:p w:rsidR="00265402" w:rsidRPr="00CB4B46" w:rsidRDefault="00265402" w:rsidP="00A972D7">
            <w:pPr>
              <w:jc w:val="center"/>
              <w:rPr>
                <w:rFonts w:ascii="Times New Roman" w:hAnsi="Times New Roman" w:cs="Times New Roman"/>
                <w:b/>
                <w:sz w:val="24"/>
                <w:szCs w:val="24"/>
              </w:rPr>
            </w:pPr>
            <w:r w:rsidRPr="00CB4B46">
              <w:rPr>
                <w:rFonts w:ascii="Times New Roman" w:hAnsi="Times New Roman" w:cs="Times New Roman"/>
                <w:b/>
                <w:sz w:val="24"/>
                <w:szCs w:val="24"/>
              </w:rPr>
              <w:t>денна форма навчання</w:t>
            </w:r>
          </w:p>
        </w:tc>
        <w:tc>
          <w:tcPr>
            <w:tcW w:w="4983" w:type="dxa"/>
            <w:tcBorders>
              <w:top w:val="single" w:sz="4" w:space="0" w:color="auto"/>
            </w:tcBorders>
          </w:tcPr>
          <w:p w:rsidR="00265402" w:rsidRPr="00CB4B46" w:rsidRDefault="00265402" w:rsidP="00A972D7">
            <w:pPr>
              <w:jc w:val="center"/>
              <w:rPr>
                <w:rFonts w:ascii="Times New Roman" w:hAnsi="Times New Roman" w:cs="Times New Roman"/>
                <w:b/>
                <w:color w:val="000000"/>
                <w:sz w:val="16"/>
                <w:szCs w:val="16"/>
              </w:rPr>
            </w:pPr>
            <w:r w:rsidRPr="00CB4B46">
              <w:rPr>
                <w:rFonts w:ascii="Times New Roman" w:hAnsi="Times New Roman" w:cs="Times New Roman"/>
                <w:b/>
                <w:sz w:val="24"/>
                <w:szCs w:val="24"/>
              </w:rPr>
              <w:t>заочна форма навчання</w:t>
            </w:r>
          </w:p>
        </w:tc>
      </w:tr>
      <w:tr w:rsidR="00265402" w:rsidRPr="00CB4B46" w:rsidTr="00A972D7">
        <w:tc>
          <w:tcPr>
            <w:tcW w:w="5028" w:type="dxa"/>
          </w:tcPr>
          <w:p w:rsidR="00265402" w:rsidRPr="00CB4B46" w:rsidRDefault="00265402" w:rsidP="00A972D7">
            <w:pPr>
              <w:rPr>
                <w:rFonts w:ascii="Times New Roman" w:hAnsi="Times New Roman" w:cs="Times New Roman"/>
                <w:sz w:val="24"/>
                <w:szCs w:val="24"/>
              </w:rPr>
            </w:pPr>
            <w:r w:rsidRPr="00CB4B46">
              <w:rPr>
                <w:rFonts w:ascii="Times New Roman" w:hAnsi="Times New Roman" w:cs="Times New Roman"/>
                <w:sz w:val="24"/>
                <w:szCs w:val="24"/>
              </w:rPr>
              <w:t>Освітня програма, спеціальність</w:t>
            </w:r>
          </w:p>
        </w:tc>
        <w:tc>
          <w:tcPr>
            <w:tcW w:w="4983" w:type="dxa"/>
          </w:tcPr>
          <w:p w:rsidR="00265402" w:rsidRDefault="00265402" w:rsidP="00A972D7">
            <w:pPr>
              <w:tabs>
                <w:tab w:val="left" w:pos="2552"/>
                <w:tab w:val="left" w:pos="4410"/>
              </w:tabs>
              <w:suppressAutoHyphens/>
              <w:rPr>
                <w:rFonts w:ascii="Times New Roman" w:hAnsi="Times New Roman" w:cs="Times New Roman"/>
                <w:sz w:val="24"/>
                <w:szCs w:val="24"/>
                <w:lang w:eastAsia="ar-SA"/>
              </w:rPr>
            </w:pPr>
            <w:r w:rsidRPr="009E63CB">
              <w:rPr>
                <w:rFonts w:ascii="Times New Roman" w:hAnsi="Times New Roman" w:cs="Times New Roman"/>
                <w:sz w:val="24"/>
                <w:szCs w:val="24"/>
                <w:lang w:eastAsia="ar-SA"/>
              </w:rPr>
              <w:t>Середня освіта (Англій</w:t>
            </w:r>
            <w:r>
              <w:rPr>
                <w:rFonts w:ascii="Times New Roman" w:hAnsi="Times New Roman" w:cs="Times New Roman"/>
                <w:sz w:val="24"/>
                <w:szCs w:val="24"/>
                <w:lang w:eastAsia="ar-SA"/>
              </w:rPr>
              <w:t>ська мова і</w:t>
            </w:r>
            <w:r w:rsidRPr="009E63CB">
              <w:rPr>
                <w:rFonts w:ascii="Times New Roman" w:hAnsi="Times New Roman" w:cs="Times New Roman"/>
                <w:sz w:val="24"/>
                <w:szCs w:val="24"/>
                <w:lang w:eastAsia="ar-SA"/>
              </w:rPr>
              <w:t xml:space="preserve"> література)</w:t>
            </w:r>
          </w:p>
          <w:p w:rsidR="00265402" w:rsidRPr="009E63CB" w:rsidRDefault="00265402" w:rsidP="00A972D7">
            <w:pPr>
              <w:tabs>
                <w:tab w:val="left" w:pos="2552"/>
                <w:tab w:val="left" w:pos="4410"/>
              </w:tabs>
              <w:suppressAutoHyphens/>
              <w:rPr>
                <w:rFonts w:ascii="Times New Roman" w:hAnsi="Times New Roman" w:cs="Times New Roman"/>
                <w:sz w:val="24"/>
                <w:szCs w:val="24"/>
                <w:lang w:eastAsia="ar-SA"/>
              </w:rPr>
            </w:pPr>
            <w:r w:rsidRPr="009E63CB">
              <w:rPr>
                <w:rFonts w:ascii="Times New Roman" w:hAnsi="Times New Roman" w:cs="Times New Roman"/>
                <w:sz w:val="24"/>
                <w:szCs w:val="24"/>
                <w:lang w:eastAsia="ar-SA"/>
              </w:rPr>
              <w:t xml:space="preserve"> 014.02 Середня освіта (Мова і література (англійська)</w:t>
            </w:r>
          </w:p>
          <w:p w:rsidR="00265402" w:rsidRPr="00CB4B46" w:rsidRDefault="00265402" w:rsidP="00A972D7">
            <w:pPr>
              <w:rPr>
                <w:rFonts w:ascii="Times New Roman" w:hAnsi="Times New Roman" w:cs="Times New Roman"/>
                <w:i/>
                <w:sz w:val="24"/>
                <w:szCs w:val="24"/>
              </w:rPr>
            </w:pPr>
          </w:p>
        </w:tc>
        <w:tc>
          <w:tcPr>
            <w:tcW w:w="4983" w:type="dxa"/>
          </w:tcPr>
          <w:p w:rsidR="00265402" w:rsidRDefault="00265402" w:rsidP="00A972D7">
            <w:pPr>
              <w:tabs>
                <w:tab w:val="left" w:pos="2552"/>
                <w:tab w:val="left" w:pos="4410"/>
              </w:tabs>
              <w:suppressAutoHyphens/>
              <w:rPr>
                <w:rFonts w:ascii="Times New Roman" w:hAnsi="Times New Roman" w:cs="Times New Roman"/>
                <w:sz w:val="24"/>
                <w:szCs w:val="24"/>
                <w:lang w:eastAsia="ar-SA"/>
              </w:rPr>
            </w:pPr>
            <w:r w:rsidRPr="009E63CB">
              <w:rPr>
                <w:rFonts w:ascii="Times New Roman" w:hAnsi="Times New Roman" w:cs="Times New Roman"/>
                <w:sz w:val="24"/>
                <w:szCs w:val="24"/>
                <w:lang w:eastAsia="ar-SA"/>
              </w:rPr>
              <w:t>Середня осві</w:t>
            </w:r>
            <w:r>
              <w:rPr>
                <w:rFonts w:ascii="Times New Roman" w:hAnsi="Times New Roman" w:cs="Times New Roman"/>
                <w:sz w:val="24"/>
                <w:szCs w:val="24"/>
                <w:lang w:eastAsia="ar-SA"/>
              </w:rPr>
              <w:t xml:space="preserve">та (Англійська мова і </w:t>
            </w:r>
            <w:r w:rsidRPr="009E63CB">
              <w:rPr>
                <w:rFonts w:ascii="Times New Roman" w:hAnsi="Times New Roman" w:cs="Times New Roman"/>
                <w:sz w:val="24"/>
                <w:szCs w:val="24"/>
                <w:lang w:eastAsia="ar-SA"/>
              </w:rPr>
              <w:t>література)</w:t>
            </w:r>
          </w:p>
          <w:p w:rsidR="00265402" w:rsidRPr="009E63CB" w:rsidRDefault="00265402" w:rsidP="00A972D7">
            <w:pPr>
              <w:tabs>
                <w:tab w:val="left" w:pos="2552"/>
                <w:tab w:val="left" w:pos="4410"/>
              </w:tabs>
              <w:suppressAutoHyphens/>
              <w:rPr>
                <w:rFonts w:ascii="Times New Roman" w:hAnsi="Times New Roman" w:cs="Times New Roman"/>
                <w:sz w:val="24"/>
                <w:szCs w:val="24"/>
                <w:lang w:eastAsia="ar-SA"/>
              </w:rPr>
            </w:pPr>
            <w:r w:rsidRPr="009E63CB">
              <w:rPr>
                <w:rFonts w:ascii="Times New Roman" w:hAnsi="Times New Roman" w:cs="Times New Roman"/>
                <w:sz w:val="24"/>
                <w:szCs w:val="24"/>
                <w:lang w:eastAsia="ar-SA"/>
              </w:rPr>
              <w:t xml:space="preserve"> 014.02 Середня освіта (Мова і література (англійська)</w:t>
            </w:r>
          </w:p>
          <w:p w:rsidR="00265402" w:rsidRPr="00CB4B46" w:rsidRDefault="00265402" w:rsidP="00A972D7">
            <w:pPr>
              <w:rPr>
                <w:rFonts w:ascii="Times New Roman" w:hAnsi="Times New Roman" w:cs="Times New Roman"/>
                <w:i/>
                <w:sz w:val="24"/>
                <w:szCs w:val="24"/>
              </w:rPr>
            </w:pPr>
          </w:p>
        </w:tc>
      </w:tr>
      <w:tr w:rsidR="00265402" w:rsidRPr="009E63CB" w:rsidTr="00A972D7">
        <w:tc>
          <w:tcPr>
            <w:tcW w:w="5028" w:type="dxa"/>
          </w:tcPr>
          <w:p w:rsidR="00265402" w:rsidRPr="00CB4B46" w:rsidRDefault="00265402" w:rsidP="00A972D7">
            <w:pPr>
              <w:rPr>
                <w:rFonts w:ascii="Times New Roman" w:hAnsi="Times New Roman" w:cs="Times New Roman"/>
                <w:sz w:val="24"/>
                <w:szCs w:val="24"/>
              </w:rPr>
            </w:pPr>
            <w:r w:rsidRPr="00CB4B46">
              <w:rPr>
                <w:rFonts w:ascii="Times New Roman" w:hAnsi="Times New Roman" w:cs="Times New Roman"/>
                <w:sz w:val="24"/>
                <w:szCs w:val="24"/>
              </w:rPr>
              <w:t>Рік навчання/ рік викладання</w:t>
            </w:r>
          </w:p>
        </w:tc>
        <w:tc>
          <w:tcPr>
            <w:tcW w:w="4983" w:type="dxa"/>
          </w:tcPr>
          <w:p w:rsidR="00265402" w:rsidRPr="009E63CB" w:rsidRDefault="00265402" w:rsidP="00A972D7">
            <w:pPr>
              <w:rPr>
                <w:rFonts w:ascii="Times New Roman" w:hAnsi="Times New Roman" w:cs="Times New Roman"/>
                <w:sz w:val="24"/>
                <w:szCs w:val="24"/>
              </w:rPr>
            </w:pPr>
            <w:r>
              <w:rPr>
                <w:rFonts w:ascii="Times New Roman" w:hAnsi="Times New Roman" w:cs="Times New Roman"/>
                <w:sz w:val="24"/>
                <w:szCs w:val="24"/>
              </w:rPr>
              <w:t>третій /2021-2022</w:t>
            </w:r>
          </w:p>
        </w:tc>
        <w:tc>
          <w:tcPr>
            <w:tcW w:w="4983" w:type="dxa"/>
          </w:tcPr>
          <w:p w:rsidR="00265402" w:rsidRPr="009E63CB" w:rsidRDefault="005F049A" w:rsidP="00A972D7">
            <w:pPr>
              <w:rPr>
                <w:rFonts w:ascii="Times New Roman" w:hAnsi="Times New Roman" w:cs="Times New Roman"/>
                <w:sz w:val="24"/>
                <w:szCs w:val="24"/>
              </w:rPr>
            </w:pPr>
            <w:r>
              <w:rPr>
                <w:rFonts w:ascii="Times New Roman" w:hAnsi="Times New Roman" w:cs="Times New Roman"/>
                <w:sz w:val="24"/>
                <w:szCs w:val="24"/>
                <w:lang w:val="ru-RU"/>
              </w:rPr>
              <w:t>трет</w:t>
            </w:r>
            <w:proofErr w:type="spellStart"/>
            <w:r>
              <w:rPr>
                <w:rFonts w:ascii="Times New Roman" w:hAnsi="Times New Roman" w:cs="Times New Roman"/>
                <w:sz w:val="24"/>
                <w:szCs w:val="24"/>
              </w:rPr>
              <w:t>і</w:t>
            </w:r>
            <w:r w:rsidR="00265402">
              <w:rPr>
                <w:rFonts w:ascii="Times New Roman" w:hAnsi="Times New Roman" w:cs="Times New Roman"/>
                <w:sz w:val="24"/>
                <w:szCs w:val="24"/>
              </w:rPr>
              <w:t>й</w:t>
            </w:r>
            <w:proofErr w:type="spellEnd"/>
            <w:r w:rsidR="00265402">
              <w:rPr>
                <w:rFonts w:ascii="Times New Roman" w:hAnsi="Times New Roman" w:cs="Times New Roman"/>
                <w:sz w:val="24"/>
                <w:szCs w:val="24"/>
              </w:rPr>
              <w:t xml:space="preserve"> /2021-2022</w:t>
            </w:r>
          </w:p>
        </w:tc>
      </w:tr>
      <w:tr w:rsidR="00265402" w:rsidRPr="009E63CB" w:rsidTr="00A972D7">
        <w:tc>
          <w:tcPr>
            <w:tcW w:w="5028" w:type="dxa"/>
          </w:tcPr>
          <w:p w:rsidR="00265402" w:rsidRPr="00CB4B46" w:rsidRDefault="00265402" w:rsidP="00A972D7">
            <w:pPr>
              <w:rPr>
                <w:rFonts w:ascii="Times New Roman" w:hAnsi="Times New Roman" w:cs="Times New Roman"/>
                <w:sz w:val="24"/>
                <w:szCs w:val="24"/>
              </w:rPr>
            </w:pPr>
            <w:r w:rsidRPr="00CB4B46">
              <w:rPr>
                <w:rFonts w:ascii="Times New Roman" w:hAnsi="Times New Roman" w:cs="Times New Roman"/>
                <w:sz w:val="24"/>
                <w:szCs w:val="24"/>
              </w:rPr>
              <w:t>Семестр вивчення</w:t>
            </w:r>
          </w:p>
        </w:tc>
        <w:tc>
          <w:tcPr>
            <w:tcW w:w="4983" w:type="dxa"/>
          </w:tcPr>
          <w:p w:rsidR="00265402" w:rsidRPr="009E63CB" w:rsidRDefault="009A4FD3" w:rsidP="00A972D7">
            <w:pPr>
              <w:rPr>
                <w:rFonts w:ascii="Times New Roman" w:hAnsi="Times New Roman" w:cs="Times New Roman"/>
                <w:sz w:val="24"/>
                <w:szCs w:val="24"/>
              </w:rPr>
            </w:pPr>
            <w:r>
              <w:rPr>
                <w:rFonts w:ascii="Times New Roman" w:hAnsi="Times New Roman" w:cs="Times New Roman"/>
                <w:sz w:val="24"/>
                <w:szCs w:val="24"/>
                <w:lang w:eastAsia="ar-SA"/>
              </w:rPr>
              <w:t>п’ятий - шостий</w:t>
            </w:r>
          </w:p>
        </w:tc>
        <w:tc>
          <w:tcPr>
            <w:tcW w:w="4983" w:type="dxa"/>
          </w:tcPr>
          <w:p w:rsidR="00265402" w:rsidRPr="009E63CB" w:rsidRDefault="009A4FD3" w:rsidP="00A972D7">
            <w:pPr>
              <w:rPr>
                <w:rFonts w:ascii="Times New Roman" w:hAnsi="Times New Roman" w:cs="Times New Roman"/>
                <w:sz w:val="24"/>
                <w:szCs w:val="24"/>
              </w:rPr>
            </w:pPr>
            <w:r>
              <w:rPr>
                <w:rFonts w:ascii="Times New Roman" w:hAnsi="Times New Roman" w:cs="Times New Roman"/>
                <w:sz w:val="24"/>
                <w:szCs w:val="24"/>
                <w:lang w:eastAsia="ar-SA"/>
              </w:rPr>
              <w:t xml:space="preserve">п’ятий </w:t>
            </w:r>
            <w:r w:rsidR="005F049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шостий</w:t>
            </w:r>
          </w:p>
        </w:tc>
      </w:tr>
      <w:tr w:rsidR="00265402" w:rsidRPr="009E63CB" w:rsidTr="00A972D7">
        <w:tc>
          <w:tcPr>
            <w:tcW w:w="5028" w:type="dxa"/>
          </w:tcPr>
          <w:p w:rsidR="00265402" w:rsidRPr="00CB4B46" w:rsidRDefault="00265402" w:rsidP="00A972D7">
            <w:pPr>
              <w:rPr>
                <w:rFonts w:ascii="Times New Roman" w:hAnsi="Times New Roman" w:cs="Times New Roman"/>
                <w:sz w:val="24"/>
                <w:szCs w:val="24"/>
              </w:rPr>
            </w:pPr>
            <w:r w:rsidRPr="00CB4B46">
              <w:rPr>
                <w:rFonts w:ascii="Times New Roman" w:hAnsi="Times New Roman" w:cs="Times New Roman"/>
                <w:sz w:val="24"/>
                <w:szCs w:val="24"/>
              </w:rPr>
              <w:t>нормативна/вибіркова</w:t>
            </w:r>
          </w:p>
        </w:tc>
        <w:tc>
          <w:tcPr>
            <w:tcW w:w="4983" w:type="dxa"/>
          </w:tcPr>
          <w:p w:rsidR="00265402" w:rsidRPr="009E63CB" w:rsidRDefault="00265402" w:rsidP="00A972D7">
            <w:pPr>
              <w:rPr>
                <w:rFonts w:ascii="Times New Roman" w:hAnsi="Times New Roman" w:cs="Times New Roman"/>
                <w:sz w:val="24"/>
                <w:szCs w:val="24"/>
              </w:rPr>
            </w:pPr>
            <w:r w:rsidRPr="009E63CB">
              <w:rPr>
                <w:rFonts w:ascii="Times New Roman" w:hAnsi="Times New Roman" w:cs="Times New Roman"/>
                <w:sz w:val="24"/>
                <w:szCs w:val="24"/>
              </w:rPr>
              <w:t>нормативна</w:t>
            </w:r>
          </w:p>
        </w:tc>
        <w:tc>
          <w:tcPr>
            <w:tcW w:w="4983" w:type="dxa"/>
          </w:tcPr>
          <w:p w:rsidR="00265402" w:rsidRPr="009E63CB" w:rsidRDefault="005F049A" w:rsidP="00A972D7">
            <w:pPr>
              <w:rPr>
                <w:rFonts w:ascii="Times New Roman" w:hAnsi="Times New Roman" w:cs="Times New Roman"/>
                <w:sz w:val="24"/>
                <w:szCs w:val="24"/>
              </w:rPr>
            </w:pPr>
            <w:r w:rsidRPr="009E63CB">
              <w:rPr>
                <w:rFonts w:ascii="Times New Roman" w:hAnsi="Times New Roman" w:cs="Times New Roman"/>
                <w:sz w:val="24"/>
                <w:szCs w:val="24"/>
              </w:rPr>
              <w:t>Н</w:t>
            </w:r>
            <w:r w:rsidR="00265402" w:rsidRPr="009E63CB">
              <w:rPr>
                <w:rFonts w:ascii="Times New Roman" w:hAnsi="Times New Roman" w:cs="Times New Roman"/>
                <w:sz w:val="24"/>
                <w:szCs w:val="24"/>
              </w:rPr>
              <w:t>ормативна</w:t>
            </w:r>
          </w:p>
        </w:tc>
      </w:tr>
      <w:tr w:rsidR="00265402" w:rsidRPr="009E63CB" w:rsidTr="00A972D7">
        <w:tc>
          <w:tcPr>
            <w:tcW w:w="5028" w:type="dxa"/>
          </w:tcPr>
          <w:p w:rsidR="00265402" w:rsidRPr="00CB4B46" w:rsidRDefault="00265402" w:rsidP="00A972D7">
            <w:pPr>
              <w:rPr>
                <w:rFonts w:ascii="Times New Roman" w:hAnsi="Times New Roman" w:cs="Times New Roman"/>
                <w:sz w:val="24"/>
                <w:szCs w:val="24"/>
              </w:rPr>
            </w:pPr>
            <w:r w:rsidRPr="00CB4B46">
              <w:rPr>
                <w:rFonts w:ascii="Times New Roman" w:hAnsi="Times New Roman" w:cs="Times New Roman"/>
                <w:sz w:val="24"/>
                <w:szCs w:val="24"/>
              </w:rPr>
              <w:t>Кількість кредитів ЄКТС</w:t>
            </w:r>
          </w:p>
        </w:tc>
        <w:tc>
          <w:tcPr>
            <w:tcW w:w="4983" w:type="dxa"/>
          </w:tcPr>
          <w:p w:rsidR="00265402" w:rsidRPr="009E63CB" w:rsidRDefault="009A4FD3" w:rsidP="00A972D7">
            <w:pPr>
              <w:rPr>
                <w:rFonts w:ascii="Times New Roman" w:hAnsi="Times New Roman" w:cs="Times New Roman"/>
                <w:sz w:val="24"/>
                <w:szCs w:val="24"/>
              </w:rPr>
            </w:pPr>
            <w:r>
              <w:rPr>
                <w:rFonts w:ascii="Times New Roman" w:hAnsi="Times New Roman" w:cs="Times New Roman"/>
                <w:sz w:val="24"/>
                <w:szCs w:val="24"/>
              </w:rPr>
              <w:t>14</w:t>
            </w:r>
            <w:r w:rsidR="00265402" w:rsidRPr="009E63CB">
              <w:rPr>
                <w:rFonts w:ascii="Times New Roman" w:hAnsi="Times New Roman" w:cs="Times New Roman"/>
                <w:sz w:val="24"/>
                <w:szCs w:val="24"/>
              </w:rPr>
              <w:t xml:space="preserve"> кредитів ЄКТС</w:t>
            </w:r>
          </w:p>
        </w:tc>
        <w:tc>
          <w:tcPr>
            <w:tcW w:w="4983" w:type="dxa"/>
          </w:tcPr>
          <w:p w:rsidR="00265402" w:rsidRPr="009E63CB" w:rsidRDefault="009A4FD3" w:rsidP="00A972D7">
            <w:pPr>
              <w:rPr>
                <w:rFonts w:ascii="Times New Roman" w:hAnsi="Times New Roman" w:cs="Times New Roman"/>
                <w:sz w:val="24"/>
                <w:szCs w:val="24"/>
              </w:rPr>
            </w:pPr>
            <w:r>
              <w:rPr>
                <w:rFonts w:ascii="Times New Roman" w:hAnsi="Times New Roman" w:cs="Times New Roman"/>
                <w:sz w:val="24"/>
                <w:szCs w:val="24"/>
              </w:rPr>
              <w:t>14</w:t>
            </w:r>
            <w:r w:rsidR="00265402" w:rsidRPr="009E63CB">
              <w:rPr>
                <w:rFonts w:ascii="Times New Roman" w:hAnsi="Times New Roman" w:cs="Times New Roman"/>
                <w:sz w:val="24"/>
                <w:szCs w:val="24"/>
              </w:rPr>
              <w:t xml:space="preserve"> кредитів ЄКТС</w:t>
            </w:r>
          </w:p>
        </w:tc>
      </w:tr>
      <w:tr w:rsidR="00265402" w:rsidRPr="009E63CB" w:rsidTr="00A972D7">
        <w:tc>
          <w:tcPr>
            <w:tcW w:w="5028" w:type="dxa"/>
          </w:tcPr>
          <w:p w:rsidR="00265402" w:rsidRPr="00CB4B46" w:rsidRDefault="00265402" w:rsidP="00A972D7">
            <w:pPr>
              <w:rPr>
                <w:rFonts w:ascii="Times New Roman" w:hAnsi="Times New Roman" w:cs="Times New Roman"/>
                <w:sz w:val="24"/>
                <w:szCs w:val="24"/>
              </w:rPr>
            </w:pPr>
            <w:r w:rsidRPr="00CB4B46">
              <w:rPr>
                <w:rFonts w:ascii="Times New Roman" w:hAnsi="Times New Roman" w:cs="Times New Roman"/>
                <w:sz w:val="24"/>
                <w:szCs w:val="24"/>
              </w:rPr>
              <w:t>Загальний обсяг годин</w:t>
            </w:r>
          </w:p>
        </w:tc>
        <w:tc>
          <w:tcPr>
            <w:tcW w:w="4983" w:type="dxa"/>
          </w:tcPr>
          <w:p w:rsidR="00265402" w:rsidRPr="009E63CB" w:rsidRDefault="009A4FD3" w:rsidP="00A972D7">
            <w:pPr>
              <w:rPr>
                <w:rFonts w:ascii="Times New Roman" w:hAnsi="Times New Roman" w:cs="Times New Roman"/>
                <w:sz w:val="24"/>
                <w:szCs w:val="24"/>
              </w:rPr>
            </w:pPr>
            <w:r>
              <w:rPr>
                <w:rFonts w:ascii="Times New Roman" w:hAnsi="Times New Roman" w:cs="Times New Roman"/>
                <w:sz w:val="24"/>
                <w:szCs w:val="24"/>
              </w:rPr>
              <w:t>420</w:t>
            </w:r>
            <w:r w:rsidR="00265402" w:rsidRPr="009E63CB">
              <w:rPr>
                <w:rFonts w:ascii="Times New Roman" w:hAnsi="Times New Roman" w:cs="Times New Roman"/>
                <w:sz w:val="24"/>
                <w:szCs w:val="24"/>
              </w:rPr>
              <w:t xml:space="preserve"> год.</w:t>
            </w:r>
          </w:p>
        </w:tc>
        <w:tc>
          <w:tcPr>
            <w:tcW w:w="4983" w:type="dxa"/>
          </w:tcPr>
          <w:p w:rsidR="00265402" w:rsidRPr="009E63CB" w:rsidRDefault="009A4FD3" w:rsidP="00A972D7">
            <w:pPr>
              <w:rPr>
                <w:rFonts w:ascii="Times New Roman" w:hAnsi="Times New Roman" w:cs="Times New Roman"/>
                <w:sz w:val="24"/>
                <w:szCs w:val="24"/>
              </w:rPr>
            </w:pPr>
            <w:r>
              <w:rPr>
                <w:rFonts w:ascii="Times New Roman" w:hAnsi="Times New Roman" w:cs="Times New Roman"/>
                <w:sz w:val="24"/>
                <w:szCs w:val="24"/>
              </w:rPr>
              <w:t>420</w:t>
            </w:r>
            <w:r w:rsidR="00265402" w:rsidRPr="009E63CB">
              <w:rPr>
                <w:rFonts w:ascii="Times New Roman" w:hAnsi="Times New Roman" w:cs="Times New Roman"/>
                <w:sz w:val="24"/>
                <w:szCs w:val="24"/>
              </w:rPr>
              <w:t xml:space="preserve"> год.</w:t>
            </w:r>
          </w:p>
        </w:tc>
      </w:tr>
      <w:tr w:rsidR="00265402" w:rsidRPr="009E63CB" w:rsidTr="00A972D7">
        <w:tc>
          <w:tcPr>
            <w:tcW w:w="5028" w:type="dxa"/>
          </w:tcPr>
          <w:p w:rsidR="00265402" w:rsidRPr="00CB4B46" w:rsidRDefault="00265402" w:rsidP="00A972D7">
            <w:pPr>
              <w:rPr>
                <w:rFonts w:ascii="Times New Roman" w:hAnsi="Times New Roman" w:cs="Times New Roman"/>
                <w:sz w:val="24"/>
                <w:szCs w:val="24"/>
              </w:rPr>
            </w:pPr>
            <w:r w:rsidRPr="00CB4B46">
              <w:rPr>
                <w:rFonts w:ascii="Times New Roman" w:hAnsi="Times New Roman" w:cs="Times New Roman"/>
                <w:sz w:val="24"/>
                <w:szCs w:val="24"/>
              </w:rPr>
              <w:t>Кількість годин навчальних занять</w:t>
            </w:r>
          </w:p>
        </w:tc>
        <w:tc>
          <w:tcPr>
            <w:tcW w:w="4983" w:type="dxa"/>
          </w:tcPr>
          <w:p w:rsidR="00265402" w:rsidRPr="009E63CB" w:rsidRDefault="009A4FD3" w:rsidP="00A972D7">
            <w:pPr>
              <w:rPr>
                <w:rFonts w:ascii="Times New Roman" w:hAnsi="Times New Roman" w:cs="Times New Roman"/>
                <w:sz w:val="24"/>
                <w:szCs w:val="24"/>
              </w:rPr>
            </w:pPr>
            <w:r>
              <w:rPr>
                <w:rFonts w:ascii="Times New Roman" w:hAnsi="Times New Roman" w:cs="Times New Roman"/>
                <w:sz w:val="24"/>
                <w:szCs w:val="24"/>
              </w:rPr>
              <w:t>210</w:t>
            </w:r>
            <w:r w:rsidR="00265402" w:rsidRPr="009E63CB">
              <w:rPr>
                <w:rFonts w:ascii="Times New Roman" w:hAnsi="Times New Roman" w:cs="Times New Roman"/>
                <w:sz w:val="24"/>
                <w:szCs w:val="24"/>
              </w:rPr>
              <w:t xml:space="preserve"> год.</w:t>
            </w:r>
          </w:p>
        </w:tc>
        <w:tc>
          <w:tcPr>
            <w:tcW w:w="4983" w:type="dxa"/>
          </w:tcPr>
          <w:p w:rsidR="00265402" w:rsidRPr="009E63CB" w:rsidRDefault="009A4FD3" w:rsidP="00A972D7">
            <w:pPr>
              <w:rPr>
                <w:rFonts w:ascii="Times New Roman" w:hAnsi="Times New Roman" w:cs="Times New Roman"/>
                <w:sz w:val="24"/>
                <w:szCs w:val="24"/>
              </w:rPr>
            </w:pPr>
            <w:r>
              <w:rPr>
                <w:rFonts w:ascii="Times New Roman" w:hAnsi="Times New Roman" w:cs="Times New Roman"/>
                <w:sz w:val="24"/>
                <w:szCs w:val="24"/>
              </w:rPr>
              <w:t>74</w:t>
            </w:r>
            <w:r w:rsidR="00265402" w:rsidRPr="009E63CB">
              <w:rPr>
                <w:rFonts w:ascii="Times New Roman" w:hAnsi="Times New Roman" w:cs="Times New Roman"/>
                <w:sz w:val="24"/>
                <w:szCs w:val="24"/>
              </w:rPr>
              <w:t>год.</w:t>
            </w:r>
          </w:p>
        </w:tc>
      </w:tr>
      <w:tr w:rsidR="00265402" w:rsidRPr="009E63CB" w:rsidTr="00A972D7">
        <w:tc>
          <w:tcPr>
            <w:tcW w:w="5028" w:type="dxa"/>
          </w:tcPr>
          <w:p w:rsidR="00265402" w:rsidRPr="00CB4B46" w:rsidRDefault="00265402" w:rsidP="00A972D7">
            <w:pPr>
              <w:rPr>
                <w:rFonts w:ascii="Times New Roman" w:hAnsi="Times New Roman" w:cs="Times New Roman"/>
                <w:sz w:val="24"/>
                <w:szCs w:val="24"/>
              </w:rPr>
            </w:pPr>
            <w:r w:rsidRPr="00CB4B46">
              <w:rPr>
                <w:rFonts w:ascii="Times New Roman" w:hAnsi="Times New Roman" w:cs="Times New Roman"/>
                <w:sz w:val="24"/>
                <w:szCs w:val="24"/>
              </w:rPr>
              <w:t>Лекційні заняття</w:t>
            </w:r>
          </w:p>
        </w:tc>
        <w:tc>
          <w:tcPr>
            <w:tcW w:w="4983" w:type="dxa"/>
          </w:tcPr>
          <w:p w:rsidR="00265402" w:rsidRPr="009E63CB" w:rsidRDefault="00265402" w:rsidP="00A972D7">
            <w:pPr>
              <w:rPr>
                <w:rFonts w:ascii="Times New Roman" w:hAnsi="Times New Roman" w:cs="Times New Roman"/>
                <w:sz w:val="24"/>
                <w:szCs w:val="24"/>
              </w:rPr>
            </w:pPr>
          </w:p>
        </w:tc>
        <w:tc>
          <w:tcPr>
            <w:tcW w:w="4983" w:type="dxa"/>
          </w:tcPr>
          <w:p w:rsidR="00265402" w:rsidRPr="009E63CB" w:rsidRDefault="00265402" w:rsidP="00A972D7">
            <w:pPr>
              <w:rPr>
                <w:rFonts w:ascii="Times New Roman" w:hAnsi="Times New Roman" w:cs="Times New Roman"/>
                <w:sz w:val="24"/>
                <w:szCs w:val="24"/>
              </w:rPr>
            </w:pPr>
          </w:p>
        </w:tc>
      </w:tr>
      <w:tr w:rsidR="00265402" w:rsidRPr="009E63CB" w:rsidTr="00A972D7">
        <w:tc>
          <w:tcPr>
            <w:tcW w:w="5028" w:type="dxa"/>
          </w:tcPr>
          <w:p w:rsidR="00265402" w:rsidRPr="00CB4B46" w:rsidRDefault="00265402" w:rsidP="00A972D7">
            <w:pPr>
              <w:rPr>
                <w:rFonts w:ascii="Times New Roman" w:hAnsi="Times New Roman" w:cs="Times New Roman"/>
                <w:sz w:val="24"/>
                <w:szCs w:val="24"/>
              </w:rPr>
            </w:pPr>
            <w:r w:rsidRPr="00CB4B46">
              <w:rPr>
                <w:rFonts w:ascii="Times New Roman" w:hAnsi="Times New Roman" w:cs="Times New Roman"/>
                <w:sz w:val="24"/>
                <w:szCs w:val="24"/>
              </w:rPr>
              <w:t>Практичні заняття</w:t>
            </w:r>
          </w:p>
        </w:tc>
        <w:tc>
          <w:tcPr>
            <w:tcW w:w="4983" w:type="dxa"/>
          </w:tcPr>
          <w:p w:rsidR="00265402" w:rsidRPr="009E63CB" w:rsidRDefault="009A4FD3" w:rsidP="00A972D7">
            <w:pPr>
              <w:rPr>
                <w:rFonts w:ascii="Times New Roman" w:hAnsi="Times New Roman" w:cs="Times New Roman"/>
                <w:sz w:val="24"/>
                <w:szCs w:val="24"/>
              </w:rPr>
            </w:pPr>
            <w:r>
              <w:rPr>
                <w:rFonts w:ascii="Times New Roman" w:hAnsi="Times New Roman" w:cs="Times New Roman"/>
                <w:sz w:val="24"/>
                <w:szCs w:val="24"/>
              </w:rPr>
              <w:t>210</w:t>
            </w:r>
          </w:p>
        </w:tc>
        <w:tc>
          <w:tcPr>
            <w:tcW w:w="4983" w:type="dxa"/>
          </w:tcPr>
          <w:p w:rsidR="00265402" w:rsidRPr="009E63CB" w:rsidRDefault="009A4FD3" w:rsidP="00A972D7">
            <w:pPr>
              <w:rPr>
                <w:rFonts w:ascii="Times New Roman" w:hAnsi="Times New Roman" w:cs="Times New Roman"/>
                <w:sz w:val="24"/>
                <w:szCs w:val="24"/>
              </w:rPr>
            </w:pPr>
            <w:r>
              <w:rPr>
                <w:rFonts w:ascii="Times New Roman" w:hAnsi="Times New Roman" w:cs="Times New Roman"/>
                <w:sz w:val="24"/>
                <w:szCs w:val="24"/>
              </w:rPr>
              <w:t>7</w:t>
            </w:r>
            <w:r w:rsidR="00265402">
              <w:rPr>
                <w:rFonts w:ascii="Times New Roman" w:hAnsi="Times New Roman" w:cs="Times New Roman"/>
                <w:sz w:val="24"/>
                <w:szCs w:val="24"/>
              </w:rPr>
              <w:t>4</w:t>
            </w:r>
          </w:p>
        </w:tc>
      </w:tr>
      <w:tr w:rsidR="00265402" w:rsidRPr="009E63CB" w:rsidTr="00A972D7">
        <w:tc>
          <w:tcPr>
            <w:tcW w:w="5028" w:type="dxa"/>
          </w:tcPr>
          <w:p w:rsidR="00265402" w:rsidRPr="00CB4B46" w:rsidRDefault="00265402" w:rsidP="00A972D7">
            <w:pPr>
              <w:rPr>
                <w:rFonts w:ascii="Times New Roman" w:hAnsi="Times New Roman" w:cs="Times New Roman"/>
                <w:sz w:val="24"/>
                <w:szCs w:val="24"/>
              </w:rPr>
            </w:pPr>
            <w:r w:rsidRPr="00CB4B46">
              <w:rPr>
                <w:rFonts w:ascii="Times New Roman" w:hAnsi="Times New Roman" w:cs="Times New Roman"/>
                <w:sz w:val="24"/>
                <w:szCs w:val="24"/>
              </w:rPr>
              <w:t>Семінарські заняття</w:t>
            </w:r>
          </w:p>
        </w:tc>
        <w:tc>
          <w:tcPr>
            <w:tcW w:w="4983" w:type="dxa"/>
          </w:tcPr>
          <w:p w:rsidR="00265402" w:rsidRPr="009E63CB" w:rsidRDefault="00265402" w:rsidP="00A972D7">
            <w:pPr>
              <w:rPr>
                <w:rFonts w:ascii="Times New Roman" w:hAnsi="Times New Roman" w:cs="Times New Roman"/>
                <w:sz w:val="24"/>
                <w:szCs w:val="24"/>
              </w:rPr>
            </w:pPr>
          </w:p>
        </w:tc>
        <w:tc>
          <w:tcPr>
            <w:tcW w:w="4983" w:type="dxa"/>
          </w:tcPr>
          <w:p w:rsidR="00265402" w:rsidRPr="009E63CB" w:rsidRDefault="00265402" w:rsidP="00A972D7">
            <w:pPr>
              <w:rPr>
                <w:rFonts w:ascii="Times New Roman" w:hAnsi="Times New Roman" w:cs="Times New Roman"/>
                <w:sz w:val="24"/>
                <w:szCs w:val="24"/>
              </w:rPr>
            </w:pPr>
          </w:p>
        </w:tc>
      </w:tr>
      <w:tr w:rsidR="00265402" w:rsidRPr="009E63CB" w:rsidTr="00A972D7">
        <w:tc>
          <w:tcPr>
            <w:tcW w:w="5028" w:type="dxa"/>
          </w:tcPr>
          <w:p w:rsidR="00265402" w:rsidRPr="00CB4B46" w:rsidRDefault="00265402" w:rsidP="00A972D7">
            <w:pPr>
              <w:rPr>
                <w:rFonts w:ascii="Times New Roman" w:hAnsi="Times New Roman" w:cs="Times New Roman"/>
                <w:sz w:val="24"/>
                <w:szCs w:val="24"/>
              </w:rPr>
            </w:pPr>
            <w:r w:rsidRPr="00CB4B46">
              <w:rPr>
                <w:rFonts w:ascii="Times New Roman" w:hAnsi="Times New Roman" w:cs="Times New Roman"/>
                <w:sz w:val="24"/>
                <w:szCs w:val="24"/>
              </w:rPr>
              <w:t>Лабораторні заняття</w:t>
            </w:r>
          </w:p>
        </w:tc>
        <w:tc>
          <w:tcPr>
            <w:tcW w:w="4983" w:type="dxa"/>
          </w:tcPr>
          <w:p w:rsidR="00265402" w:rsidRPr="009E63CB" w:rsidRDefault="00265402" w:rsidP="00A972D7">
            <w:pPr>
              <w:rPr>
                <w:rFonts w:ascii="Times New Roman" w:hAnsi="Times New Roman" w:cs="Times New Roman"/>
                <w:sz w:val="24"/>
                <w:szCs w:val="24"/>
              </w:rPr>
            </w:pPr>
          </w:p>
        </w:tc>
        <w:tc>
          <w:tcPr>
            <w:tcW w:w="4983" w:type="dxa"/>
          </w:tcPr>
          <w:p w:rsidR="00265402" w:rsidRPr="009E63CB" w:rsidRDefault="00265402" w:rsidP="00A972D7">
            <w:pPr>
              <w:rPr>
                <w:rFonts w:ascii="Times New Roman" w:hAnsi="Times New Roman" w:cs="Times New Roman"/>
                <w:sz w:val="24"/>
                <w:szCs w:val="24"/>
              </w:rPr>
            </w:pPr>
          </w:p>
        </w:tc>
      </w:tr>
      <w:tr w:rsidR="00265402" w:rsidRPr="009E63CB" w:rsidTr="00A972D7">
        <w:tc>
          <w:tcPr>
            <w:tcW w:w="5028" w:type="dxa"/>
          </w:tcPr>
          <w:p w:rsidR="00265402" w:rsidRPr="00CB4B46" w:rsidRDefault="00265402" w:rsidP="00A972D7">
            <w:pPr>
              <w:rPr>
                <w:rFonts w:ascii="Times New Roman" w:hAnsi="Times New Roman" w:cs="Times New Roman"/>
                <w:sz w:val="24"/>
                <w:szCs w:val="24"/>
              </w:rPr>
            </w:pPr>
            <w:r w:rsidRPr="00CB4B46">
              <w:rPr>
                <w:rFonts w:ascii="Times New Roman" w:hAnsi="Times New Roman" w:cs="Times New Roman"/>
                <w:sz w:val="24"/>
                <w:szCs w:val="24"/>
              </w:rPr>
              <w:t>Самостійна та індивідуальна робота</w:t>
            </w:r>
          </w:p>
        </w:tc>
        <w:tc>
          <w:tcPr>
            <w:tcW w:w="4983" w:type="dxa"/>
          </w:tcPr>
          <w:p w:rsidR="00265402" w:rsidRPr="009E63CB" w:rsidRDefault="009A4FD3" w:rsidP="00A972D7">
            <w:pPr>
              <w:rPr>
                <w:rFonts w:ascii="Times New Roman" w:hAnsi="Times New Roman" w:cs="Times New Roman"/>
                <w:sz w:val="24"/>
                <w:szCs w:val="24"/>
              </w:rPr>
            </w:pPr>
            <w:r>
              <w:rPr>
                <w:rFonts w:ascii="Times New Roman" w:hAnsi="Times New Roman" w:cs="Times New Roman"/>
                <w:sz w:val="24"/>
                <w:szCs w:val="24"/>
              </w:rPr>
              <w:t>210</w:t>
            </w:r>
          </w:p>
        </w:tc>
        <w:tc>
          <w:tcPr>
            <w:tcW w:w="4983" w:type="dxa"/>
          </w:tcPr>
          <w:p w:rsidR="00265402" w:rsidRPr="009E63CB" w:rsidRDefault="009A4FD3" w:rsidP="00A972D7">
            <w:pPr>
              <w:rPr>
                <w:rFonts w:ascii="Times New Roman" w:hAnsi="Times New Roman" w:cs="Times New Roman"/>
                <w:sz w:val="24"/>
                <w:szCs w:val="24"/>
              </w:rPr>
            </w:pPr>
            <w:r>
              <w:rPr>
                <w:rFonts w:ascii="Times New Roman" w:hAnsi="Times New Roman" w:cs="Times New Roman"/>
                <w:sz w:val="24"/>
                <w:szCs w:val="24"/>
              </w:rPr>
              <w:t>346</w:t>
            </w:r>
          </w:p>
        </w:tc>
      </w:tr>
      <w:tr w:rsidR="00265402" w:rsidRPr="009E63CB" w:rsidTr="00A972D7">
        <w:tc>
          <w:tcPr>
            <w:tcW w:w="5028" w:type="dxa"/>
          </w:tcPr>
          <w:p w:rsidR="00265402" w:rsidRPr="00CB4B46" w:rsidRDefault="00265402" w:rsidP="00A972D7">
            <w:pPr>
              <w:rPr>
                <w:rFonts w:ascii="Times New Roman" w:hAnsi="Times New Roman" w:cs="Times New Roman"/>
                <w:sz w:val="24"/>
                <w:szCs w:val="24"/>
              </w:rPr>
            </w:pPr>
            <w:r w:rsidRPr="00CB4B46">
              <w:rPr>
                <w:rFonts w:ascii="Times New Roman" w:hAnsi="Times New Roman" w:cs="Times New Roman"/>
                <w:sz w:val="24"/>
                <w:szCs w:val="24"/>
              </w:rPr>
              <w:lastRenderedPageBreak/>
              <w:t>Форма підсумкового контролю</w:t>
            </w:r>
          </w:p>
        </w:tc>
        <w:tc>
          <w:tcPr>
            <w:tcW w:w="4983" w:type="dxa"/>
          </w:tcPr>
          <w:p w:rsidR="00265402" w:rsidRPr="009E63CB" w:rsidRDefault="00265402" w:rsidP="00A972D7">
            <w:pPr>
              <w:rPr>
                <w:rFonts w:ascii="Times New Roman" w:hAnsi="Times New Roman" w:cs="Times New Roman"/>
                <w:sz w:val="24"/>
                <w:szCs w:val="24"/>
              </w:rPr>
            </w:pPr>
            <w:r w:rsidRPr="009E63CB">
              <w:rPr>
                <w:rFonts w:ascii="Times New Roman" w:hAnsi="Times New Roman" w:cs="Times New Roman"/>
                <w:sz w:val="24"/>
                <w:szCs w:val="24"/>
              </w:rPr>
              <w:t>Залік (1 сем.)екзамен (2 сем.)</w:t>
            </w:r>
          </w:p>
        </w:tc>
        <w:tc>
          <w:tcPr>
            <w:tcW w:w="4983" w:type="dxa"/>
          </w:tcPr>
          <w:p w:rsidR="00265402" w:rsidRPr="009E63CB" w:rsidRDefault="00265402" w:rsidP="00A972D7">
            <w:pPr>
              <w:rPr>
                <w:rFonts w:ascii="Times New Roman" w:hAnsi="Times New Roman" w:cs="Times New Roman"/>
                <w:sz w:val="24"/>
                <w:szCs w:val="24"/>
              </w:rPr>
            </w:pPr>
            <w:r w:rsidRPr="009E63CB">
              <w:rPr>
                <w:rFonts w:ascii="Times New Roman" w:hAnsi="Times New Roman" w:cs="Times New Roman"/>
                <w:sz w:val="24"/>
                <w:szCs w:val="24"/>
              </w:rPr>
              <w:t>Залік (1 сем.)екзамен (2 сем.)</w:t>
            </w:r>
          </w:p>
        </w:tc>
      </w:tr>
    </w:tbl>
    <w:p w:rsidR="00643796" w:rsidRPr="00CB4B46" w:rsidRDefault="00643796" w:rsidP="00643796">
      <w:pPr>
        <w:pBdr>
          <w:top w:val="nil"/>
          <w:left w:val="nil"/>
          <w:bottom w:val="nil"/>
          <w:right w:val="nil"/>
          <w:between w:val="nil"/>
        </w:pBdr>
        <w:shd w:val="clear" w:color="auto" w:fill="FFFFFF"/>
        <w:tabs>
          <w:tab w:val="left" w:pos="709"/>
        </w:tabs>
        <w:spacing w:after="160" w:line="259" w:lineRule="auto"/>
        <w:ind w:left="720"/>
        <w:contextualSpacing/>
        <w:jc w:val="both"/>
        <w:rPr>
          <w:rFonts w:ascii="Times New Roman" w:eastAsia="Times New Roman" w:hAnsi="Times New Roman" w:cs="Times New Roman"/>
          <w:b/>
          <w:color w:val="000000"/>
          <w:sz w:val="28"/>
          <w:szCs w:val="28"/>
          <w:lang w:val="uk-UA" w:eastAsia="uk-UA"/>
        </w:rPr>
      </w:pPr>
    </w:p>
    <w:p w:rsidR="00265402" w:rsidRPr="00265402" w:rsidRDefault="00265402" w:rsidP="009A4FD3">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8"/>
          <w:szCs w:val="28"/>
          <w:lang w:val="uk-UA" w:eastAsia="uk-UA"/>
        </w:rPr>
      </w:pPr>
    </w:p>
    <w:p w:rsidR="009A4FD3" w:rsidRPr="009A4FD3" w:rsidRDefault="009A4FD3" w:rsidP="00986927">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lang w:val="uk-UA" w:eastAsia="uk-UA"/>
        </w:rPr>
      </w:pPr>
      <w:proofErr w:type="spellStart"/>
      <w:r w:rsidRPr="009A4FD3">
        <w:rPr>
          <w:rFonts w:ascii="Times New Roman" w:eastAsia="Times New Roman" w:hAnsi="Times New Roman" w:cs="Times New Roman"/>
          <w:b/>
          <w:sz w:val="28"/>
          <w:szCs w:val="28"/>
          <w:lang w:val="uk-UA" w:eastAsia="uk-UA"/>
        </w:rPr>
        <w:t>Пререквізити</w:t>
      </w:r>
      <w:proofErr w:type="spellEnd"/>
      <w:r w:rsidRPr="009A4FD3">
        <w:rPr>
          <w:rFonts w:ascii="Times New Roman" w:eastAsia="Times New Roman" w:hAnsi="Times New Roman" w:cs="Times New Roman"/>
          <w:b/>
          <w:sz w:val="28"/>
          <w:szCs w:val="28"/>
          <w:lang w:val="uk-UA" w:eastAsia="uk-UA"/>
        </w:rPr>
        <w:t xml:space="preserve"> курсу</w:t>
      </w:r>
    </w:p>
    <w:p w:rsidR="009A4FD3" w:rsidRPr="009A4FD3" w:rsidRDefault="009A4FD3" w:rsidP="009A4FD3">
      <w:pPr>
        <w:spacing w:after="0" w:line="240" w:lineRule="auto"/>
        <w:ind w:left="720"/>
        <w:contextualSpacing/>
        <w:rPr>
          <w:rFonts w:ascii="Times New Roman" w:eastAsia="Times New Roman" w:hAnsi="Times New Roman" w:cs="Times New Roman"/>
          <w:b/>
          <w:color w:val="000000"/>
          <w:sz w:val="28"/>
          <w:szCs w:val="28"/>
          <w:lang w:val="uk-UA" w:eastAsia="uk-UA"/>
        </w:rPr>
      </w:pPr>
    </w:p>
    <w:p w:rsidR="009A4FD3" w:rsidRPr="009A4FD3" w:rsidRDefault="009A4FD3" w:rsidP="009A4FD3">
      <w:pPr>
        <w:spacing w:after="0" w:line="240" w:lineRule="auto"/>
        <w:ind w:left="360" w:firstLine="708"/>
        <w:contextualSpacing/>
        <w:jc w:val="both"/>
        <w:rPr>
          <w:rFonts w:ascii="Times New Roman" w:eastAsia="Times New Roman" w:hAnsi="Times New Roman" w:cs="Times New Roman"/>
          <w:color w:val="333333"/>
          <w:sz w:val="28"/>
          <w:szCs w:val="28"/>
          <w:shd w:val="clear" w:color="auto" w:fill="FFFFFF"/>
          <w:lang w:val="uk-UA" w:eastAsia="uk-UA"/>
        </w:rPr>
      </w:pPr>
      <w:r w:rsidRPr="009A4FD3">
        <w:rPr>
          <w:rFonts w:ascii="Times New Roman" w:eastAsia="Times New Roman" w:hAnsi="Times New Roman" w:cs="Times New Roman"/>
          <w:sz w:val="28"/>
          <w:szCs w:val="28"/>
          <w:lang w:val="uk-UA" w:eastAsia="uk-UA"/>
        </w:rPr>
        <w:t xml:space="preserve">Передумови для вивчення </w:t>
      </w:r>
      <w:r>
        <w:rPr>
          <w:rFonts w:ascii="Times New Roman" w:eastAsia="Times New Roman" w:hAnsi="Times New Roman" w:cs="Times New Roman"/>
          <w:sz w:val="28"/>
          <w:szCs w:val="28"/>
          <w:lang w:val="uk-UA" w:eastAsia="uk-UA"/>
        </w:rPr>
        <w:t>дисципліни: попереднє</w:t>
      </w:r>
      <w:r w:rsidRPr="009A4FD3">
        <w:rPr>
          <w:rFonts w:ascii="Times New Roman" w:eastAsia="Times New Roman" w:hAnsi="Times New Roman" w:cs="Times New Roman"/>
          <w:sz w:val="28"/>
          <w:szCs w:val="28"/>
          <w:lang w:val="uk-UA" w:eastAsia="uk-UA"/>
        </w:rPr>
        <w:t xml:space="preserve"> вивчення дисципліни «Практичний курс англійської мови»;</w:t>
      </w:r>
      <w:r>
        <w:rPr>
          <w:rFonts w:ascii="Times New Roman" w:eastAsia="Times New Roman" w:hAnsi="Times New Roman" w:cs="Times New Roman"/>
          <w:sz w:val="28"/>
          <w:szCs w:val="28"/>
          <w:lang w:val="uk-UA" w:eastAsia="uk-UA"/>
        </w:rPr>
        <w:t xml:space="preserve"> «Практична грам</w:t>
      </w:r>
      <w:r w:rsidR="005F049A">
        <w:rPr>
          <w:rFonts w:ascii="Times New Roman" w:eastAsia="Times New Roman" w:hAnsi="Times New Roman" w:cs="Times New Roman"/>
          <w:sz w:val="28"/>
          <w:szCs w:val="28"/>
          <w:lang w:val="uk-UA" w:eastAsia="uk-UA"/>
        </w:rPr>
        <w:t>а</w:t>
      </w:r>
      <w:r>
        <w:rPr>
          <w:rFonts w:ascii="Times New Roman" w:eastAsia="Times New Roman" w:hAnsi="Times New Roman" w:cs="Times New Roman"/>
          <w:sz w:val="28"/>
          <w:szCs w:val="28"/>
          <w:lang w:val="uk-UA" w:eastAsia="uk-UA"/>
        </w:rPr>
        <w:t>тика англійської мови», «Лексикологія англійської мови»</w:t>
      </w:r>
      <w:r w:rsidRPr="009A4FD3">
        <w:rPr>
          <w:rFonts w:ascii="Times New Roman" w:eastAsia="Times New Roman" w:hAnsi="Times New Roman" w:cs="Times New Roman"/>
          <w:sz w:val="28"/>
          <w:szCs w:val="28"/>
          <w:lang w:val="uk-UA" w:eastAsia="uk-UA"/>
        </w:rPr>
        <w:t xml:space="preserve"> ознайомлення з основними </w:t>
      </w:r>
      <w:proofErr w:type="spellStart"/>
      <w:r w:rsidRPr="009A4FD3">
        <w:rPr>
          <w:rFonts w:ascii="Times New Roman" w:eastAsia="Times New Roman" w:hAnsi="Times New Roman" w:cs="Times New Roman"/>
          <w:sz w:val="28"/>
          <w:szCs w:val="28"/>
          <w:lang w:val="uk-UA" w:eastAsia="uk-UA"/>
        </w:rPr>
        <w:t>мовними</w:t>
      </w:r>
      <w:proofErr w:type="spellEnd"/>
      <w:r w:rsidRPr="009A4FD3">
        <w:rPr>
          <w:rFonts w:ascii="Times New Roman" w:eastAsia="Times New Roman" w:hAnsi="Times New Roman" w:cs="Times New Roman"/>
          <w:sz w:val="28"/>
          <w:szCs w:val="28"/>
          <w:lang w:val="uk-UA" w:eastAsia="uk-UA"/>
        </w:rPr>
        <w:t xml:space="preserve"> категоріями та поняттями (знання основ мовознавства).</w:t>
      </w:r>
    </w:p>
    <w:p w:rsidR="009A4FD3" w:rsidRPr="009A4FD3" w:rsidRDefault="009A4FD3" w:rsidP="009A4FD3">
      <w:pPr>
        <w:pBdr>
          <w:top w:val="nil"/>
          <w:left w:val="nil"/>
          <w:bottom w:val="nil"/>
          <w:right w:val="nil"/>
          <w:between w:val="nil"/>
        </w:pBdr>
        <w:spacing w:after="160" w:line="240" w:lineRule="auto"/>
        <w:ind w:left="720"/>
        <w:contextualSpacing/>
        <w:jc w:val="both"/>
        <w:rPr>
          <w:rFonts w:ascii="Times New Roman" w:eastAsia="Times New Roman" w:hAnsi="Times New Roman" w:cs="Times New Roman"/>
          <w:color w:val="000000"/>
          <w:sz w:val="28"/>
          <w:szCs w:val="28"/>
          <w:lang w:val="uk-UA" w:eastAsia="uk-UA"/>
        </w:rPr>
      </w:pPr>
    </w:p>
    <w:p w:rsidR="009A4FD3" w:rsidRDefault="009A4FD3" w:rsidP="009A4FD3">
      <w:pPr>
        <w:pStyle w:val="a4"/>
        <w:rPr>
          <w:rFonts w:ascii="Times New Roman" w:eastAsia="Times New Roman" w:hAnsi="Times New Roman" w:cs="Times New Roman"/>
          <w:b/>
          <w:color w:val="000000"/>
          <w:sz w:val="28"/>
          <w:szCs w:val="28"/>
          <w:lang w:val="uk-UA" w:eastAsia="uk-UA"/>
        </w:rPr>
      </w:pPr>
    </w:p>
    <w:p w:rsidR="00643796" w:rsidRPr="00CB4B46" w:rsidRDefault="00643796" w:rsidP="00643796">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Технічне й програмне забезпечення /обладнання</w:t>
      </w:r>
    </w:p>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uk-UA" w:eastAsia="uk-UA"/>
        </w:rPr>
      </w:pPr>
    </w:p>
    <w:p w:rsidR="00986927" w:rsidRPr="00986927" w:rsidRDefault="009A4FD3" w:rsidP="00986927">
      <w:pPr>
        <w:spacing w:after="0" w:line="240" w:lineRule="auto"/>
        <w:ind w:left="720" w:firstLine="708"/>
        <w:contextualSpacing/>
        <w:jc w:val="both"/>
        <w:rPr>
          <w:rFonts w:ascii="Times New Roman" w:eastAsia="Times New Roman" w:hAnsi="Times New Roman" w:cs="Times New Roman"/>
          <w:sz w:val="28"/>
          <w:szCs w:val="28"/>
          <w:lang w:val="uk-UA" w:eastAsia="uk-UA"/>
        </w:rPr>
      </w:pPr>
      <w:r w:rsidRPr="00B255B3">
        <w:rPr>
          <w:rFonts w:ascii="Times New Roman" w:eastAsia="Times New Roman" w:hAnsi="Times New Roman" w:cs="Times New Roman"/>
          <w:bCs/>
          <w:color w:val="000000"/>
          <w:sz w:val="24"/>
          <w:szCs w:val="24"/>
          <w:lang w:val="uk-UA" w:eastAsia="ru-RU"/>
        </w:rPr>
        <w:t xml:space="preserve"> </w:t>
      </w:r>
      <w:r w:rsidRPr="00C7536F">
        <w:rPr>
          <w:rFonts w:ascii="Times New Roman" w:eastAsia="Times New Roman" w:hAnsi="Times New Roman" w:cs="Times New Roman"/>
          <w:bCs/>
          <w:color w:val="000000"/>
          <w:sz w:val="24"/>
          <w:szCs w:val="24"/>
          <w:lang w:val="uk-UA" w:eastAsia="ru-RU"/>
        </w:rPr>
        <w:t>Студенти забезпечен</w:t>
      </w:r>
      <w:r>
        <w:rPr>
          <w:rFonts w:ascii="Times New Roman" w:eastAsia="Times New Roman" w:hAnsi="Times New Roman" w:cs="Times New Roman"/>
          <w:bCs/>
          <w:color w:val="000000"/>
          <w:sz w:val="24"/>
          <w:szCs w:val="24"/>
          <w:lang w:val="uk-UA" w:eastAsia="ru-RU"/>
        </w:rPr>
        <w:t xml:space="preserve">і лінгвістичними лабораторіями, </w:t>
      </w:r>
      <w:r>
        <w:rPr>
          <w:rFonts w:ascii="Times New Roman" w:eastAsia="Times New Roman" w:hAnsi="Times New Roman" w:cs="Times New Roman"/>
          <w:sz w:val="24"/>
          <w:szCs w:val="24"/>
          <w:lang w:val="uk-UA" w:eastAsia="uk-UA"/>
        </w:rPr>
        <w:t>та мають можливість працювати</w:t>
      </w:r>
      <w:r w:rsidRPr="00C7536F">
        <w:rPr>
          <w:rFonts w:ascii="Times New Roman" w:eastAsia="Times New Roman" w:hAnsi="Times New Roman" w:cs="Times New Roman"/>
          <w:sz w:val="24"/>
          <w:szCs w:val="24"/>
          <w:lang w:val="uk-UA" w:eastAsia="uk-UA"/>
        </w:rPr>
        <w:t xml:space="preserve"> в системі модульного об'єктно-орієнтованого динамічного навчального середовища </w:t>
      </w:r>
      <w:r>
        <w:rPr>
          <w:rFonts w:ascii="Times New Roman" w:eastAsia="Times New Roman" w:hAnsi="Times New Roman" w:cs="Times New Roman"/>
          <w:sz w:val="24"/>
          <w:szCs w:val="24"/>
          <w:lang w:val="en-US" w:eastAsia="uk-UA"/>
        </w:rPr>
        <w:t>Moodle</w:t>
      </w:r>
      <w:r w:rsidRPr="00C7536F">
        <w:rPr>
          <w:rFonts w:ascii="Times New Roman" w:eastAsia="Times New Roman" w:hAnsi="Times New Roman" w:cs="Times New Roman"/>
          <w:sz w:val="24"/>
          <w:szCs w:val="24"/>
          <w:lang w:val="uk-UA" w:eastAsia="uk-UA"/>
        </w:rPr>
        <w:t>.</w:t>
      </w:r>
      <w:r w:rsidR="00986927" w:rsidRPr="00986927">
        <w:rPr>
          <w:rFonts w:ascii="Times New Roman" w:eastAsia="Times New Roman" w:hAnsi="Times New Roman" w:cs="Times New Roman"/>
          <w:sz w:val="28"/>
          <w:szCs w:val="28"/>
          <w:lang w:val="uk-UA" w:eastAsia="uk-UA"/>
        </w:rPr>
        <w:t xml:space="preserve"> Вивчення курсу не потребує використання програмного забезпечення, крім загальновживаних програм і операційних систем. </w:t>
      </w:r>
    </w:p>
    <w:p w:rsidR="009A4FD3" w:rsidRPr="00C7536F" w:rsidRDefault="009A4FD3" w:rsidP="009A4FD3">
      <w:pPr>
        <w:widowControl w:val="0"/>
        <w:spacing w:after="0" w:line="240" w:lineRule="auto"/>
        <w:ind w:firstLine="706"/>
        <w:jc w:val="both"/>
        <w:rPr>
          <w:rFonts w:ascii="Times New Roman" w:eastAsia="Times New Roman" w:hAnsi="Times New Roman" w:cs="Times New Roman"/>
          <w:sz w:val="24"/>
          <w:szCs w:val="24"/>
          <w:lang w:val="uk-UA" w:eastAsia="uk-UA"/>
        </w:rPr>
      </w:pPr>
    </w:p>
    <w:p w:rsidR="009A4FD3" w:rsidRPr="00CB4B46" w:rsidRDefault="009A4FD3" w:rsidP="009A4FD3">
      <w:pPr>
        <w:pBdr>
          <w:top w:val="nil"/>
          <w:left w:val="nil"/>
          <w:bottom w:val="nil"/>
          <w:right w:val="nil"/>
          <w:between w:val="nil"/>
        </w:pBdr>
        <w:spacing w:after="160" w:line="240" w:lineRule="auto"/>
        <w:ind w:left="720" w:firstLine="708"/>
        <w:contextualSpacing/>
        <w:jc w:val="both"/>
        <w:rPr>
          <w:rFonts w:ascii="Times New Roman" w:eastAsia="Times New Roman" w:hAnsi="Times New Roman" w:cs="Times New Roman"/>
          <w:sz w:val="28"/>
          <w:szCs w:val="28"/>
          <w:lang w:val="uk-UA" w:eastAsia="uk-UA"/>
        </w:rPr>
      </w:pPr>
    </w:p>
    <w:p w:rsidR="00643796" w:rsidRPr="00CB4B46" w:rsidRDefault="00643796" w:rsidP="00643796">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sz w:val="16"/>
          <w:szCs w:val="16"/>
          <w:lang w:val="uk-UA" w:eastAsia="uk-UA"/>
        </w:rPr>
      </w:pPr>
    </w:p>
    <w:p w:rsidR="00643796" w:rsidRPr="00CB4B46" w:rsidRDefault="00643796" w:rsidP="00643796">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 xml:space="preserve"> Політики курсу</w:t>
      </w:r>
    </w:p>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lang w:val="uk-UA" w:eastAsia="uk-UA"/>
        </w:rPr>
      </w:pPr>
    </w:p>
    <w:p w:rsidR="00986927" w:rsidRPr="00986927" w:rsidRDefault="00986927" w:rsidP="00986927">
      <w:pPr>
        <w:spacing w:after="0" w:line="240" w:lineRule="auto"/>
        <w:ind w:left="720" w:firstLine="708"/>
        <w:contextualSpacing/>
        <w:jc w:val="both"/>
        <w:rPr>
          <w:rFonts w:ascii="Times New Roman" w:eastAsia="Times New Roman" w:hAnsi="Times New Roman" w:cs="Times New Roman"/>
          <w:color w:val="000000"/>
          <w:sz w:val="28"/>
          <w:szCs w:val="28"/>
          <w:lang w:val="uk-UA" w:eastAsia="uk-UA"/>
        </w:rPr>
      </w:pPr>
      <w:r w:rsidRPr="00986927">
        <w:rPr>
          <w:rFonts w:ascii="Times New Roman" w:eastAsia="Times New Roman" w:hAnsi="Times New Roman" w:cs="Times New Roman"/>
          <w:sz w:val="28"/>
          <w:szCs w:val="28"/>
          <w:lang w:val="uk-UA" w:eastAsia="uk-UA"/>
        </w:rPr>
        <w:t>Вивчення курсу «Порівняльна лексикологія англійської та української мов</w:t>
      </w:r>
      <w:r w:rsidRPr="00986927">
        <w:rPr>
          <w:rFonts w:ascii="Times New Roman" w:eastAsia="Times New Roman" w:hAnsi="Times New Roman" w:cs="Times New Roman"/>
          <w:color w:val="000000"/>
          <w:sz w:val="28"/>
          <w:szCs w:val="28"/>
          <w:lang w:val="uk-UA" w:eastAsia="uk-UA"/>
        </w:rPr>
        <w:t>» відбувається в межах освітнього процесу, передбаченого програмою підготовки фахівця, зокрема, робочої програми навчальної дисципліни.</w:t>
      </w:r>
    </w:p>
    <w:p w:rsidR="00986927" w:rsidRPr="00986927" w:rsidRDefault="00986927" w:rsidP="00986927">
      <w:pPr>
        <w:spacing w:after="0" w:line="240" w:lineRule="auto"/>
        <w:ind w:left="720" w:firstLine="708"/>
        <w:contextualSpacing/>
        <w:jc w:val="both"/>
        <w:rPr>
          <w:rFonts w:ascii="Times New Roman" w:eastAsia="Times New Roman" w:hAnsi="Times New Roman" w:cs="Times New Roman"/>
          <w:color w:val="000000"/>
          <w:sz w:val="28"/>
          <w:szCs w:val="28"/>
          <w:lang w:val="uk-UA" w:eastAsia="uk-UA"/>
        </w:rPr>
      </w:pPr>
      <w:r w:rsidRPr="00986927">
        <w:rPr>
          <w:rFonts w:ascii="Times New Roman" w:eastAsia="Times New Roman" w:hAnsi="Times New Roman" w:cs="Times New Roman"/>
          <w:color w:val="000000"/>
          <w:sz w:val="28"/>
          <w:szCs w:val="28"/>
          <w:lang w:val="uk-UA" w:eastAsia="uk-UA"/>
        </w:rPr>
        <w:t>Відвідування занять, оцінювання, відпрацювання пропущених занять та перескладання незадовільних оцінок здійснюється відповідно до «Положення про організацію освітнього процесу в Кам’янець-Подільському національному університеті імені Івана Огієнка» (</w:t>
      </w:r>
      <w:proofErr w:type="spellStart"/>
      <w:r w:rsidRPr="00986927">
        <w:rPr>
          <w:rFonts w:ascii="Times New Roman" w:eastAsia="Times New Roman" w:hAnsi="Times New Roman" w:cs="Times New Roman"/>
          <w:color w:val="000000"/>
          <w:sz w:val="28"/>
          <w:szCs w:val="28"/>
          <w:lang w:val="uk-UA" w:eastAsia="uk-UA"/>
        </w:rPr>
        <w:t>затвердж</w:t>
      </w:r>
      <w:proofErr w:type="spellEnd"/>
      <w:r w:rsidRPr="00986927">
        <w:rPr>
          <w:rFonts w:ascii="Times New Roman" w:eastAsia="Times New Roman" w:hAnsi="Times New Roman" w:cs="Times New Roman"/>
          <w:color w:val="000000"/>
          <w:sz w:val="28"/>
          <w:szCs w:val="28"/>
          <w:lang w:val="uk-UA" w:eastAsia="uk-UA"/>
        </w:rPr>
        <w:t xml:space="preserve">. 30.08.2018 р., </w:t>
      </w:r>
      <w:r w:rsidRPr="00986927">
        <w:rPr>
          <w:rFonts w:ascii="Times New Roman" w:eastAsia="Times New Roman" w:hAnsi="Times New Roman" w:cs="Times New Roman"/>
          <w:color w:val="000000"/>
          <w:sz w:val="28"/>
          <w:szCs w:val="28"/>
          <w:lang w:val="en-US" w:eastAsia="uk-UA"/>
        </w:rPr>
        <w:t xml:space="preserve">URL: </w:t>
      </w:r>
      <w:hyperlink r:id="rId8" w:history="1">
        <w:r w:rsidRPr="00986927">
          <w:rPr>
            <w:rFonts w:ascii="Times New Roman" w:eastAsia="Times New Roman" w:hAnsi="Times New Roman" w:cs="Times New Roman"/>
            <w:color w:val="0000FF"/>
            <w:sz w:val="28"/>
            <w:szCs w:val="28"/>
            <w:u w:val="single"/>
            <w:lang w:val="en-US" w:eastAsia="uk-UA"/>
          </w:rPr>
          <w:t>https://drive.google.com/file/d/1ZbMN35h-7ZSJBBOVvL2bTCaLtRbcQA86/view</w:t>
        </w:r>
      </w:hyperlink>
      <w:r w:rsidRPr="00986927">
        <w:rPr>
          <w:rFonts w:ascii="Times New Roman" w:eastAsia="Times New Roman" w:hAnsi="Times New Roman" w:cs="Times New Roman"/>
          <w:color w:val="000000"/>
          <w:sz w:val="28"/>
          <w:szCs w:val="28"/>
          <w:lang w:val="en-US" w:eastAsia="uk-UA"/>
        </w:rPr>
        <w:t>)</w:t>
      </w:r>
      <w:r w:rsidRPr="00986927">
        <w:rPr>
          <w:rFonts w:ascii="Times New Roman" w:eastAsia="Times New Roman" w:hAnsi="Times New Roman" w:cs="Times New Roman"/>
          <w:color w:val="000000"/>
          <w:sz w:val="28"/>
          <w:szCs w:val="28"/>
          <w:lang w:val="uk-UA" w:eastAsia="uk-UA"/>
        </w:rPr>
        <w:t>. Зокрема, здобувачі освіти денної форми навчання зобов’язані відвідувати всі аудиторні заняття, крім тих випадків, коли неможливість їхньої присутності підтверджена відповідними документами. Пропущені заняття відпрацьовуються на консультаціях. Незадовільні оцінки, отримані під час семестрового контролю, а також відсутність оцінки через пропуск екзамену здобувачем освіти (з відповідним документом, що підтверджує неможливість бути присутнім на екзамені) перескладаються на консультаціях у визначені терміни ліквідації академічної заборгованості.</w:t>
      </w:r>
    </w:p>
    <w:p w:rsidR="00643796" w:rsidRPr="00CB4B46" w:rsidRDefault="00643796" w:rsidP="00643796">
      <w:pPr>
        <w:pBdr>
          <w:top w:val="nil"/>
          <w:left w:val="nil"/>
          <w:bottom w:val="nil"/>
          <w:right w:val="nil"/>
          <w:between w:val="nil"/>
        </w:pBdr>
        <w:spacing w:after="160" w:line="240" w:lineRule="auto"/>
        <w:ind w:left="720" w:firstLine="708"/>
        <w:contextualSpacing/>
        <w:jc w:val="both"/>
        <w:rPr>
          <w:rFonts w:ascii="Times New Roman" w:eastAsia="Times New Roman" w:hAnsi="Times New Roman" w:cs="Times New Roman"/>
          <w:sz w:val="28"/>
          <w:szCs w:val="28"/>
          <w:lang w:val="uk-UA" w:eastAsia="uk-UA"/>
        </w:rPr>
      </w:pPr>
    </w:p>
    <w:p w:rsidR="00643796" w:rsidRDefault="00643796" w:rsidP="00643796">
      <w:pPr>
        <w:pBdr>
          <w:top w:val="nil"/>
          <w:left w:val="nil"/>
          <w:bottom w:val="nil"/>
          <w:right w:val="nil"/>
          <w:between w:val="nil"/>
        </w:pBdr>
        <w:spacing w:after="160" w:line="240" w:lineRule="auto"/>
        <w:ind w:left="720" w:firstLine="708"/>
        <w:contextualSpacing/>
        <w:jc w:val="center"/>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Схема курсу</w:t>
      </w:r>
    </w:p>
    <w:p w:rsidR="00EF676A" w:rsidRPr="00562282" w:rsidRDefault="00EF676A" w:rsidP="00EF676A">
      <w:pPr>
        <w:spacing w:after="0" w:line="240" w:lineRule="auto"/>
        <w:jc w:val="center"/>
        <w:rPr>
          <w:rFonts w:ascii="Times New Roman" w:eastAsia="Calibri" w:hAnsi="Times New Roman" w:cs="Times New Roman"/>
          <w:b/>
          <w:sz w:val="24"/>
          <w:szCs w:val="24"/>
          <w:lang w:eastAsia="ru-RU"/>
        </w:rPr>
      </w:pPr>
      <w:proofErr w:type="spellStart"/>
      <w:r w:rsidRPr="00562282">
        <w:rPr>
          <w:rFonts w:ascii="Times New Roman" w:eastAsia="Calibri" w:hAnsi="Times New Roman" w:cs="Times New Roman"/>
          <w:b/>
          <w:sz w:val="24"/>
          <w:szCs w:val="24"/>
          <w:lang w:eastAsia="ru-RU"/>
        </w:rPr>
        <w:lastRenderedPageBreak/>
        <w:t>Денна</w:t>
      </w:r>
      <w:proofErr w:type="spellEnd"/>
      <w:r w:rsidRPr="00562282">
        <w:rPr>
          <w:rFonts w:ascii="Times New Roman" w:eastAsia="Calibri" w:hAnsi="Times New Roman" w:cs="Times New Roman"/>
          <w:b/>
          <w:sz w:val="24"/>
          <w:szCs w:val="24"/>
          <w:lang w:eastAsia="ru-RU"/>
        </w:rPr>
        <w:t xml:space="preserve"> форма </w:t>
      </w:r>
      <w:proofErr w:type="spellStart"/>
      <w:r w:rsidRPr="00562282">
        <w:rPr>
          <w:rFonts w:ascii="Times New Roman" w:eastAsia="Calibri" w:hAnsi="Times New Roman" w:cs="Times New Roman"/>
          <w:b/>
          <w:sz w:val="24"/>
          <w:szCs w:val="24"/>
          <w:lang w:eastAsia="ru-RU"/>
        </w:rPr>
        <w:t>навчання</w:t>
      </w:r>
      <w:proofErr w:type="spellEnd"/>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2"/>
        <w:gridCol w:w="12"/>
        <w:gridCol w:w="1431"/>
        <w:gridCol w:w="15"/>
        <w:gridCol w:w="1139"/>
        <w:gridCol w:w="15"/>
        <w:gridCol w:w="1155"/>
        <w:gridCol w:w="1161"/>
        <w:gridCol w:w="1158"/>
        <w:gridCol w:w="1158"/>
        <w:gridCol w:w="1145"/>
      </w:tblGrid>
      <w:tr w:rsidR="00EF676A" w:rsidRPr="00562282" w:rsidTr="0020622C">
        <w:trPr>
          <w:cantSplit/>
          <w:trHeight w:val="339"/>
        </w:trPr>
        <w:tc>
          <w:tcPr>
            <w:tcW w:w="2239" w:type="pct"/>
            <w:vMerge w:val="restart"/>
          </w:tcPr>
          <w:p w:rsidR="00EF676A" w:rsidRPr="00562282" w:rsidRDefault="00EF676A" w:rsidP="0020622C">
            <w:pPr>
              <w:widowControl w:val="0"/>
              <w:spacing w:after="0" w:line="240" w:lineRule="auto"/>
              <w:jc w:val="center"/>
              <w:rPr>
                <w:rFonts w:ascii="Times New Roman" w:eastAsia="Calibri" w:hAnsi="Times New Roman" w:cs="Times New Roman"/>
                <w:sz w:val="24"/>
                <w:szCs w:val="24"/>
              </w:rPr>
            </w:pPr>
          </w:p>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Назви</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змістових</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модулі</w:t>
            </w:r>
            <w:proofErr w:type="gramStart"/>
            <w:r w:rsidRPr="00562282">
              <w:rPr>
                <w:rFonts w:ascii="Times New Roman" w:eastAsia="Calibri" w:hAnsi="Times New Roman" w:cs="Times New Roman"/>
                <w:b/>
                <w:sz w:val="24"/>
                <w:szCs w:val="24"/>
              </w:rPr>
              <w:t>в</w:t>
            </w:r>
            <w:proofErr w:type="spellEnd"/>
            <w:proofErr w:type="gramEnd"/>
            <w:r w:rsidRPr="00562282">
              <w:rPr>
                <w:rFonts w:ascii="Times New Roman" w:eastAsia="Calibri" w:hAnsi="Times New Roman" w:cs="Times New Roman"/>
                <w:b/>
                <w:sz w:val="24"/>
                <w:szCs w:val="24"/>
              </w:rPr>
              <w:t xml:space="preserve"> і тем</w:t>
            </w:r>
          </w:p>
        </w:tc>
        <w:tc>
          <w:tcPr>
            <w:tcW w:w="2761" w:type="pct"/>
            <w:gridSpan w:val="10"/>
            <w:vAlign w:val="center"/>
          </w:tcPr>
          <w:p w:rsidR="00EF676A" w:rsidRPr="00562282" w:rsidRDefault="00EF676A" w:rsidP="0020622C">
            <w:pPr>
              <w:widowControl w:val="0"/>
              <w:spacing w:after="0" w:line="240" w:lineRule="auto"/>
              <w:jc w:val="center"/>
              <w:rPr>
                <w:rFonts w:ascii="Times New Roman" w:eastAsia="Calibri" w:hAnsi="Times New Roman" w:cs="Times New Roman"/>
                <w:b/>
                <w:i/>
                <w:sz w:val="24"/>
                <w:szCs w:val="24"/>
              </w:rPr>
            </w:pPr>
            <w:proofErr w:type="spellStart"/>
            <w:r w:rsidRPr="00562282">
              <w:rPr>
                <w:rFonts w:ascii="Times New Roman" w:eastAsia="Calibri" w:hAnsi="Times New Roman" w:cs="Times New Roman"/>
                <w:b/>
                <w:sz w:val="24"/>
                <w:szCs w:val="24"/>
              </w:rPr>
              <w:t>Кількість</w:t>
            </w:r>
            <w:proofErr w:type="spellEnd"/>
            <w:r w:rsidRPr="00562282">
              <w:rPr>
                <w:rFonts w:ascii="Times New Roman" w:eastAsia="Calibri" w:hAnsi="Times New Roman" w:cs="Times New Roman"/>
                <w:b/>
                <w:sz w:val="24"/>
                <w:szCs w:val="24"/>
              </w:rPr>
              <w:t xml:space="preserve"> годин </w:t>
            </w:r>
          </w:p>
        </w:tc>
      </w:tr>
      <w:tr w:rsidR="00EF676A" w:rsidRPr="00562282" w:rsidTr="0020622C">
        <w:trPr>
          <w:cantSplit/>
          <w:trHeight w:val="350"/>
        </w:trPr>
        <w:tc>
          <w:tcPr>
            <w:tcW w:w="2239" w:type="pct"/>
            <w:vMerge/>
          </w:tcPr>
          <w:p w:rsidR="00EF676A" w:rsidRPr="00562282" w:rsidRDefault="00EF676A" w:rsidP="0020622C">
            <w:pPr>
              <w:widowControl w:val="0"/>
              <w:spacing w:after="0" w:line="240" w:lineRule="auto"/>
              <w:jc w:val="center"/>
              <w:rPr>
                <w:rFonts w:ascii="Times New Roman" w:eastAsia="Calibri" w:hAnsi="Times New Roman" w:cs="Times New Roman"/>
                <w:sz w:val="24"/>
                <w:szCs w:val="24"/>
              </w:rPr>
            </w:pPr>
          </w:p>
        </w:tc>
        <w:tc>
          <w:tcPr>
            <w:tcW w:w="475" w:type="pct"/>
            <w:gridSpan w:val="2"/>
            <w:shd w:val="clear" w:color="auto" w:fill="auto"/>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r w:rsidRPr="00562282">
              <w:rPr>
                <w:rFonts w:ascii="Times New Roman" w:eastAsia="Calibri" w:hAnsi="Times New Roman" w:cs="Times New Roman"/>
                <w:b/>
                <w:sz w:val="24"/>
                <w:szCs w:val="24"/>
              </w:rPr>
              <w:t>разом</w:t>
            </w:r>
          </w:p>
        </w:tc>
        <w:tc>
          <w:tcPr>
            <w:tcW w:w="2286" w:type="pct"/>
            <w:gridSpan w:val="8"/>
            <w:shd w:val="clear" w:color="auto" w:fill="auto"/>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gramStart"/>
            <w:r w:rsidRPr="00562282">
              <w:rPr>
                <w:rFonts w:ascii="Times New Roman" w:eastAsia="Calibri" w:hAnsi="Times New Roman" w:cs="Times New Roman"/>
                <w:b/>
                <w:sz w:val="24"/>
                <w:szCs w:val="24"/>
              </w:rPr>
              <w:t>у</w:t>
            </w:r>
            <w:proofErr w:type="gramEnd"/>
            <w:r w:rsidRPr="00562282">
              <w:rPr>
                <w:rFonts w:ascii="Times New Roman" w:eastAsia="Calibri" w:hAnsi="Times New Roman" w:cs="Times New Roman"/>
                <w:b/>
                <w:sz w:val="24"/>
                <w:szCs w:val="24"/>
              </w:rPr>
              <w:t xml:space="preserve"> тому </w:t>
            </w:r>
            <w:proofErr w:type="spellStart"/>
            <w:r w:rsidRPr="00562282">
              <w:rPr>
                <w:rFonts w:ascii="Times New Roman" w:eastAsia="Calibri" w:hAnsi="Times New Roman" w:cs="Times New Roman"/>
                <w:b/>
                <w:sz w:val="24"/>
                <w:szCs w:val="24"/>
              </w:rPr>
              <w:t>числі</w:t>
            </w:r>
            <w:proofErr w:type="spellEnd"/>
          </w:p>
        </w:tc>
      </w:tr>
      <w:tr w:rsidR="00EF676A" w:rsidRPr="00562282" w:rsidTr="0020622C">
        <w:trPr>
          <w:cantSplit/>
          <w:trHeight w:val="2256"/>
        </w:trPr>
        <w:tc>
          <w:tcPr>
            <w:tcW w:w="2239" w:type="pct"/>
            <w:vMerge/>
          </w:tcPr>
          <w:p w:rsidR="00EF676A" w:rsidRPr="00562282" w:rsidRDefault="00EF676A" w:rsidP="0020622C">
            <w:pPr>
              <w:widowControl w:val="0"/>
              <w:spacing w:after="0" w:line="240" w:lineRule="auto"/>
              <w:jc w:val="center"/>
              <w:rPr>
                <w:rFonts w:ascii="Times New Roman" w:eastAsia="Calibri" w:hAnsi="Times New Roman" w:cs="Times New Roman"/>
                <w:sz w:val="24"/>
                <w:szCs w:val="24"/>
              </w:rPr>
            </w:pPr>
          </w:p>
        </w:tc>
        <w:tc>
          <w:tcPr>
            <w:tcW w:w="475" w:type="pct"/>
            <w:gridSpan w:val="2"/>
            <w:shd w:val="clear" w:color="auto" w:fill="auto"/>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
        </w:tc>
        <w:tc>
          <w:tcPr>
            <w:tcW w:w="380" w:type="pct"/>
            <w:gridSpan w:val="2"/>
            <w:shd w:val="clear" w:color="auto" w:fill="auto"/>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лекційні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5" w:type="pct"/>
            <w:gridSpan w:val="2"/>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практичні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2" w:type="pct"/>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семінарські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1" w:type="pct"/>
            <w:shd w:val="clear" w:color="auto" w:fill="auto"/>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лабораторні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1" w:type="pct"/>
            <w:shd w:val="clear" w:color="auto" w:fill="auto"/>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самостійна</w:t>
            </w:r>
            <w:proofErr w:type="spellEnd"/>
            <w:r w:rsidRPr="00562282">
              <w:rPr>
                <w:rFonts w:ascii="Times New Roman" w:eastAsia="Calibri" w:hAnsi="Times New Roman" w:cs="Times New Roman"/>
                <w:b/>
                <w:sz w:val="24"/>
                <w:szCs w:val="24"/>
              </w:rPr>
              <w:t xml:space="preserve"> робота</w:t>
            </w:r>
          </w:p>
        </w:tc>
        <w:tc>
          <w:tcPr>
            <w:tcW w:w="377" w:type="pct"/>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індиві</w:t>
            </w:r>
            <w:proofErr w:type="gramStart"/>
            <w:r w:rsidRPr="00562282">
              <w:rPr>
                <w:rFonts w:ascii="Times New Roman" w:eastAsia="Calibri" w:hAnsi="Times New Roman" w:cs="Times New Roman"/>
                <w:b/>
                <w:sz w:val="24"/>
                <w:szCs w:val="24"/>
              </w:rPr>
              <w:t>дуальна</w:t>
            </w:r>
            <w:proofErr w:type="spellEnd"/>
            <w:proofErr w:type="gramEnd"/>
            <w:r w:rsidRPr="00562282">
              <w:rPr>
                <w:rFonts w:ascii="Times New Roman" w:eastAsia="Calibri" w:hAnsi="Times New Roman" w:cs="Times New Roman"/>
                <w:b/>
                <w:sz w:val="24"/>
                <w:szCs w:val="24"/>
              </w:rPr>
              <w:t xml:space="preserve"> робота</w:t>
            </w:r>
          </w:p>
        </w:tc>
      </w:tr>
      <w:tr w:rsidR="00EF676A" w:rsidRPr="00EF676A" w:rsidTr="0020622C">
        <w:trPr>
          <w:cantSplit/>
          <w:trHeight w:val="425"/>
        </w:trPr>
        <w:tc>
          <w:tcPr>
            <w:tcW w:w="5000" w:type="pct"/>
            <w:gridSpan w:val="11"/>
            <w:vAlign w:val="center"/>
          </w:tcPr>
          <w:p w:rsidR="00EF676A" w:rsidRPr="00562282" w:rsidRDefault="00EF676A" w:rsidP="0020622C">
            <w:pPr>
              <w:widowControl w:val="0"/>
              <w:spacing w:after="0" w:line="240" w:lineRule="auto"/>
              <w:jc w:val="center"/>
              <w:rPr>
                <w:rFonts w:ascii="Times New Roman" w:eastAsia="Calibri" w:hAnsi="Times New Roman" w:cs="Times New Roman"/>
                <w:sz w:val="24"/>
                <w:szCs w:val="24"/>
                <w:lang w:val="en-US"/>
              </w:rPr>
            </w:pPr>
            <w:proofErr w:type="spellStart"/>
            <w:r w:rsidRPr="00562282">
              <w:rPr>
                <w:rFonts w:ascii="Times New Roman" w:eastAsia="Calibri" w:hAnsi="Times New Roman" w:cs="Times New Roman"/>
                <w:sz w:val="24"/>
                <w:szCs w:val="24"/>
              </w:rPr>
              <w:t>Змістовий</w:t>
            </w:r>
            <w:proofErr w:type="spellEnd"/>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sz w:val="24"/>
                <w:szCs w:val="24"/>
              </w:rPr>
              <w:t>модуль</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Cs/>
                <w:sz w:val="24"/>
                <w:szCs w:val="24"/>
                <w:lang w:val="en-US"/>
              </w:rPr>
              <w:t>1</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
                <w:sz w:val="24"/>
                <w:szCs w:val="24"/>
                <w:lang w:val="en-US"/>
              </w:rPr>
              <w:t>World Around Us</w:t>
            </w:r>
          </w:p>
        </w:tc>
      </w:tr>
      <w:tr w:rsidR="00EF676A" w:rsidRPr="00562282" w:rsidTr="0020622C">
        <w:trPr>
          <w:trHeight w:val="352"/>
        </w:trPr>
        <w:tc>
          <w:tcPr>
            <w:tcW w:w="2243" w:type="pct"/>
            <w:gridSpan w:val="2"/>
            <w:vAlign w:val="center"/>
          </w:tcPr>
          <w:p w:rsidR="00EF676A" w:rsidRPr="00562282" w:rsidRDefault="00EF676A" w:rsidP="0020622C">
            <w:pPr>
              <w:widowControl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Тема</w:t>
            </w:r>
            <w:r w:rsidRPr="00562282">
              <w:rPr>
                <w:rFonts w:ascii="Times New Roman" w:eastAsia="Calibri" w:hAnsi="Times New Roman" w:cs="Times New Roman"/>
                <w:sz w:val="24"/>
                <w:szCs w:val="24"/>
                <w:lang w:val="en-US"/>
              </w:rPr>
              <w:t xml:space="preserve"> 1.</w:t>
            </w:r>
            <w:r w:rsidRPr="00562282">
              <w:rPr>
                <w:rFonts w:ascii="Times New Roman" w:eastAsia="Calibri" w:hAnsi="Times New Roman" w:cs="Times New Roman"/>
                <w:bCs/>
                <w:sz w:val="24"/>
                <w:szCs w:val="24"/>
                <w:lang w:val="en-US"/>
              </w:rPr>
              <w:t xml:space="preserve"> </w:t>
            </w:r>
            <w:r w:rsidRPr="00562282">
              <w:rPr>
                <w:rFonts w:ascii="Times New Roman" w:eastAsia="Calibri" w:hAnsi="Times New Roman" w:cs="Times New Roman"/>
                <w:sz w:val="24"/>
                <w:szCs w:val="24"/>
                <w:lang w:val="en-US"/>
              </w:rPr>
              <w:t>Urban and Rural Life</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44</w:t>
            </w:r>
          </w:p>
        </w:tc>
        <w:tc>
          <w:tcPr>
            <w:tcW w:w="380" w:type="pct"/>
            <w:gridSpan w:val="2"/>
            <w:shd w:val="clear" w:color="auto" w:fill="auto"/>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22</w:t>
            </w:r>
          </w:p>
        </w:tc>
        <w:tc>
          <w:tcPr>
            <w:tcW w:w="382"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22</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7"/>
        </w:trPr>
        <w:tc>
          <w:tcPr>
            <w:tcW w:w="2243" w:type="pct"/>
            <w:gridSpan w:val="2"/>
            <w:vAlign w:val="center"/>
          </w:tcPr>
          <w:p w:rsidR="00EF676A" w:rsidRPr="00562282" w:rsidRDefault="00EF676A" w:rsidP="0020622C">
            <w:pPr>
              <w:widowControl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Тема</w:t>
            </w:r>
            <w:r w:rsidRPr="00562282">
              <w:rPr>
                <w:rFonts w:ascii="Times New Roman" w:eastAsia="Calibri" w:hAnsi="Times New Roman" w:cs="Times New Roman"/>
                <w:bCs/>
                <w:sz w:val="24"/>
                <w:szCs w:val="24"/>
                <w:lang w:val="en-US"/>
              </w:rPr>
              <w:t xml:space="preserve"> 2. </w:t>
            </w:r>
            <w:r w:rsidRPr="00562282">
              <w:rPr>
                <w:rFonts w:ascii="Times New Roman" w:eastAsia="Calibri" w:hAnsi="Times New Roman" w:cs="Times New Roman"/>
                <w:sz w:val="24"/>
                <w:szCs w:val="24"/>
                <w:lang w:val="en-US"/>
              </w:rPr>
              <w:t>Nature and the English Countryside</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46</w:t>
            </w:r>
          </w:p>
        </w:tc>
        <w:tc>
          <w:tcPr>
            <w:tcW w:w="380" w:type="pct"/>
            <w:gridSpan w:val="2"/>
            <w:shd w:val="clear" w:color="auto" w:fill="auto"/>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24</w:t>
            </w:r>
          </w:p>
        </w:tc>
        <w:tc>
          <w:tcPr>
            <w:tcW w:w="382"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24</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3"/>
        </w:trPr>
        <w:tc>
          <w:tcPr>
            <w:tcW w:w="2243" w:type="pct"/>
            <w:gridSpan w:val="2"/>
            <w:vAlign w:val="center"/>
          </w:tcPr>
          <w:p w:rsidR="00EF676A" w:rsidRPr="00562282" w:rsidRDefault="00EF676A" w:rsidP="0020622C">
            <w:pPr>
              <w:widowControl w:val="0"/>
              <w:spacing w:after="0" w:line="240" w:lineRule="auto"/>
              <w:rPr>
                <w:rFonts w:ascii="Times New Roman" w:eastAsia="Calibri" w:hAnsi="Times New Roman" w:cs="Times New Roman"/>
                <w:sz w:val="24"/>
                <w:szCs w:val="24"/>
              </w:rPr>
            </w:pPr>
            <w:r w:rsidRPr="00562282">
              <w:rPr>
                <w:rFonts w:ascii="Times New Roman" w:eastAsia="Calibri" w:hAnsi="Times New Roman" w:cs="Times New Roman"/>
                <w:bCs/>
                <w:sz w:val="24"/>
                <w:szCs w:val="24"/>
              </w:rPr>
              <w:t xml:space="preserve">Разом за </w:t>
            </w:r>
            <w:proofErr w:type="spellStart"/>
            <w:r w:rsidRPr="00562282">
              <w:rPr>
                <w:rFonts w:ascii="Times New Roman" w:eastAsia="Calibri" w:hAnsi="Times New Roman" w:cs="Times New Roman"/>
                <w:bCs/>
                <w:sz w:val="24"/>
                <w:szCs w:val="24"/>
              </w:rPr>
              <w:t>змістовим</w:t>
            </w:r>
            <w:proofErr w:type="spellEnd"/>
            <w:r w:rsidRPr="00562282">
              <w:rPr>
                <w:rFonts w:ascii="Times New Roman" w:eastAsia="Calibri" w:hAnsi="Times New Roman" w:cs="Times New Roman"/>
                <w:bCs/>
                <w:sz w:val="24"/>
                <w:szCs w:val="24"/>
              </w:rPr>
              <w:t xml:space="preserve"> модулем 1</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90</w:t>
            </w:r>
          </w:p>
        </w:tc>
        <w:tc>
          <w:tcPr>
            <w:tcW w:w="380" w:type="pct"/>
            <w:gridSpan w:val="2"/>
            <w:shd w:val="clear" w:color="auto" w:fill="auto"/>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46</w:t>
            </w:r>
          </w:p>
        </w:tc>
        <w:tc>
          <w:tcPr>
            <w:tcW w:w="382"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46</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EF676A" w:rsidTr="0020622C">
        <w:trPr>
          <w:cantSplit/>
          <w:trHeight w:val="368"/>
        </w:trPr>
        <w:tc>
          <w:tcPr>
            <w:tcW w:w="5000" w:type="pct"/>
            <w:gridSpan w:val="11"/>
            <w:vAlign w:val="center"/>
          </w:tcPr>
          <w:p w:rsidR="00EF676A" w:rsidRPr="00562282" w:rsidRDefault="00EF676A" w:rsidP="0020622C">
            <w:pPr>
              <w:widowControl w:val="0"/>
              <w:spacing w:after="0" w:line="240" w:lineRule="auto"/>
              <w:jc w:val="center"/>
              <w:rPr>
                <w:rFonts w:ascii="Times New Roman" w:eastAsia="Calibri" w:hAnsi="Times New Roman" w:cs="Times New Roman"/>
                <w:sz w:val="24"/>
                <w:szCs w:val="24"/>
                <w:lang w:val="uk-UA"/>
              </w:rPr>
            </w:pPr>
            <w:proofErr w:type="spellStart"/>
            <w:r w:rsidRPr="00562282">
              <w:rPr>
                <w:rFonts w:ascii="Times New Roman" w:eastAsia="Calibri" w:hAnsi="Times New Roman" w:cs="Times New Roman"/>
                <w:sz w:val="24"/>
                <w:szCs w:val="24"/>
              </w:rPr>
              <w:t>Змістовий</w:t>
            </w:r>
            <w:proofErr w:type="spellEnd"/>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sz w:val="24"/>
                <w:szCs w:val="24"/>
              </w:rPr>
              <w:t>модуль</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Cs/>
                <w:sz w:val="24"/>
                <w:szCs w:val="24"/>
                <w:lang w:val="en-US"/>
              </w:rPr>
              <w:t>2</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
                <w:sz w:val="24"/>
                <w:szCs w:val="24"/>
                <w:lang w:val="en-US"/>
              </w:rPr>
              <w:t>Books and Writers</w:t>
            </w:r>
            <w:r w:rsidRPr="00562282">
              <w:rPr>
                <w:rFonts w:ascii="Times New Roman" w:eastAsia="Calibri" w:hAnsi="Times New Roman" w:cs="Times New Roman"/>
                <w:b/>
                <w:sz w:val="24"/>
                <w:szCs w:val="24"/>
                <w:lang w:val="uk-UA"/>
              </w:rPr>
              <w:t>.</w:t>
            </w:r>
          </w:p>
        </w:tc>
      </w:tr>
      <w:tr w:rsidR="00EF676A" w:rsidRPr="00562282" w:rsidTr="0020622C">
        <w:trPr>
          <w:trHeight w:val="349"/>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Тема</w:t>
            </w:r>
            <w:r w:rsidRPr="00562282">
              <w:rPr>
                <w:rFonts w:ascii="Times New Roman" w:eastAsia="Calibri" w:hAnsi="Times New Roman" w:cs="Times New Roman"/>
                <w:sz w:val="24"/>
                <w:szCs w:val="24"/>
              </w:rPr>
              <w:t xml:space="preserve"> 1. </w:t>
            </w:r>
            <w:r w:rsidRPr="00562282">
              <w:rPr>
                <w:rFonts w:ascii="Times New Roman" w:eastAsia="Calibri" w:hAnsi="Times New Roman" w:cs="Times New Roman"/>
                <w:sz w:val="24"/>
                <w:szCs w:val="24"/>
                <w:lang w:val="en-US"/>
              </w:rPr>
              <w:t>Literature and Writing</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44</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22</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22</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5"/>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Тема</w:t>
            </w:r>
            <w:r w:rsidRPr="00562282">
              <w:rPr>
                <w:rFonts w:ascii="Times New Roman" w:eastAsia="Calibri" w:hAnsi="Times New Roman" w:cs="Times New Roman"/>
                <w:bCs/>
                <w:sz w:val="24"/>
                <w:szCs w:val="24"/>
                <w:lang w:val="en-US"/>
              </w:rPr>
              <w:t xml:space="preserve"> 2. </w:t>
            </w:r>
            <w:r w:rsidRPr="00562282">
              <w:rPr>
                <w:rFonts w:ascii="Times New Roman" w:eastAsia="Calibri" w:hAnsi="Times New Roman" w:cs="Times New Roman"/>
                <w:sz w:val="24"/>
                <w:szCs w:val="24"/>
                <w:lang w:val="en-US"/>
              </w:rPr>
              <w:t>British and American Crime Fiction</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46</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22</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22</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2"/>
        </w:trPr>
        <w:tc>
          <w:tcPr>
            <w:tcW w:w="2243" w:type="pct"/>
            <w:gridSpan w:val="2"/>
            <w:vAlign w:val="center"/>
          </w:tcPr>
          <w:p w:rsidR="00EF676A" w:rsidRPr="00562282" w:rsidRDefault="00EF676A" w:rsidP="0020622C">
            <w:pPr>
              <w:widowControl w:val="0"/>
              <w:spacing w:after="0" w:line="240" w:lineRule="auto"/>
              <w:rPr>
                <w:rFonts w:ascii="Times New Roman" w:eastAsia="Calibri" w:hAnsi="Times New Roman" w:cs="Times New Roman"/>
                <w:sz w:val="24"/>
                <w:szCs w:val="24"/>
              </w:rPr>
            </w:pPr>
            <w:r w:rsidRPr="00562282">
              <w:rPr>
                <w:rFonts w:ascii="Times New Roman" w:eastAsia="Calibri" w:hAnsi="Times New Roman" w:cs="Times New Roman"/>
                <w:bCs/>
                <w:sz w:val="24"/>
                <w:szCs w:val="24"/>
              </w:rPr>
              <w:t xml:space="preserve">Разом за </w:t>
            </w:r>
            <w:proofErr w:type="spellStart"/>
            <w:r w:rsidRPr="00562282">
              <w:rPr>
                <w:rFonts w:ascii="Times New Roman" w:eastAsia="Calibri" w:hAnsi="Times New Roman" w:cs="Times New Roman"/>
                <w:bCs/>
                <w:sz w:val="24"/>
                <w:szCs w:val="24"/>
              </w:rPr>
              <w:t>змістовим</w:t>
            </w:r>
            <w:proofErr w:type="spellEnd"/>
            <w:r w:rsidRPr="00562282">
              <w:rPr>
                <w:rFonts w:ascii="Times New Roman" w:eastAsia="Calibri" w:hAnsi="Times New Roman" w:cs="Times New Roman"/>
                <w:bCs/>
                <w:sz w:val="24"/>
                <w:szCs w:val="24"/>
              </w:rPr>
              <w:t xml:space="preserve"> модулем 2</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90</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el-GR"/>
              </w:rPr>
            </w:pPr>
            <w:r w:rsidRPr="00562282">
              <w:rPr>
                <w:rFonts w:ascii="Times New Roman" w:eastAsia="Calibri" w:hAnsi="Times New Roman" w:cs="Times New Roman"/>
                <w:sz w:val="24"/>
                <w:szCs w:val="24"/>
                <w:lang w:val="uk-UA"/>
              </w:rPr>
              <w:t>4</w:t>
            </w:r>
            <w:r w:rsidRPr="00562282">
              <w:rPr>
                <w:rFonts w:ascii="Times New Roman" w:eastAsia="Calibri" w:hAnsi="Times New Roman" w:cs="Times New Roman"/>
                <w:sz w:val="24"/>
                <w:szCs w:val="24"/>
                <w:lang w:val="el-GR"/>
              </w:rPr>
              <w:t>4</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44</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65"/>
        </w:trPr>
        <w:tc>
          <w:tcPr>
            <w:tcW w:w="2243" w:type="pct"/>
            <w:gridSpan w:val="2"/>
            <w:vAlign w:val="center"/>
          </w:tcPr>
          <w:p w:rsidR="00EF676A" w:rsidRPr="00562282" w:rsidRDefault="00EF676A" w:rsidP="0020622C">
            <w:pPr>
              <w:widowControl w:val="0"/>
              <w:spacing w:after="0" w:line="240" w:lineRule="auto"/>
              <w:rPr>
                <w:rFonts w:ascii="Times New Roman" w:eastAsia="Calibri" w:hAnsi="Times New Roman" w:cs="Times New Roman"/>
                <w:b/>
                <w:sz w:val="24"/>
                <w:szCs w:val="24"/>
              </w:rPr>
            </w:pPr>
            <w:r w:rsidRPr="00562282">
              <w:rPr>
                <w:rFonts w:ascii="Times New Roman" w:eastAsia="Calibri" w:hAnsi="Times New Roman" w:cs="Times New Roman"/>
                <w:b/>
                <w:sz w:val="24"/>
                <w:szCs w:val="24"/>
              </w:rPr>
              <w:t>Разом годин</w:t>
            </w:r>
          </w:p>
        </w:tc>
        <w:tc>
          <w:tcPr>
            <w:tcW w:w="476" w:type="pct"/>
            <w:gridSpan w:val="2"/>
          </w:tcPr>
          <w:p w:rsidR="00EF676A" w:rsidRPr="00562282" w:rsidRDefault="00EF676A" w:rsidP="0020622C">
            <w:pPr>
              <w:widowControl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180</w:t>
            </w:r>
          </w:p>
        </w:tc>
        <w:tc>
          <w:tcPr>
            <w:tcW w:w="380" w:type="pct"/>
            <w:gridSpan w:val="2"/>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widowControl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90</w:t>
            </w:r>
          </w:p>
        </w:tc>
        <w:tc>
          <w:tcPr>
            <w:tcW w:w="382" w:type="pct"/>
            <w:shd w:val="clear" w:color="auto" w:fill="auto"/>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widowControl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90</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bl>
    <w:p w:rsidR="00EF676A" w:rsidRPr="00562282" w:rsidRDefault="00EF676A" w:rsidP="00EF676A">
      <w:pPr>
        <w:spacing w:after="0" w:line="240" w:lineRule="auto"/>
        <w:jc w:val="center"/>
        <w:rPr>
          <w:rFonts w:ascii="Times New Roman" w:eastAsia="Calibri" w:hAnsi="Times New Roman" w:cs="Times New Roman"/>
          <w:b/>
          <w:sz w:val="24"/>
          <w:szCs w:val="24"/>
          <w:lang w:eastAsia="ru-RU"/>
        </w:rPr>
      </w:pPr>
      <w:proofErr w:type="spellStart"/>
      <w:r w:rsidRPr="00562282">
        <w:rPr>
          <w:rFonts w:ascii="Times New Roman" w:eastAsia="Calibri" w:hAnsi="Times New Roman" w:cs="Times New Roman"/>
          <w:b/>
          <w:sz w:val="24"/>
          <w:szCs w:val="24"/>
          <w:lang w:eastAsia="ru-RU"/>
        </w:rPr>
        <w:t>Заочна</w:t>
      </w:r>
      <w:proofErr w:type="spellEnd"/>
      <w:r w:rsidRPr="00562282">
        <w:rPr>
          <w:rFonts w:ascii="Times New Roman" w:eastAsia="Calibri" w:hAnsi="Times New Roman" w:cs="Times New Roman"/>
          <w:b/>
          <w:sz w:val="24"/>
          <w:szCs w:val="24"/>
          <w:lang w:eastAsia="ru-RU"/>
        </w:rPr>
        <w:t xml:space="preserve"> форма </w:t>
      </w:r>
      <w:proofErr w:type="spellStart"/>
      <w:r w:rsidRPr="00562282">
        <w:rPr>
          <w:rFonts w:ascii="Times New Roman" w:eastAsia="Calibri" w:hAnsi="Times New Roman" w:cs="Times New Roman"/>
          <w:b/>
          <w:sz w:val="24"/>
          <w:szCs w:val="24"/>
          <w:lang w:eastAsia="ru-RU"/>
        </w:rPr>
        <w:t>навчання</w:t>
      </w:r>
      <w:proofErr w:type="spellEnd"/>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2"/>
        <w:gridCol w:w="12"/>
        <w:gridCol w:w="1431"/>
        <w:gridCol w:w="15"/>
        <w:gridCol w:w="1139"/>
        <w:gridCol w:w="15"/>
        <w:gridCol w:w="1155"/>
        <w:gridCol w:w="1161"/>
        <w:gridCol w:w="1158"/>
        <w:gridCol w:w="1158"/>
        <w:gridCol w:w="1145"/>
      </w:tblGrid>
      <w:tr w:rsidR="00EF676A" w:rsidRPr="00562282" w:rsidTr="0020622C">
        <w:trPr>
          <w:cantSplit/>
          <w:trHeight w:val="339"/>
        </w:trPr>
        <w:tc>
          <w:tcPr>
            <w:tcW w:w="2239" w:type="pct"/>
            <w:vMerge w:val="restart"/>
          </w:tcPr>
          <w:p w:rsidR="00EF676A" w:rsidRPr="00562282" w:rsidRDefault="00EF676A" w:rsidP="0020622C">
            <w:pPr>
              <w:widowControl w:val="0"/>
              <w:spacing w:after="0" w:line="240" w:lineRule="auto"/>
              <w:jc w:val="center"/>
              <w:rPr>
                <w:rFonts w:ascii="Times New Roman" w:eastAsia="Calibri" w:hAnsi="Times New Roman" w:cs="Times New Roman"/>
                <w:sz w:val="24"/>
                <w:szCs w:val="24"/>
              </w:rPr>
            </w:pPr>
          </w:p>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Назви</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змістових</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модулі</w:t>
            </w:r>
            <w:proofErr w:type="gramStart"/>
            <w:r w:rsidRPr="00562282">
              <w:rPr>
                <w:rFonts w:ascii="Times New Roman" w:eastAsia="Calibri" w:hAnsi="Times New Roman" w:cs="Times New Roman"/>
                <w:b/>
                <w:sz w:val="24"/>
                <w:szCs w:val="24"/>
              </w:rPr>
              <w:t>в</w:t>
            </w:r>
            <w:proofErr w:type="spellEnd"/>
            <w:proofErr w:type="gramEnd"/>
            <w:r w:rsidRPr="00562282">
              <w:rPr>
                <w:rFonts w:ascii="Times New Roman" w:eastAsia="Calibri" w:hAnsi="Times New Roman" w:cs="Times New Roman"/>
                <w:b/>
                <w:sz w:val="24"/>
                <w:szCs w:val="24"/>
              </w:rPr>
              <w:t xml:space="preserve"> і тем</w:t>
            </w:r>
          </w:p>
        </w:tc>
        <w:tc>
          <w:tcPr>
            <w:tcW w:w="2761" w:type="pct"/>
            <w:gridSpan w:val="10"/>
            <w:vAlign w:val="center"/>
          </w:tcPr>
          <w:p w:rsidR="00EF676A" w:rsidRPr="00562282" w:rsidRDefault="00EF676A" w:rsidP="0020622C">
            <w:pPr>
              <w:widowControl w:val="0"/>
              <w:spacing w:after="0" w:line="240" w:lineRule="auto"/>
              <w:jc w:val="center"/>
              <w:rPr>
                <w:rFonts w:ascii="Times New Roman" w:eastAsia="Calibri" w:hAnsi="Times New Roman" w:cs="Times New Roman"/>
                <w:b/>
                <w:i/>
                <w:sz w:val="24"/>
                <w:szCs w:val="24"/>
              </w:rPr>
            </w:pPr>
            <w:proofErr w:type="spellStart"/>
            <w:r w:rsidRPr="00562282">
              <w:rPr>
                <w:rFonts w:ascii="Times New Roman" w:eastAsia="Calibri" w:hAnsi="Times New Roman" w:cs="Times New Roman"/>
                <w:b/>
                <w:sz w:val="24"/>
                <w:szCs w:val="24"/>
              </w:rPr>
              <w:t>Кількість</w:t>
            </w:r>
            <w:proofErr w:type="spellEnd"/>
            <w:r w:rsidRPr="00562282">
              <w:rPr>
                <w:rFonts w:ascii="Times New Roman" w:eastAsia="Calibri" w:hAnsi="Times New Roman" w:cs="Times New Roman"/>
                <w:b/>
                <w:sz w:val="24"/>
                <w:szCs w:val="24"/>
              </w:rPr>
              <w:t xml:space="preserve"> годин </w:t>
            </w:r>
          </w:p>
        </w:tc>
      </w:tr>
      <w:tr w:rsidR="00EF676A" w:rsidRPr="00562282" w:rsidTr="0020622C">
        <w:trPr>
          <w:cantSplit/>
          <w:trHeight w:val="350"/>
        </w:trPr>
        <w:tc>
          <w:tcPr>
            <w:tcW w:w="2239" w:type="pct"/>
            <w:vMerge/>
          </w:tcPr>
          <w:p w:rsidR="00EF676A" w:rsidRPr="00562282" w:rsidRDefault="00EF676A" w:rsidP="0020622C">
            <w:pPr>
              <w:widowControl w:val="0"/>
              <w:spacing w:after="0" w:line="240" w:lineRule="auto"/>
              <w:jc w:val="center"/>
              <w:rPr>
                <w:rFonts w:ascii="Times New Roman" w:eastAsia="Calibri" w:hAnsi="Times New Roman" w:cs="Times New Roman"/>
                <w:sz w:val="24"/>
                <w:szCs w:val="24"/>
              </w:rPr>
            </w:pPr>
          </w:p>
        </w:tc>
        <w:tc>
          <w:tcPr>
            <w:tcW w:w="475" w:type="pct"/>
            <w:gridSpan w:val="2"/>
            <w:shd w:val="clear" w:color="auto" w:fill="auto"/>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r w:rsidRPr="00562282">
              <w:rPr>
                <w:rFonts w:ascii="Times New Roman" w:eastAsia="Calibri" w:hAnsi="Times New Roman" w:cs="Times New Roman"/>
                <w:b/>
                <w:sz w:val="24"/>
                <w:szCs w:val="24"/>
              </w:rPr>
              <w:t>разом</w:t>
            </w:r>
          </w:p>
        </w:tc>
        <w:tc>
          <w:tcPr>
            <w:tcW w:w="2286" w:type="pct"/>
            <w:gridSpan w:val="8"/>
            <w:shd w:val="clear" w:color="auto" w:fill="auto"/>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gramStart"/>
            <w:r w:rsidRPr="00562282">
              <w:rPr>
                <w:rFonts w:ascii="Times New Roman" w:eastAsia="Calibri" w:hAnsi="Times New Roman" w:cs="Times New Roman"/>
                <w:b/>
                <w:sz w:val="24"/>
                <w:szCs w:val="24"/>
              </w:rPr>
              <w:t>у</w:t>
            </w:r>
            <w:proofErr w:type="gramEnd"/>
            <w:r w:rsidRPr="00562282">
              <w:rPr>
                <w:rFonts w:ascii="Times New Roman" w:eastAsia="Calibri" w:hAnsi="Times New Roman" w:cs="Times New Roman"/>
                <w:b/>
                <w:sz w:val="24"/>
                <w:szCs w:val="24"/>
              </w:rPr>
              <w:t xml:space="preserve"> тому </w:t>
            </w:r>
            <w:proofErr w:type="spellStart"/>
            <w:r w:rsidRPr="00562282">
              <w:rPr>
                <w:rFonts w:ascii="Times New Roman" w:eastAsia="Calibri" w:hAnsi="Times New Roman" w:cs="Times New Roman"/>
                <w:b/>
                <w:sz w:val="24"/>
                <w:szCs w:val="24"/>
              </w:rPr>
              <w:t>числі</w:t>
            </w:r>
            <w:proofErr w:type="spellEnd"/>
          </w:p>
        </w:tc>
      </w:tr>
      <w:tr w:rsidR="00EF676A" w:rsidRPr="00562282" w:rsidTr="0020622C">
        <w:trPr>
          <w:cantSplit/>
          <w:trHeight w:val="2256"/>
        </w:trPr>
        <w:tc>
          <w:tcPr>
            <w:tcW w:w="2239" w:type="pct"/>
            <w:vMerge/>
          </w:tcPr>
          <w:p w:rsidR="00EF676A" w:rsidRPr="00562282" w:rsidRDefault="00EF676A" w:rsidP="0020622C">
            <w:pPr>
              <w:widowControl w:val="0"/>
              <w:spacing w:after="0" w:line="240" w:lineRule="auto"/>
              <w:jc w:val="center"/>
              <w:rPr>
                <w:rFonts w:ascii="Times New Roman" w:eastAsia="Calibri" w:hAnsi="Times New Roman" w:cs="Times New Roman"/>
                <w:sz w:val="24"/>
                <w:szCs w:val="24"/>
              </w:rPr>
            </w:pPr>
          </w:p>
        </w:tc>
        <w:tc>
          <w:tcPr>
            <w:tcW w:w="475" w:type="pct"/>
            <w:gridSpan w:val="2"/>
            <w:shd w:val="clear" w:color="auto" w:fill="auto"/>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
        </w:tc>
        <w:tc>
          <w:tcPr>
            <w:tcW w:w="380" w:type="pct"/>
            <w:gridSpan w:val="2"/>
            <w:shd w:val="clear" w:color="auto" w:fill="auto"/>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лекційні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5" w:type="pct"/>
            <w:gridSpan w:val="2"/>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практичні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2" w:type="pct"/>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семінарські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1" w:type="pct"/>
            <w:shd w:val="clear" w:color="auto" w:fill="auto"/>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лабораторні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1" w:type="pct"/>
            <w:shd w:val="clear" w:color="auto" w:fill="auto"/>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самостійна</w:t>
            </w:r>
            <w:proofErr w:type="spellEnd"/>
            <w:r w:rsidRPr="00562282">
              <w:rPr>
                <w:rFonts w:ascii="Times New Roman" w:eastAsia="Calibri" w:hAnsi="Times New Roman" w:cs="Times New Roman"/>
                <w:b/>
                <w:sz w:val="24"/>
                <w:szCs w:val="24"/>
              </w:rPr>
              <w:t xml:space="preserve"> робота</w:t>
            </w:r>
          </w:p>
        </w:tc>
        <w:tc>
          <w:tcPr>
            <w:tcW w:w="377" w:type="pct"/>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індиві</w:t>
            </w:r>
            <w:proofErr w:type="gramStart"/>
            <w:r w:rsidRPr="00562282">
              <w:rPr>
                <w:rFonts w:ascii="Times New Roman" w:eastAsia="Calibri" w:hAnsi="Times New Roman" w:cs="Times New Roman"/>
                <w:b/>
                <w:sz w:val="24"/>
                <w:szCs w:val="24"/>
              </w:rPr>
              <w:t>дуальна</w:t>
            </w:r>
            <w:proofErr w:type="spellEnd"/>
            <w:proofErr w:type="gramEnd"/>
            <w:r w:rsidRPr="00562282">
              <w:rPr>
                <w:rFonts w:ascii="Times New Roman" w:eastAsia="Calibri" w:hAnsi="Times New Roman" w:cs="Times New Roman"/>
                <w:b/>
                <w:sz w:val="24"/>
                <w:szCs w:val="24"/>
              </w:rPr>
              <w:t xml:space="preserve"> робота</w:t>
            </w:r>
          </w:p>
        </w:tc>
      </w:tr>
      <w:tr w:rsidR="00EF676A" w:rsidRPr="00EF676A" w:rsidTr="0020622C">
        <w:trPr>
          <w:cantSplit/>
          <w:trHeight w:val="425"/>
        </w:trPr>
        <w:tc>
          <w:tcPr>
            <w:tcW w:w="5000" w:type="pct"/>
            <w:gridSpan w:val="11"/>
            <w:vAlign w:val="center"/>
          </w:tcPr>
          <w:p w:rsidR="00EF676A" w:rsidRPr="00562282" w:rsidRDefault="00EF676A" w:rsidP="0020622C">
            <w:pPr>
              <w:widowControl w:val="0"/>
              <w:spacing w:after="0" w:line="240" w:lineRule="auto"/>
              <w:jc w:val="center"/>
              <w:rPr>
                <w:rFonts w:ascii="Times New Roman" w:eastAsia="Calibri" w:hAnsi="Times New Roman" w:cs="Times New Roman"/>
                <w:sz w:val="24"/>
                <w:szCs w:val="24"/>
                <w:lang w:val="en-US"/>
              </w:rPr>
            </w:pPr>
            <w:proofErr w:type="spellStart"/>
            <w:r w:rsidRPr="00562282">
              <w:rPr>
                <w:rFonts w:ascii="Times New Roman" w:eastAsia="Calibri" w:hAnsi="Times New Roman" w:cs="Times New Roman"/>
                <w:sz w:val="24"/>
                <w:szCs w:val="24"/>
              </w:rPr>
              <w:t>Змістовий</w:t>
            </w:r>
            <w:proofErr w:type="spellEnd"/>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sz w:val="24"/>
                <w:szCs w:val="24"/>
              </w:rPr>
              <w:t>модуль</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Cs/>
                <w:sz w:val="24"/>
                <w:szCs w:val="24"/>
                <w:lang w:val="en-US"/>
              </w:rPr>
              <w:t>1</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
                <w:sz w:val="24"/>
                <w:szCs w:val="24"/>
                <w:lang w:val="en-US"/>
              </w:rPr>
              <w:t>World Around Us</w:t>
            </w:r>
          </w:p>
        </w:tc>
      </w:tr>
      <w:tr w:rsidR="00EF676A" w:rsidRPr="00562282" w:rsidTr="0020622C">
        <w:trPr>
          <w:trHeight w:val="352"/>
        </w:trPr>
        <w:tc>
          <w:tcPr>
            <w:tcW w:w="2243" w:type="pct"/>
            <w:gridSpan w:val="2"/>
            <w:vAlign w:val="center"/>
          </w:tcPr>
          <w:p w:rsidR="00EF676A" w:rsidRPr="00562282" w:rsidRDefault="00EF676A" w:rsidP="0020622C">
            <w:pPr>
              <w:widowControl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lastRenderedPageBreak/>
              <w:t>Тема</w:t>
            </w:r>
            <w:r w:rsidRPr="00562282">
              <w:rPr>
                <w:rFonts w:ascii="Times New Roman" w:eastAsia="Calibri" w:hAnsi="Times New Roman" w:cs="Times New Roman"/>
                <w:sz w:val="24"/>
                <w:szCs w:val="24"/>
                <w:lang w:val="en-US"/>
              </w:rPr>
              <w:t xml:space="preserve"> 1.</w:t>
            </w:r>
            <w:r w:rsidRPr="00562282">
              <w:rPr>
                <w:rFonts w:ascii="Times New Roman" w:eastAsia="Calibri" w:hAnsi="Times New Roman" w:cs="Times New Roman"/>
                <w:bCs/>
                <w:sz w:val="24"/>
                <w:szCs w:val="24"/>
                <w:lang w:val="en-US"/>
              </w:rPr>
              <w:t xml:space="preserve"> </w:t>
            </w:r>
            <w:r w:rsidRPr="00562282">
              <w:rPr>
                <w:rFonts w:ascii="Times New Roman" w:eastAsia="Calibri" w:hAnsi="Times New Roman" w:cs="Times New Roman"/>
                <w:sz w:val="24"/>
                <w:szCs w:val="24"/>
                <w:lang w:val="en-US"/>
              </w:rPr>
              <w:t>Urban and Rural Life</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38</w:t>
            </w:r>
          </w:p>
        </w:tc>
        <w:tc>
          <w:tcPr>
            <w:tcW w:w="380" w:type="pct"/>
            <w:gridSpan w:val="2"/>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w:t>
            </w:r>
          </w:p>
        </w:tc>
        <w:tc>
          <w:tcPr>
            <w:tcW w:w="382"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34</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7"/>
        </w:trPr>
        <w:tc>
          <w:tcPr>
            <w:tcW w:w="2243" w:type="pct"/>
            <w:gridSpan w:val="2"/>
            <w:vAlign w:val="center"/>
          </w:tcPr>
          <w:p w:rsidR="00EF676A" w:rsidRPr="00562282" w:rsidRDefault="00EF676A" w:rsidP="0020622C">
            <w:pPr>
              <w:widowControl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Тема</w:t>
            </w:r>
            <w:r w:rsidRPr="00562282">
              <w:rPr>
                <w:rFonts w:ascii="Times New Roman" w:eastAsia="Calibri" w:hAnsi="Times New Roman" w:cs="Times New Roman"/>
                <w:bCs/>
                <w:sz w:val="24"/>
                <w:szCs w:val="24"/>
                <w:lang w:val="en-US"/>
              </w:rPr>
              <w:t xml:space="preserve"> 2. </w:t>
            </w:r>
            <w:r w:rsidRPr="00562282">
              <w:rPr>
                <w:rFonts w:ascii="Times New Roman" w:eastAsia="Calibri" w:hAnsi="Times New Roman" w:cs="Times New Roman"/>
                <w:sz w:val="24"/>
                <w:szCs w:val="24"/>
                <w:lang w:val="en-US"/>
              </w:rPr>
              <w:t>Nature and the English Countryside</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37</w:t>
            </w:r>
          </w:p>
        </w:tc>
        <w:tc>
          <w:tcPr>
            <w:tcW w:w="380" w:type="pct"/>
            <w:gridSpan w:val="2"/>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w:t>
            </w:r>
          </w:p>
        </w:tc>
        <w:tc>
          <w:tcPr>
            <w:tcW w:w="382"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33</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3"/>
        </w:trPr>
        <w:tc>
          <w:tcPr>
            <w:tcW w:w="2243" w:type="pct"/>
            <w:gridSpan w:val="2"/>
            <w:vAlign w:val="center"/>
          </w:tcPr>
          <w:p w:rsidR="00EF676A" w:rsidRPr="00562282" w:rsidRDefault="00EF676A" w:rsidP="0020622C">
            <w:pPr>
              <w:widowControl w:val="0"/>
              <w:spacing w:after="0" w:line="240" w:lineRule="auto"/>
              <w:rPr>
                <w:rFonts w:ascii="Times New Roman" w:eastAsia="Calibri" w:hAnsi="Times New Roman" w:cs="Times New Roman"/>
                <w:sz w:val="24"/>
                <w:szCs w:val="24"/>
              </w:rPr>
            </w:pPr>
            <w:r w:rsidRPr="00562282">
              <w:rPr>
                <w:rFonts w:ascii="Times New Roman" w:eastAsia="Calibri" w:hAnsi="Times New Roman" w:cs="Times New Roman"/>
                <w:bCs/>
                <w:sz w:val="24"/>
                <w:szCs w:val="24"/>
              </w:rPr>
              <w:t xml:space="preserve">Разом за </w:t>
            </w:r>
            <w:proofErr w:type="spellStart"/>
            <w:r w:rsidRPr="00562282">
              <w:rPr>
                <w:rFonts w:ascii="Times New Roman" w:eastAsia="Calibri" w:hAnsi="Times New Roman" w:cs="Times New Roman"/>
                <w:bCs/>
                <w:sz w:val="24"/>
                <w:szCs w:val="24"/>
              </w:rPr>
              <w:t>змістовим</w:t>
            </w:r>
            <w:proofErr w:type="spellEnd"/>
            <w:r w:rsidRPr="00562282">
              <w:rPr>
                <w:rFonts w:ascii="Times New Roman" w:eastAsia="Calibri" w:hAnsi="Times New Roman" w:cs="Times New Roman"/>
                <w:bCs/>
                <w:sz w:val="24"/>
                <w:szCs w:val="24"/>
              </w:rPr>
              <w:t xml:space="preserve"> модулем 1</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75</w:t>
            </w:r>
          </w:p>
        </w:tc>
        <w:tc>
          <w:tcPr>
            <w:tcW w:w="380" w:type="pct"/>
            <w:gridSpan w:val="2"/>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8</w:t>
            </w:r>
          </w:p>
        </w:tc>
        <w:tc>
          <w:tcPr>
            <w:tcW w:w="382"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67</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EF676A" w:rsidTr="0020622C">
        <w:trPr>
          <w:cantSplit/>
          <w:trHeight w:val="368"/>
        </w:trPr>
        <w:tc>
          <w:tcPr>
            <w:tcW w:w="5000" w:type="pct"/>
            <w:gridSpan w:val="11"/>
            <w:vAlign w:val="center"/>
          </w:tcPr>
          <w:p w:rsidR="00EF676A" w:rsidRPr="00562282" w:rsidRDefault="00EF676A" w:rsidP="0020622C">
            <w:pPr>
              <w:widowControl w:val="0"/>
              <w:spacing w:after="0" w:line="240" w:lineRule="auto"/>
              <w:jc w:val="center"/>
              <w:rPr>
                <w:rFonts w:ascii="Times New Roman" w:eastAsia="Calibri" w:hAnsi="Times New Roman" w:cs="Times New Roman"/>
                <w:sz w:val="24"/>
                <w:szCs w:val="24"/>
                <w:lang w:val="uk-UA"/>
              </w:rPr>
            </w:pPr>
            <w:proofErr w:type="spellStart"/>
            <w:r w:rsidRPr="00562282">
              <w:rPr>
                <w:rFonts w:ascii="Times New Roman" w:eastAsia="Calibri" w:hAnsi="Times New Roman" w:cs="Times New Roman"/>
                <w:sz w:val="24"/>
                <w:szCs w:val="24"/>
              </w:rPr>
              <w:t>Змістовий</w:t>
            </w:r>
            <w:proofErr w:type="spellEnd"/>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sz w:val="24"/>
                <w:szCs w:val="24"/>
              </w:rPr>
              <w:t>модуль</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Cs/>
                <w:sz w:val="24"/>
                <w:szCs w:val="24"/>
                <w:lang w:val="en-US"/>
              </w:rPr>
              <w:t>2</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
                <w:sz w:val="24"/>
                <w:szCs w:val="24"/>
                <w:lang w:val="en-US"/>
              </w:rPr>
              <w:t>Books and Writers</w:t>
            </w:r>
            <w:r w:rsidRPr="00562282">
              <w:rPr>
                <w:rFonts w:ascii="Times New Roman" w:eastAsia="Calibri" w:hAnsi="Times New Roman" w:cs="Times New Roman"/>
                <w:b/>
                <w:sz w:val="24"/>
                <w:szCs w:val="24"/>
                <w:lang w:val="uk-UA"/>
              </w:rPr>
              <w:t>.</w:t>
            </w:r>
          </w:p>
        </w:tc>
      </w:tr>
      <w:tr w:rsidR="00EF676A" w:rsidRPr="00562282" w:rsidTr="0020622C">
        <w:trPr>
          <w:trHeight w:val="349"/>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Тема</w:t>
            </w:r>
            <w:r w:rsidRPr="00562282">
              <w:rPr>
                <w:rFonts w:ascii="Times New Roman" w:eastAsia="Calibri" w:hAnsi="Times New Roman" w:cs="Times New Roman"/>
                <w:sz w:val="24"/>
                <w:szCs w:val="24"/>
              </w:rPr>
              <w:t xml:space="preserve"> 1. </w:t>
            </w:r>
            <w:r w:rsidRPr="00562282">
              <w:rPr>
                <w:rFonts w:ascii="Times New Roman" w:eastAsia="Calibri" w:hAnsi="Times New Roman" w:cs="Times New Roman"/>
                <w:sz w:val="24"/>
                <w:szCs w:val="24"/>
                <w:lang w:val="en-US"/>
              </w:rPr>
              <w:t>Literature and Writing</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38</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6</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32</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5"/>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Тема</w:t>
            </w:r>
            <w:r w:rsidRPr="00562282">
              <w:rPr>
                <w:rFonts w:ascii="Times New Roman" w:eastAsia="Calibri" w:hAnsi="Times New Roman" w:cs="Times New Roman"/>
                <w:bCs/>
                <w:sz w:val="24"/>
                <w:szCs w:val="24"/>
                <w:lang w:val="en-US"/>
              </w:rPr>
              <w:t xml:space="preserve"> 2. </w:t>
            </w:r>
            <w:r w:rsidRPr="00562282">
              <w:rPr>
                <w:rFonts w:ascii="Times New Roman" w:eastAsia="Calibri" w:hAnsi="Times New Roman" w:cs="Times New Roman"/>
                <w:sz w:val="24"/>
                <w:szCs w:val="24"/>
                <w:lang w:val="en-US"/>
              </w:rPr>
              <w:t>British and American Crime Fiction</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38</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34</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2"/>
        </w:trPr>
        <w:tc>
          <w:tcPr>
            <w:tcW w:w="2243" w:type="pct"/>
            <w:gridSpan w:val="2"/>
            <w:vAlign w:val="center"/>
          </w:tcPr>
          <w:p w:rsidR="00EF676A" w:rsidRPr="00562282" w:rsidRDefault="00EF676A" w:rsidP="0020622C">
            <w:pPr>
              <w:widowControl w:val="0"/>
              <w:spacing w:after="0" w:line="240" w:lineRule="auto"/>
              <w:rPr>
                <w:rFonts w:ascii="Times New Roman" w:eastAsia="Calibri" w:hAnsi="Times New Roman" w:cs="Times New Roman"/>
                <w:sz w:val="24"/>
                <w:szCs w:val="24"/>
              </w:rPr>
            </w:pPr>
            <w:r w:rsidRPr="00562282">
              <w:rPr>
                <w:rFonts w:ascii="Times New Roman" w:eastAsia="Calibri" w:hAnsi="Times New Roman" w:cs="Times New Roman"/>
                <w:bCs/>
                <w:sz w:val="24"/>
                <w:szCs w:val="24"/>
              </w:rPr>
              <w:t xml:space="preserve">Разом за </w:t>
            </w:r>
            <w:proofErr w:type="spellStart"/>
            <w:r w:rsidRPr="00562282">
              <w:rPr>
                <w:rFonts w:ascii="Times New Roman" w:eastAsia="Calibri" w:hAnsi="Times New Roman" w:cs="Times New Roman"/>
                <w:bCs/>
                <w:sz w:val="24"/>
                <w:szCs w:val="24"/>
              </w:rPr>
              <w:t>змістовим</w:t>
            </w:r>
            <w:proofErr w:type="spellEnd"/>
            <w:r w:rsidRPr="00562282">
              <w:rPr>
                <w:rFonts w:ascii="Times New Roman" w:eastAsia="Calibri" w:hAnsi="Times New Roman" w:cs="Times New Roman"/>
                <w:bCs/>
                <w:sz w:val="24"/>
                <w:szCs w:val="24"/>
              </w:rPr>
              <w:t xml:space="preserve"> модулем 2</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76</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1</w:t>
            </w:r>
            <w:r w:rsidRPr="00562282">
              <w:rPr>
                <w:rFonts w:ascii="Times New Roman" w:eastAsia="Calibri" w:hAnsi="Times New Roman" w:cs="Times New Roman"/>
                <w:sz w:val="24"/>
                <w:szCs w:val="24"/>
                <w:lang w:val="uk-UA"/>
              </w:rPr>
              <w:t>0</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66</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65"/>
        </w:trPr>
        <w:tc>
          <w:tcPr>
            <w:tcW w:w="2243" w:type="pct"/>
            <w:gridSpan w:val="2"/>
            <w:vAlign w:val="center"/>
          </w:tcPr>
          <w:p w:rsidR="00EF676A" w:rsidRPr="00562282" w:rsidRDefault="00EF676A" w:rsidP="0020622C">
            <w:pPr>
              <w:widowControl w:val="0"/>
              <w:spacing w:after="0" w:line="240" w:lineRule="auto"/>
              <w:rPr>
                <w:rFonts w:ascii="Times New Roman" w:eastAsia="Calibri" w:hAnsi="Times New Roman" w:cs="Times New Roman"/>
                <w:b/>
                <w:sz w:val="24"/>
                <w:szCs w:val="24"/>
              </w:rPr>
            </w:pPr>
            <w:r w:rsidRPr="00562282">
              <w:rPr>
                <w:rFonts w:ascii="Times New Roman" w:eastAsia="Calibri" w:hAnsi="Times New Roman" w:cs="Times New Roman"/>
                <w:b/>
                <w:sz w:val="24"/>
                <w:szCs w:val="24"/>
              </w:rPr>
              <w:t>Разом годин</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151</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sz w:val="24"/>
                <w:szCs w:val="24"/>
                <w:lang w:val="uk-UA"/>
              </w:rPr>
              <w:t>1</w:t>
            </w:r>
            <w:r w:rsidRPr="00562282">
              <w:rPr>
                <w:rFonts w:ascii="Times New Roman" w:eastAsia="Calibri" w:hAnsi="Times New Roman" w:cs="Times New Roman"/>
                <w:sz w:val="24"/>
                <w:szCs w:val="24"/>
                <w:lang w:val="en-US"/>
              </w:rPr>
              <w:t>8</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1</w:t>
            </w:r>
            <w:r w:rsidRPr="00562282">
              <w:rPr>
                <w:rFonts w:ascii="Times New Roman" w:eastAsia="Calibri" w:hAnsi="Times New Roman" w:cs="Times New Roman"/>
                <w:sz w:val="24"/>
                <w:szCs w:val="24"/>
                <w:lang w:val="uk-UA"/>
              </w:rPr>
              <w:t>33</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bl>
    <w:p w:rsidR="00EF676A" w:rsidRPr="00562282" w:rsidRDefault="00EF676A" w:rsidP="00EF676A">
      <w:pPr>
        <w:spacing w:after="0" w:line="240" w:lineRule="auto"/>
        <w:jc w:val="both"/>
        <w:rPr>
          <w:rFonts w:ascii="Times New Roman" w:eastAsia="Calibri" w:hAnsi="Times New Roman" w:cs="Times New Roman"/>
          <w:b/>
          <w:bCs/>
          <w:sz w:val="24"/>
          <w:szCs w:val="24"/>
        </w:rPr>
      </w:pPr>
    </w:p>
    <w:p w:rsidR="00EF676A" w:rsidRPr="00562282" w:rsidRDefault="00EF676A" w:rsidP="00EF676A">
      <w:pPr>
        <w:spacing w:after="0" w:line="240" w:lineRule="auto"/>
        <w:jc w:val="center"/>
        <w:rPr>
          <w:rFonts w:ascii="Times New Roman" w:eastAsia="Calibri" w:hAnsi="Times New Roman" w:cs="Times New Roman"/>
          <w:b/>
          <w:bCs/>
          <w:sz w:val="24"/>
          <w:szCs w:val="24"/>
          <w:lang w:val="uk-UA"/>
        </w:rPr>
      </w:pPr>
      <w:r w:rsidRPr="00562282">
        <w:rPr>
          <w:rFonts w:ascii="Times New Roman" w:eastAsia="Calibri" w:hAnsi="Times New Roman" w:cs="Times New Roman"/>
          <w:b/>
          <w:bCs/>
          <w:sz w:val="24"/>
          <w:szCs w:val="24"/>
          <w:lang w:val="uk-UA"/>
        </w:rPr>
        <w:t>6 семестр</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2"/>
        <w:gridCol w:w="12"/>
        <w:gridCol w:w="1431"/>
        <w:gridCol w:w="15"/>
        <w:gridCol w:w="1139"/>
        <w:gridCol w:w="15"/>
        <w:gridCol w:w="1155"/>
        <w:gridCol w:w="1161"/>
        <w:gridCol w:w="1158"/>
        <w:gridCol w:w="1158"/>
        <w:gridCol w:w="1145"/>
      </w:tblGrid>
      <w:tr w:rsidR="00EF676A" w:rsidRPr="00562282" w:rsidTr="0020622C">
        <w:trPr>
          <w:cantSplit/>
          <w:trHeight w:val="339"/>
        </w:trPr>
        <w:tc>
          <w:tcPr>
            <w:tcW w:w="2239" w:type="pct"/>
            <w:vMerge w:val="restart"/>
          </w:tcPr>
          <w:p w:rsidR="00EF676A" w:rsidRPr="00562282" w:rsidRDefault="00EF676A" w:rsidP="0020622C">
            <w:pPr>
              <w:widowControl w:val="0"/>
              <w:spacing w:after="0" w:line="240" w:lineRule="auto"/>
              <w:jc w:val="center"/>
              <w:rPr>
                <w:rFonts w:ascii="Times New Roman" w:eastAsia="Calibri" w:hAnsi="Times New Roman" w:cs="Times New Roman"/>
                <w:sz w:val="24"/>
                <w:szCs w:val="24"/>
              </w:rPr>
            </w:pPr>
          </w:p>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Назви</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змістових</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модулі</w:t>
            </w:r>
            <w:proofErr w:type="gramStart"/>
            <w:r w:rsidRPr="00562282">
              <w:rPr>
                <w:rFonts w:ascii="Times New Roman" w:eastAsia="Calibri" w:hAnsi="Times New Roman" w:cs="Times New Roman"/>
                <w:b/>
                <w:sz w:val="24"/>
                <w:szCs w:val="24"/>
              </w:rPr>
              <w:t>в</w:t>
            </w:r>
            <w:proofErr w:type="spellEnd"/>
            <w:proofErr w:type="gramEnd"/>
            <w:r w:rsidRPr="00562282">
              <w:rPr>
                <w:rFonts w:ascii="Times New Roman" w:eastAsia="Calibri" w:hAnsi="Times New Roman" w:cs="Times New Roman"/>
                <w:b/>
                <w:sz w:val="24"/>
                <w:szCs w:val="24"/>
              </w:rPr>
              <w:t xml:space="preserve"> і тем</w:t>
            </w:r>
          </w:p>
        </w:tc>
        <w:tc>
          <w:tcPr>
            <w:tcW w:w="2761" w:type="pct"/>
            <w:gridSpan w:val="10"/>
            <w:vAlign w:val="center"/>
          </w:tcPr>
          <w:p w:rsidR="00EF676A" w:rsidRPr="00562282" w:rsidRDefault="00EF676A" w:rsidP="0020622C">
            <w:pPr>
              <w:widowControl w:val="0"/>
              <w:spacing w:after="0" w:line="240" w:lineRule="auto"/>
              <w:jc w:val="center"/>
              <w:rPr>
                <w:rFonts w:ascii="Times New Roman" w:eastAsia="Calibri" w:hAnsi="Times New Roman" w:cs="Times New Roman"/>
                <w:b/>
                <w:i/>
                <w:sz w:val="24"/>
                <w:szCs w:val="24"/>
              </w:rPr>
            </w:pPr>
            <w:proofErr w:type="spellStart"/>
            <w:r w:rsidRPr="00562282">
              <w:rPr>
                <w:rFonts w:ascii="Times New Roman" w:eastAsia="Calibri" w:hAnsi="Times New Roman" w:cs="Times New Roman"/>
                <w:b/>
                <w:sz w:val="24"/>
                <w:szCs w:val="24"/>
              </w:rPr>
              <w:t>Кількість</w:t>
            </w:r>
            <w:proofErr w:type="spellEnd"/>
            <w:r w:rsidRPr="00562282">
              <w:rPr>
                <w:rFonts w:ascii="Times New Roman" w:eastAsia="Calibri" w:hAnsi="Times New Roman" w:cs="Times New Roman"/>
                <w:b/>
                <w:sz w:val="24"/>
                <w:szCs w:val="24"/>
              </w:rPr>
              <w:t xml:space="preserve"> годин </w:t>
            </w:r>
          </w:p>
        </w:tc>
      </w:tr>
      <w:tr w:rsidR="00EF676A" w:rsidRPr="00562282" w:rsidTr="0020622C">
        <w:trPr>
          <w:cantSplit/>
          <w:trHeight w:val="350"/>
        </w:trPr>
        <w:tc>
          <w:tcPr>
            <w:tcW w:w="2239" w:type="pct"/>
            <w:vMerge/>
          </w:tcPr>
          <w:p w:rsidR="00EF676A" w:rsidRPr="00562282" w:rsidRDefault="00EF676A" w:rsidP="0020622C">
            <w:pPr>
              <w:widowControl w:val="0"/>
              <w:spacing w:after="0" w:line="240" w:lineRule="auto"/>
              <w:jc w:val="center"/>
              <w:rPr>
                <w:rFonts w:ascii="Times New Roman" w:eastAsia="Calibri" w:hAnsi="Times New Roman" w:cs="Times New Roman"/>
                <w:sz w:val="24"/>
                <w:szCs w:val="24"/>
              </w:rPr>
            </w:pPr>
          </w:p>
        </w:tc>
        <w:tc>
          <w:tcPr>
            <w:tcW w:w="475" w:type="pct"/>
            <w:gridSpan w:val="2"/>
            <w:shd w:val="clear" w:color="auto" w:fill="auto"/>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r w:rsidRPr="00562282">
              <w:rPr>
                <w:rFonts w:ascii="Times New Roman" w:eastAsia="Calibri" w:hAnsi="Times New Roman" w:cs="Times New Roman"/>
                <w:b/>
                <w:sz w:val="24"/>
                <w:szCs w:val="24"/>
              </w:rPr>
              <w:t>разом</w:t>
            </w:r>
          </w:p>
        </w:tc>
        <w:tc>
          <w:tcPr>
            <w:tcW w:w="2286" w:type="pct"/>
            <w:gridSpan w:val="8"/>
            <w:shd w:val="clear" w:color="auto" w:fill="auto"/>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gramStart"/>
            <w:r w:rsidRPr="00562282">
              <w:rPr>
                <w:rFonts w:ascii="Times New Roman" w:eastAsia="Calibri" w:hAnsi="Times New Roman" w:cs="Times New Roman"/>
                <w:b/>
                <w:sz w:val="24"/>
                <w:szCs w:val="24"/>
              </w:rPr>
              <w:t>у</w:t>
            </w:r>
            <w:proofErr w:type="gramEnd"/>
            <w:r w:rsidRPr="00562282">
              <w:rPr>
                <w:rFonts w:ascii="Times New Roman" w:eastAsia="Calibri" w:hAnsi="Times New Roman" w:cs="Times New Roman"/>
                <w:b/>
                <w:sz w:val="24"/>
                <w:szCs w:val="24"/>
              </w:rPr>
              <w:t xml:space="preserve"> тому </w:t>
            </w:r>
            <w:proofErr w:type="spellStart"/>
            <w:r w:rsidRPr="00562282">
              <w:rPr>
                <w:rFonts w:ascii="Times New Roman" w:eastAsia="Calibri" w:hAnsi="Times New Roman" w:cs="Times New Roman"/>
                <w:b/>
                <w:sz w:val="24"/>
                <w:szCs w:val="24"/>
              </w:rPr>
              <w:t>числі</w:t>
            </w:r>
            <w:proofErr w:type="spellEnd"/>
          </w:p>
        </w:tc>
      </w:tr>
      <w:tr w:rsidR="00EF676A" w:rsidRPr="00562282" w:rsidTr="0020622C">
        <w:trPr>
          <w:cantSplit/>
          <w:trHeight w:val="2256"/>
        </w:trPr>
        <w:tc>
          <w:tcPr>
            <w:tcW w:w="2239" w:type="pct"/>
            <w:vMerge/>
          </w:tcPr>
          <w:p w:rsidR="00EF676A" w:rsidRPr="00562282" w:rsidRDefault="00EF676A" w:rsidP="0020622C">
            <w:pPr>
              <w:widowControl w:val="0"/>
              <w:spacing w:after="0" w:line="240" w:lineRule="auto"/>
              <w:jc w:val="center"/>
              <w:rPr>
                <w:rFonts w:ascii="Times New Roman" w:eastAsia="Calibri" w:hAnsi="Times New Roman" w:cs="Times New Roman"/>
                <w:sz w:val="24"/>
                <w:szCs w:val="24"/>
              </w:rPr>
            </w:pPr>
          </w:p>
        </w:tc>
        <w:tc>
          <w:tcPr>
            <w:tcW w:w="475" w:type="pct"/>
            <w:gridSpan w:val="2"/>
            <w:shd w:val="clear" w:color="auto" w:fill="auto"/>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
        </w:tc>
        <w:tc>
          <w:tcPr>
            <w:tcW w:w="380" w:type="pct"/>
            <w:gridSpan w:val="2"/>
            <w:shd w:val="clear" w:color="auto" w:fill="auto"/>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лекційні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5" w:type="pct"/>
            <w:gridSpan w:val="2"/>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практичні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2" w:type="pct"/>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семінарські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1" w:type="pct"/>
            <w:shd w:val="clear" w:color="auto" w:fill="auto"/>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лабораторні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1" w:type="pct"/>
            <w:shd w:val="clear" w:color="auto" w:fill="auto"/>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самостійна</w:t>
            </w:r>
            <w:proofErr w:type="spellEnd"/>
            <w:r w:rsidRPr="00562282">
              <w:rPr>
                <w:rFonts w:ascii="Times New Roman" w:eastAsia="Calibri" w:hAnsi="Times New Roman" w:cs="Times New Roman"/>
                <w:b/>
                <w:sz w:val="24"/>
                <w:szCs w:val="24"/>
              </w:rPr>
              <w:t xml:space="preserve"> робота</w:t>
            </w:r>
          </w:p>
        </w:tc>
        <w:tc>
          <w:tcPr>
            <w:tcW w:w="377" w:type="pct"/>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індиві</w:t>
            </w:r>
            <w:proofErr w:type="gramStart"/>
            <w:r w:rsidRPr="00562282">
              <w:rPr>
                <w:rFonts w:ascii="Times New Roman" w:eastAsia="Calibri" w:hAnsi="Times New Roman" w:cs="Times New Roman"/>
                <w:b/>
                <w:sz w:val="24"/>
                <w:szCs w:val="24"/>
              </w:rPr>
              <w:t>дуальна</w:t>
            </w:r>
            <w:proofErr w:type="spellEnd"/>
            <w:proofErr w:type="gramEnd"/>
            <w:r w:rsidRPr="00562282">
              <w:rPr>
                <w:rFonts w:ascii="Times New Roman" w:eastAsia="Calibri" w:hAnsi="Times New Roman" w:cs="Times New Roman"/>
                <w:b/>
                <w:sz w:val="24"/>
                <w:szCs w:val="24"/>
              </w:rPr>
              <w:t xml:space="preserve"> робота</w:t>
            </w:r>
          </w:p>
        </w:tc>
      </w:tr>
      <w:tr w:rsidR="00EF676A" w:rsidRPr="00EF676A" w:rsidTr="0020622C">
        <w:trPr>
          <w:cantSplit/>
          <w:trHeight w:val="425"/>
        </w:trPr>
        <w:tc>
          <w:tcPr>
            <w:tcW w:w="5000" w:type="pct"/>
            <w:gridSpan w:val="11"/>
            <w:vAlign w:val="center"/>
          </w:tcPr>
          <w:p w:rsidR="00EF676A" w:rsidRPr="00562282" w:rsidRDefault="00EF676A" w:rsidP="0020622C">
            <w:pPr>
              <w:widowControl w:val="0"/>
              <w:spacing w:after="0" w:line="240" w:lineRule="auto"/>
              <w:jc w:val="center"/>
              <w:rPr>
                <w:rFonts w:ascii="Times New Roman" w:eastAsia="Calibri" w:hAnsi="Times New Roman" w:cs="Times New Roman"/>
                <w:sz w:val="24"/>
                <w:szCs w:val="24"/>
                <w:lang w:val="en-US"/>
              </w:rPr>
            </w:pPr>
            <w:proofErr w:type="spellStart"/>
            <w:r w:rsidRPr="00562282">
              <w:rPr>
                <w:rFonts w:ascii="Times New Roman" w:eastAsia="Calibri" w:hAnsi="Times New Roman" w:cs="Times New Roman"/>
                <w:sz w:val="24"/>
                <w:szCs w:val="24"/>
              </w:rPr>
              <w:t>Змістовий</w:t>
            </w:r>
            <w:proofErr w:type="spellEnd"/>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sz w:val="24"/>
                <w:szCs w:val="24"/>
              </w:rPr>
              <w:t>модуль</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Cs/>
                <w:sz w:val="24"/>
                <w:szCs w:val="24"/>
                <w:lang w:val="en-US"/>
              </w:rPr>
              <w:t>1</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
                <w:sz w:val="24"/>
                <w:szCs w:val="24"/>
                <w:lang w:val="en-US"/>
              </w:rPr>
              <w:t>English National Festivals, Holidays and Cuisine</w:t>
            </w:r>
          </w:p>
        </w:tc>
      </w:tr>
      <w:tr w:rsidR="00EF676A" w:rsidRPr="00562282" w:rsidTr="0020622C">
        <w:trPr>
          <w:trHeight w:val="352"/>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 xml:space="preserve">Тема 1. </w:t>
            </w:r>
            <w:r w:rsidRPr="00562282">
              <w:rPr>
                <w:rFonts w:ascii="Times New Roman" w:eastAsia="Calibri" w:hAnsi="Times New Roman" w:cs="Times New Roman"/>
                <w:sz w:val="24"/>
                <w:szCs w:val="24"/>
                <w:lang w:val="en-US"/>
              </w:rPr>
              <w:t>English Cuisine</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40</w:t>
            </w:r>
          </w:p>
        </w:tc>
        <w:tc>
          <w:tcPr>
            <w:tcW w:w="380" w:type="pct"/>
            <w:gridSpan w:val="2"/>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20</w:t>
            </w:r>
          </w:p>
        </w:tc>
        <w:tc>
          <w:tcPr>
            <w:tcW w:w="382"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en-US"/>
              </w:rPr>
              <w:t>2</w:t>
            </w:r>
            <w:r w:rsidRPr="00562282">
              <w:rPr>
                <w:rFonts w:ascii="Times New Roman" w:eastAsia="Calibri" w:hAnsi="Times New Roman" w:cs="Times New Roman"/>
                <w:sz w:val="24"/>
                <w:szCs w:val="24"/>
                <w:lang w:val="uk-UA"/>
              </w:rPr>
              <w:t>0</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7"/>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Тема</w:t>
            </w:r>
            <w:r w:rsidRPr="00562282">
              <w:rPr>
                <w:rFonts w:ascii="Times New Roman" w:eastAsia="Calibri" w:hAnsi="Times New Roman" w:cs="Times New Roman"/>
                <w:bCs/>
                <w:sz w:val="24"/>
                <w:szCs w:val="24"/>
                <w:lang w:val="en-US"/>
              </w:rPr>
              <w:t xml:space="preserve"> 2.</w:t>
            </w:r>
            <w:r w:rsidRPr="00562282">
              <w:rPr>
                <w:rFonts w:ascii="Times New Roman" w:eastAsia="Calibri" w:hAnsi="Times New Roman" w:cs="Times New Roman"/>
                <w:sz w:val="24"/>
                <w:szCs w:val="24"/>
                <w:lang w:val="en-US"/>
              </w:rPr>
              <w:t xml:space="preserve"> National Festivals and Holidays </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40</w:t>
            </w:r>
          </w:p>
        </w:tc>
        <w:tc>
          <w:tcPr>
            <w:tcW w:w="380" w:type="pct"/>
            <w:gridSpan w:val="2"/>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20</w:t>
            </w:r>
          </w:p>
        </w:tc>
        <w:tc>
          <w:tcPr>
            <w:tcW w:w="382"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en-US"/>
              </w:rPr>
              <w:t>2</w:t>
            </w:r>
            <w:r w:rsidRPr="00562282">
              <w:rPr>
                <w:rFonts w:ascii="Times New Roman" w:eastAsia="Calibri" w:hAnsi="Times New Roman" w:cs="Times New Roman"/>
                <w:sz w:val="24"/>
                <w:szCs w:val="24"/>
                <w:lang w:val="uk-UA"/>
              </w:rPr>
              <w:t>0</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3"/>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bCs/>
                <w:sz w:val="24"/>
                <w:szCs w:val="24"/>
              </w:rPr>
            </w:pPr>
            <w:r w:rsidRPr="00562282">
              <w:rPr>
                <w:rFonts w:ascii="Times New Roman" w:eastAsia="Calibri" w:hAnsi="Times New Roman" w:cs="Times New Roman"/>
                <w:bCs/>
                <w:sz w:val="24"/>
                <w:szCs w:val="24"/>
              </w:rPr>
              <w:t xml:space="preserve">Разом за </w:t>
            </w:r>
            <w:proofErr w:type="spellStart"/>
            <w:r w:rsidRPr="00562282">
              <w:rPr>
                <w:rFonts w:ascii="Times New Roman" w:eastAsia="Calibri" w:hAnsi="Times New Roman" w:cs="Times New Roman"/>
                <w:bCs/>
                <w:sz w:val="24"/>
                <w:szCs w:val="24"/>
              </w:rPr>
              <w:t>змістовим</w:t>
            </w:r>
            <w:proofErr w:type="spellEnd"/>
            <w:r w:rsidRPr="00562282">
              <w:rPr>
                <w:rFonts w:ascii="Times New Roman" w:eastAsia="Calibri" w:hAnsi="Times New Roman" w:cs="Times New Roman"/>
                <w:bCs/>
                <w:sz w:val="24"/>
                <w:szCs w:val="24"/>
              </w:rPr>
              <w:t xml:space="preserve"> модулем 1</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80</w:t>
            </w:r>
          </w:p>
        </w:tc>
        <w:tc>
          <w:tcPr>
            <w:tcW w:w="380" w:type="pct"/>
            <w:gridSpan w:val="2"/>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40</w:t>
            </w:r>
          </w:p>
        </w:tc>
        <w:tc>
          <w:tcPr>
            <w:tcW w:w="382"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40</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EF676A" w:rsidTr="0020622C">
        <w:trPr>
          <w:cantSplit/>
          <w:trHeight w:val="368"/>
        </w:trPr>
        <w:tc>
          <w:tcPr>
            <w:tcW w:w="5000" w:type="pct"/>
            <w:gridSpan w:val="11"/>
            <w:vAlign w:val="center"/>
          </w:tcPr>
          <w:p w:rsidR="00EF676A" w:rsidRPr="00562282" w:rsidRDefault="00EF676A" w:rsidP="0020622C">
            <w:pPr>
              <w:widowControl w:val="0"/>
              <w:spacing w:after="0" w:line="240" w:lineRule="auto"/>
              <w:jc w:val="center"/>
              <w:rPr>
                <w:rFonts w:ascii="Times New Roman" w:eastAsia="Calibri" w:hAnsi="Times New Roman" w:cs="Times New Roman"/>
                <w:sz w:val="24"/>
                <w:szCs w:val="24"/>
                <w:lang w:val="en-US"/>
              </w:rPr>
            </w:pPr>
            <w:proofErr w:type="spellStart"/>
            <w:r w:rsidRPr="00562282">
              <w:rPr>
                <w:rFonts w:ascii="Times New Roman" w:eastAsia="Calibri" w:hAnsi="Times New Roman" w:cs="Times New Roman"/>
                <w:sz w:val="24"/>
                <w:szCs w:val="24"/>
              </w:rPr>
              <w:t>Змістовий</w:t>
            </w:r>
            <w:proofErr w:type="spellEnd"/>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sz w:val="24"/>
                <w:szCs w:val="24"/>
              </w:rPr>
              <w:t>модуль</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Cs/>
                <w:sz w:val="24"/>
                <w:szCs w:val="24"/>
                <w:lang w:val="en-US"/>
              </w:rPr>
              <w:t>2</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
                <w:sz w:val="24"/>
                <w:szCs w:val="24"/>
                <w:lang w:val="en-US"/>
              </w:rPr>
              <w:t>Books and Writers</w:t>
            </w:r>
          </w:p>
        </w:tc>
      </w:tr>
      <w:tr w:rsidR="00EF676A" w:rsidRPr="00562282" w:rsidTr="0020622C">
        <w:trPr>
          <w:trHeight w:val="349"/>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Тема</w:t>
            </w:r>
            <w:r w:rsidRPr="00562282">
              <w:rPr>
                <w:rFonts w:ascii="Times New Roman" w:eastAsia="Calibri" w:hAnsi="Times New Roman" w:cs="Times New Roman"/>
                <w:sz w:val="24"/>
                <w:szCs w:val="24"/>
              </w:rPr>
              <w:t xml:space="preserve"> 1. </w:t>
            </w:r>
            <w:r w:rsidRPr="00562282">
              <w:rPr>
                <w:rFonts w:ascii="Times New Roman" w:eastAsia="Calibri" w:hAnsi="Times New Roman" w:cs="Times New Roman"/>
                <w:sz w:val="24"/>
                <w:szCs w:val="24"/>
                <w:lang w:val="en-US"/>
              </w:rPr>
              <w:t>The Fine Arts</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40</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20</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20</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5"/>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Тема</w:t>
            </w:r>
            <w:proofErr w:type="gramStart"/>
            <w:smartTag w:uri="urn:schemas-microsoft-com:office:smarttags" w:element="metricconverter">
              <w:smartTagPr>
                <w:attr w:name="ProductID" w:val="2. In"/>
              </w:smartTagPr>
              <w:r w:rsidRPr="00562282">
                <w:rPr>
                  <w:rFonts w:ascii="Times New Roman" w:eastAsia="Calibri" w:hAnsi="Times New Roman" w:cs="Times New Roman"/>
                  <w:bCs/>
                  <w:sz w:val="24"/>
                  <w:szCs w:val="24"/>
                  <w:lang w:val="en-US"/>
                </w:rPr>
                <w:t>2</w:t>
              </w:r>
              <w:proofErr w:type="gramEnd"/>
              <w:r w:rsidRPr="00562282">
                <w:rPr>
                  <w:rFonts w:ascii="Times New Roman" w:eastAsia="Calibri" w:hAnsi="Times New Roman" w:cs="Times New Roman"/>
                  <w:bCs/>
                  <w:sz w:val="24"/>
                  <w:szCs w:val="24"/>
                  <w:lang w:val="en-US"/>
                </w:rPr>
                <w:t xml:space="preserve">. </w:t>
              </w:r>
              <w:r w:rsidRPr="00562282">
                <w:rPr>
                  <w:rFonts w:ascii="Times New Roman" w:eastAsia="Calibri" w:hAnsi="Times New Roman" w:cs="Times New Roman"/>
                  <w:sz w:val="24"/>
                  <w:szCs w:val="24"/>
                  <w:lang w:val="en-US"/>
                </w:rPr>
                <w:t>In</w:t>
              </w:r>
            </w:smartTag>
            <w:r w:rsidRPr="00562282">
              <w:rPr>
                <w:rFonts w:ascii="Times New Roman" w:eastAsia="Calibri" w:hAnsi="Times New Roman" w:cs="Times New Roman"/>
                <w:sz w:val="24"/>
                <w:szCs w:val="24"/>
                <w:lang w:val="en-US"/>
              </w:rPr>
              <w:t xml:space="preserve"> the Grand Gallery</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el-GR"/>
              </w:rPr>
              <w:t>4</w:t>
            </w:r>
            <w:r w:rsidRPr="00562282">
              <w:rPr>
                <w:rFonts w:ascii="Times New Roman" w:eastAsia="Calibri" w:hAnsi="Times New Roman" w:cs="Times New Roman"/>
                <w:sz w:val="24"/>
                <w:szCs w:val="24"/>
                <w:lang w:val="uk-UA"/>
              </w:rPr>
              <w:t>0</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20</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20</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2"/>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bCs/>
                <w:sz w:val="24"/>
                <w:szCs w:val="24"/>
              </w:rPr>
            </w:pPr>
            <w:r w:rsidRPr="00562282">
              <w:rPr>
                <w:rFonts w:ascii="Times New Roman" w:eastAsia="Calibri" w:hAnsi="Times New Roman" w:cs="Times New Roman"/>
                <w:bCs/>
                <w:sz w:val="24"/>
                <w:szCs w:val="24"/>
              </w:rPr>
              <w:t xml:space="preserve">Разом за </w:t>
            </w:r>
            <w:proofErr w:type="spellStart"/>
            <w:r w:rsidRPr="00562282">
              <w:rPr>
                <w:rFonts w:ascii="Times New Roman" w:eastAsia="Calibri" w:hAnsi="Times New Roman" w:cs="Times New Roman"/>
                <w:bCs/>
                <w:sz w:val="24"/>
                <w:szCs w:val="24"/>
              </w:rPr>
              <w:t>змістовим</w:t>
            </w:r>
            <w:proofErr w:type="spellEnd"/>
            <w:r w:rsidRPr="00562282">
              <w:rPr>
                <w:rFonts w:ascii="Times New Roman" w:eastAsia="Calibri" w:hAnsi="Times New Roman" w:cs="Times New Roman"/>
                <w:bCs/>
                <w:sz w:val="24"/>
                <w:szCs w:val="24"/>
              </w:rPr>
              <w:t xml:space="preserve"> модулем 2</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80</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40</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40</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EF676A" w:rsidTr="0020622C">
        <w:trPr>
          <w:trHeight w:val="365"/>
        </w:trPr>
        <w:tc>
          <w:tcPr>
            <w:tcW w:w="5000" w:type="pct"/>
            <w:gridSpan w:val="11"/>
            <w:vAlign w:val="center"/>
          </w:tcPr>
          <w:p w:rsidR="00EF676A" w:rsidRPr="00562282" w:rsidRDefault="00EF676A" w:rsidP="0020622C">
            <w:pPr>
              <w:widowControl w:val="0"/>
              <w:spacing w:after="0" w:line="240" w:lineRule="auto"/>
              <w:jc w:val="center"/>
              <w:rPr>
                <w:rFonts w:ascii="Times New Roman" w:eastAsia="Calibri" w:hAnsi="Times New Roman" w:cs="Times New Roman"/>
                <w:sz w:val="24"/>
                <w:szCs w:val="24"/>
                <w:lang w:val="en-US"/>
              </w:rPr>
            </w:pPr>
            <w:proofErr w:type="spellStart"/>
            <w:r w:rsidRPr="00562282">
              <w:rPr>
                <w:rFonts w:ascii="Times New Roman" w:eastAsia="Calibri" w:hAnsi="Times New Roman" w:cs="Times New Roman"/>
                <w:sz w:val="24"/>
                <w:szCs w:val="24"/>
              </w:rPr>
              <w:t>Змістовий</w:t>
            </w:r>
            <w:proofErr w:type="spellEnd"/>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sz w:val="24"/>
                <w:szCs w:val="24"/>
              </w:rPr>
              <w:t>модуль</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Cs/>
                <w:sz w:val="24"/>
                <w:szCs w:val="24"/>
                <w:lang w:val="uk-UA"/>
              </w:rPr>
              <w:t>3</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
                <w:sz w:val="24"/>
                <w:szCs w:val="24"/>
                <w:lang w:val="en-US"/>
              </w:rPr>
              <w:t>The Film Industry</w:t>
            </w:r>
          </w:p>
        </w:tc>
      </w:tr>
      <w:tr w:rsidR="00EF676A" w:rsidRPr="00562282" w:rsidTr="0020622C">
        <w:trPr>
          <w:trHeight w:val="365"/>
        </w:trPr>
        <w:tc>
          <w:tcPr>
            <w:tcW w:w="2243" w:type="pct"/>
            <w:gridSpan w:val="2"/>
          </w:tcPr>
          <w:p w:rsidR="00EF676A" w:rsidRPr="00562282" w:rsidRDefault="00EF676A" w:rsidP="0020622C">
            <w:pPr>
              <w:keepNext/>
              <w:numPr>
                <w:ilvl w:val="3"/>
                <w:numId w:val="0"/>
              </w:numPr>
              <w:tabs>
                <w:tab w:val="num" w:pos="864"/>
              </w:tabs>
              <w:suppressAutoHyphens/>
              <w:snapToGrid w:val="0"/>
              <w:spacing w:after="0" w:line="240" w:lineRule="auto"/>
              <w:outlineLvl w:val="3"/>
              <w:rPr>
                <w:rFonts w:ascii="Times New Roman" w:eastAsia="Times New Roman" w:hAnsi="Times New Roman" w:cs="Times New Roman"/>
                <w:bCs/>
                <w:sz w:val="24"/>
                <w:szCs w:val="24"/>
                <w:lang w:val="en-US" w:eastAsia="ar-SA"/>
              </w:rPr>
            </w:pPr>
            <w:r w:rsidRPr="00562282">
              <w:rPr>
                <w:rFonts w:ascii="Times New Roman" w:eastAsia="Times New Roman" w:hAnsi="Times New Roman" w:cs="Times New Roman"/>
                <w:sz w:val="24"/>
                <w:szCs w:val="24"/>
                <w:lang w:val="uk-UA" w:eastAsia="ar-SA"/>
              </w:rPr>
              <w:lastRenderedPageBreak/>
              <w:t>Тема</w:t>
            </w:r>
            <w:r w:rsidRPr="00562282">
              <w:rPr>
                <w:rFonts w:ascii="Times New Roman" w:eastAsia="Times New Roman" w:hAnsi="Times New Roman" w:cs="Times New Roman"/>
                <w:bCs/>
                <w:sz w:val="24"/>
                <w:szCs w:val="24"/>
                <w:lang w:val="uk-UA" w:eastAsia="ar-SA"/>
              </w:rPr>
              <w:t xml:space="preserve"> 1.</w:t>
            </w:r>
            <w:r w:rsidRPr="00562282">
              <w:rPr>
                <w:rFonts w:ascii="Times New Roman" w:eastAsia="Times New Roman" w:hAnsi="Times New Roman" w:cs="Times New Roman"/>
                <w:bCs/>
                <w:sz w:val="24"/>
                <w:szCs w:val="24"/>
                <w:lang w:val="en-US" w:eastAsia="ar-SA"/>
              </w:rPr>
              <w:t>Films in Today’s Society</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el-GR"/>
              </w:rPr>
              <w:t>4</w:t>
            </w:r>
            <w:r w:rsidRPr="00562282">
              <w:rPr>
                <w:rFonts w:ascii="Times New Roman" w:eastAsia="Calibri" w:hAnsi="Times New Roman" w:cs="Times New Roman"/>
                <w:sz w:val="24"/>
                <w:szCs w:val="24"/>
                <w:lang w:val="uk-UA"/>
              </w:rPr>
              <w:t>0</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20</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en-US"/>
              </w:rPr>
              <w:t>2</w:t>
            </w:r>
            <w:r w:rsidRPr="00562282">
              <w:rPr>
                <w:rFonts w:ascii="Times New Roman" w:eastAsia="Calibri" w:hAnsi="Times New Roman" w:cs="Times New Roman"/>
                <w:sz w:val="24"/>
                <w:szCs w:val="24"/>
                <w:lang w:val="uk-UA"/>
              </w:rPr>
              <w:t>0</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65"/>
        </w:trPr>
        <w:tc>
          <w:tcPr>
            <w:tcW w:w="2243" w:type="pct"/>
            <w:gridSpan w:val="2"/>
          </w:tcPr>
          <w:p w:rsidR="00EF676A" w:rsidRPr="00562282" w:rsidRDefault="00EF676A" w:rsidP="0020622C">
            <w:pPr>
              <w:keepNext/>
              <w:numPr>
                <w:ilvl w:val="3"/>
                <w:numId w:val="0"/>
              </w:numPr>
              <w:tabs>
                <w:tab w:val="num" w:pos="864"/>
              </w:tabs>
              <w:suppressAutoHyphens/>
              <w:snapToGrid w:val="0"/>
              <w:spacing w:after="0" w:line="240" w:lineRule="auto"/>
              <w:outlineLvl w:val="3"/>
              <w:rPr>
                <w:rFonts w:ascii="Times New Roman" w:eastAsia="Times New Roman" w:hAnsi="Times New Roman" w:cs="Times New Roman"/>
                <w:bCs/>
                <w:sz w:val="24"/>
                <w:szCs w:val="24"/>
                <w:lang w:val="en-US" w:eastAsia="ar-SA"/>
              </w:rPr>
            </w:pPr>
            <w:r w:rsidRPr="00562282">
              <w:rPr>
                <w:rFonts w:ascii="Times New Roman" w:eastAsia="Times New Roman" w:hAnsi="Times New Roman" w:cs="Times New Roman"/>
                <w:sz w:val="24"/>
                <w:szCs w:val="24"/>
                <w:lang w:val="uk-UA" w:eastAsia="ar-SA"/>
              </w:rPr>
              <w:t>Тема 2.</w:t>
            </w:r>
            <w:r w:rsidRPr="00562282">
              <w:rPr>
                <w:rFonts w:ascii="Times New Roman" w:eastAsia="Times New Roman" w:hAnsi="Times New Roman" w:cs="Times New Roman"/>
                <w:bCs/>
                <w:sz w:val="24"/>
                <w:szCs w:val="24"/>
                <w:lang w:val="en-US" w:eastAsia="ar-SA"/>
              </w:rPr>
              <w:t>Blown</w:t>
            </w:r>
            <w:r w:rsidRPr="00562282">
              <w:rPr>
                <w:rFonts w:ascii="Times New Roman" w:eastAsia="Times New Roman" w:hAnsi="Times New Roman" w:cs="Times New Roman"/>
                <w:bCs/>
                <w:sz w:val="24"/>
                <w:szCs w:val="24"/>
                <w:lang w:val="uk-UA" w:eastAsia="ar-SA"/>
              </w:rPr>
              <w:t xml:space="preserve"> </w:t>
            </w:r>
            <w:r w:rsidRPr="00562282">
              <w:rPr>
                <w:rFonts w:ascii="Times New Roman" w:eastAsia="Times New Roman" w:hAnsi="Times New Roman" w:cs="Times New Roman"/>
                <w:bCs/>
                <w:sz w:val="24"/>
                <w:szCs w:val="24"/>
                <w:lang w:val="en-US" w:eastAsia="ar-SA"/>
              </w:rPr>
              <w:t>Away</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el-GR"/>
              </w:rPr>
              <w:t>4</w:t>
            </w:r>
            <w:r w:rsidRPr="00562282">
              <w:rPr>
                <w:rFonts w:ascii="Times New Roman" w:eastAsia="Calibri" w:hAnsi="Times New Roman" w:cs="Times New Roman"/>
                <w:sz w:val="24"/>
                <w:szCs w:val="24"/>
                <w:lang w:val="uk-UA"/>
              </w:rPr>
              <w:t>0</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20</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en-US"/>
              </w:rPr>
              <w:t>2</w:t>
            </w:r>
            <w:r w:rsidRPr="00562282">
              <w:rPr>
                <w:rFonts w:ascii="Times New Roman" w:eastAsia="Calibri" w:hAnsi="Times New Roman" w:cs="Times New Roman"/>
                <w:sz w:val="24"/>
                <w:szCs w:val="24"/>
                <w:lang w:val="uk-UA"/>
              </w:rPr>
              <w:t>0</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65"/>
        </w:trPr>
        <w:tc>
          <w:tcPr>
            <w:tcW w:w="2243" w:type="pct"/>
            <w:gridSpan w:val="2"/>
          </w:tcPr>
          <w:p w:rsidR="00EF676A" w:rsidRPr="00562282" w:rsidRDefault="00EF676A" w:rsidP="0020622C">
            <w:pPr>
              <w:keepNext/>
              <w:numPr>
                <w:ilvl w:val="3"/>
                <w:numId w:val="0"/>
              </w:numPr>
              <w:tabs>
                <w:tab w:val="num" w:pos="864"/>
              </w:tabs>
              <w:suppressAutoHyphens/>
              <w:snapToGrid w:val="0"/>
              <w:spacing w:after="0" w:line="240" w:lineRule="auto"/>
              <w:outlineLvl w:val="3"/>
              <w:rPr>
                <w:rFonts w:ascii="Times New Roman" w:eastAsia="Times New Roman" w:hAnsi="Times New Roman" w:cs="Times New Roman"/>
                <w:sz w:val="24"/>
                <w:szCs w:val="24"/>
                <w:lang w:val="en-US" w:eastAsia="ar-SA"/>
              </w:rPr>
            </w:pPr>
            <w:r w:rsidRPr="00562282">
              <w:rPr>
                <w:rFonts w:ascii="Times New Roman" w:eastAsia="Times New Roman" w:hAnsi="Times New Roman" w:cs="Times New Roman"/>
                <w:sz w:val="24"/>
                <w:szCs w:val="24"/>
                <w:lang w:val="uk-UA" w:eastAsia="ar-SA"/>
              </w:rPr>
              <w:t xml:space="preserve">Разом за змістовим модулем </w:t>
            </w:r>
            <w:r w:rsidRPr="00562282">
              <w:rPr>
                <w:rFonts w:ascii="Times New Roman" w:eastAsia="Times New Roman" w:hAnsi="Times New Roman" w:cs="Times New Roman"/>
                <w:sz w:val="24"/>
                <w:szCs w:val="24"/>
                <w:lang w:val="en-US" w:eastAsia="ar-SA"/>
              </w:rPr>
              <w:t>3</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80</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40</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40</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65"/>
        </w:trPr>
        <w:tc>
          <w:tcPr>
            <w:tcW w:w="2243" w:type="pct"/>
            <w:gridSpan w:val="2"/>
          </w:tcPr>
          <w:p w:rsidR="00EF676A" w:rsidRPr="00562282" w:rsidRDefault="00EF676A" w:rsidP="0020622C">
            <w:pPr>
              <w:keepNext/>
              <w:numPr>
                <w:ilvl w:val="3"/>
                <w:numId w:val="0"/>
              </w:numPr>
              <w:tabs>
                <w:tab w:val="num" w:pos="864"/>
              </w:tabs>
              <w:suppressAutoHyphens/>
              <w:snapToGrid w:val="0"/>
              <w:spacing w:after="0" w:line="240" w:lineRule="auto"/>
              <w:outlineLvl w:val="3"/>
              <w:rPr>
                <w:rFonts w:ascii="Times New Roman" w:eastAsia="Times New Roman" w:hAnsi="Times New Roman" w:cs="Times New Roman"/>
                <w:b/>
                <w:bCs/>
                <w:sz w:val="24"/>
                <w:szCs w:val="24"/>
                <w:lang w:val="uk-UA" w:eastAsia="ar-SA"/>
              </w:rPr>
            </w:pPr>
            <w:r w:rsidRPr="00562282">
              <w:rPr>
                <w:rFonts w:ascii="Times New Roman" w:eastAsia="Times New Roman" w:hAnsi="Times New Roman" w:cs="Times New Roman"/>
                <w:b/>
                <w:bCs/>
                <w:sz w:val="24"/>
                <w:szCs w:val="24"/>
                <w:lang w:val="uk-UA" w:eastAsia="ar-SA"/>
              </w:rPr>
              <w:t xml:space="preserve">Усього </w:t>
            </w:r>
            <w:proofErr w:type="spellStart"/>
            <w:r w:rsidRPr="00562282">
              <w:rPr>
                <w:rFonts w:ascii="Times New Roman" w:eastAsia="Times New Roman" w:hAnsi="Times New Roman" w:cs="Times New Roman"/>
                <w:b/>
                <w:bCs/>
                <w:sz w:val="24"/>
                <w:szCs w:val="24"/>
                <w:lang w:val="uk-UA" w:eastAsia="ar-SA"/>
              </w:rPr>
              <w:t>Усього</w:t>
            </w:r>
            <w:proofErr w:type="spellEnd"/>
            <w:r w:rsidRPr="00562282">
              <w:rPr>
                <w:rFonts w:ascii="Times New Roman" w:eastAsia="Times New Roman" w:hAnsi="Times New Roman" w:cs="Times New Roman"/>
                <w:b/>
                <w:bCs/>
                <w:sz w:val="24"/>
                <w:szCs w:val="24"/>
                <w:lang w:val="uk-UA" w:eastAsia="ar-SA"/>
              </w:rPr>
              <w:t xml:space="preserve"> годин </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el-GR"/>
              </w:rPr>
              <w:t>2</w:t>
            </w:r>
            <w:r w:rsidRPr="00562282">
              <w:rPr>
                <w:rFonts w:ascii="Times New Roman" w:eastAsia="Calibri" w:hAnsi="Times New Roman" w:cs="Times New Roman"/>
                <w:sz w:val="24"/>
                <w:szCs w:val="24"/>
                <w:lang w:val="uk-UA"/>
              </w:rPr>
              <w:t>40</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120</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en-US"/>
              </w:rPr>
              <w:t>1</w:t>
            </w:r>
            <w:r w:rsidRPr="00562282">
              <w:rPr>
                <w:rFonts w:ascii="Times New Roman" w:eastAsia="Calibri" w:hAnsi="Times New Roman" w:cs="Times New Roman"/>
                <w:sz w:val="24"/>
                <w:szCs w:val="24"/>
                <w:lang w:val="uk-UA"/>
              </w:rPr>
              <w:t>20</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bl>
    <w:p w:rsidR="00EF676A" w:rsidRPr="00562282" w:rsidRDefault="00EF676A" w:rsidP="00EF676A">
      <w:pPr>
        <w:spacing w:after="0" w:line="240" w:lineRule="auto"/>
        <w:jc w:val="center"/>
        <w:rPr>
          <w:rFonts w:ascii="Times New Roman" w:eastAsia="Calibri" w:hAnsi="Times New Roman" w:cs="Times New Roman"/>
          <w:b/>
          <w:sz w:val="24"/>
          <w:szCs w:val="24"/>
          <w:lang w:eastAsia="ru-RU"/>
        </w:rPr>
      </w:pPr>
      <w:proofErr w:type="spellStart"/>
      <w:r w:rsidRPr="00562282">
        <w:rPr>
          <w:rFonts w:ascii="Times New Roman" w:eastAsia="Calibri" w:hAnsi="Times New Roman" w:cs="Times New Roman"/>
          <w:b/>
          <w:sz w:val="24"/>
          <w:szCs w:val="24"/>
          <w:lang w:eastAsia="ru-RU"/>
        </w:rPr>
        <w:t>Заочна</w:t>
      </w:r>
      <w:proofErr w:type="spellEnd"/>
      <w:r w:rsidRPr="00562282">
        <w:rPr>
          <w:rFonts w:ascii="Times New Roman" w:eastAsia="Calibri" w:hAnsi="Times New Roman" w:cs="Times New Roman"/>
          <w:b/>
          <w:sz w:val="24"/>
          <w:szCs w:val="24"/>
          <w:lang w:eastAsia="ru-RU"/>
        </w:rPr>
        <w:t xml:space="preserve"> форма </w:t>
      </w:r>
      <w:proofErr w:type="spellStart"/>
      <w:r w:rsidRPr="00562282">
        <w:rPr>
          <w:rFonts w:ascii="Times New Roman" w:eastAsia="Calibri" w:hAnsi="Times New Roman" w:cs="Times New Roman"/>
          <w:b/>
          <w:sz w:val="24"/>
          <w:szCs w:val="24"/>
          <w:lang w:eastAsia="ru-RU"/>
        </w:rPr>
        <w:t>навчання</w:t>
      </w:r>
      <w:proofErr w:type="spellEnd"/>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2"/>
        <w:gridCol w:w="12"/>
        <w:gridCol w:w="1431"/>
        <w:gridCol w:w="15"/>
        <w:gridCol w:w="1139"/>
        <w:gridCol w:w="15"/>
        <w:gridCol w:w="1155"/>
        <w:gridCol w:w="1161"/>
        <w:gridCol w:w="1158"/>
        <w:gridCol w:w="1158"/>
        <w:gridCol w:w="1145"/>
      </w:tblGrid>
      <w:tr w:rsidR="00EF676A" w:rsidRPr="00562282" w:rsidTr="0020622C">
        <w:trPr>
          <w:cantSplit/>
          <w:trHeight w:val="339"/>
        </w:trPr>
        <w:tc>
          <w:tcPr>
            <w:tcW w:w="2239" w:type="pct"/>
            <w:vMerge w:val="restart"/>
          </w:tcPr>
          <w:p w:rsidR="00EF676A" w:rsidRPr="00562282" w:rsidRDefault="00EF676A" w:rsidP="0020622C">
            <w:pPr>
              <w:widowControl w:val="0"/>
              <w:spacing w:after="0" w:line="240" w:lineRule="auto"/>
              <w:jc w:val="center"/>
              <w:rPr>
                <w:rFonts w:ascii="Times New Roman" w:eastAsia="Calibri" w:hAnsi="Times New Roman" w:cs="Times New Roman"/>
                <w:sz w:val="24"/>
                <w:szCs w:val="24"/>
              </w:rPr>
            </w:pPr>
          </w:p>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Назви</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змістових</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модулі</w:t>
            </w:r>
            <w:proofErr w:type="gramStart"/>
            <w:r w:rsidRPr="00562282">
              <w:rPr>
                <w:rFonts w:ascii="Times New Roman" w:eastAsia="Calibri" w:hAnsi="Times New Roman" w:cs="Times New Roman"/>
                <w:b/>
                <w:sz w:val="24"/>
                <w:szCs w:val="24"/>
              </w:rPr>
              <w:t>в</w:t>
            </w:r>
            <w:proofErr w:type="spellEnd"/>
            <w:proofErr w:type="gramEnd"/>
            <w:r w:rsidRPr="00562282">
              <w:rPr>
                <w:rFonts w:ascii="Times New Roman" w:eastAsia="Calibri" w:hAnsi="Times New Roman" w:cs="Times New Roman"/>
                <w:b/>
                <w:sz w:val="24"/>
                <w:szCs w:val="24"/>
              </w:rPr>
              <w:t xml:space="preserve"> і тем</w:t>
            </w:r>
          </w:p>
        </w:tc>
        <w:tc>
          <w:tcPr>
            <w:tcW w:w="2761" w:type="pct"/>
            <w:gridSpan w:val="10"/>
            <w:vAlign w:val="center"/>
          </w:tcPr>
          <w:p w:rsidR="00EF676A" w:rsidRPr="00562282" w:rsidRDefault="00EF676A" w:rsidP="0020622C">
            <w:pPr>
              <w:widowControl w:val="0"/>
              <w:spacing w:after="0" w:line="240" w:lineRule="auto"/>
              <w:jc w:val="center"/>
              <w:rPr>
                <w:rFonts w:ascii="Times New Roman" w:eastAsia="Calibri" w:hAnsi="Times New Roman" w:cs="Times New Roman"/>
                <w:b/>
                <w:i/>
                <w:sz w:val="24"/>
                <w:szCs w:val="24"/>
              </w:rPr>
            </w:pPr>
            <w:proofErr w:type="spellStart"/>
            <w:r w:rsidRPr="00562282">
              <w:rPr>
                <w:rFonts w:ascii="Times New Roman" w:eastAsia="Calibri" w:hAnsi="Times New Roman" w:cs="Times New Roman"/>
                <w:b/>
                <w:sz w:val="24"/>
                <w:szCs w:val="24"/>
              </w:rPr>
              <w:t>Кількість</w:t>
            </w:r>
            <w:proofErr w:type="spellEnd"/>
            <w:r w:rsidRPr="00562282">
              <w:rPr>
                <w:rFonts w:ascii="Times New Roman" w:eastAsia="Calibri" w:hAnsi="Times New Roman" w:cs="Times New Roman"/>
                <w:b/>
                <w:sz w:val="24"/>
                <w:szCs w:val="24"/>
              </w:rPr>
              <w:t xml:space="preserve"> годин </w:t>
            </w:r>
          </w:p>
        </w:tc>
      </w:tr>
      <w:tr w:rsidR="00EF676A" w:rsidRPr="00562282" w:rsidTr="0020622C">
        <w:trPr>
          <w:cantSplit/>
          <w:trHeight w:val="350"/>
        </w:trPr>
        <w:tc>
          <w:tcPr>
            <w:tcW w:w="2239" w:type="pct"/>
            <w:vMerge/>
          </w:tcPr>
          <w:p w:rsidR="00EF676A" w:rsidRPr="00562282" w:rsidRDefault="00EF676A" w:rsidP="0020622C">
            <w:pPr>
              <w:widowControl w:val="0"/>
              <w:spacing w:after="0" w:line="240" w:lineRule="auto"/>
              <w:jc w:val="center"/>
              <w:rPr>
                <w:rFonts w:ascii="Times New Roman" w:eastAsia="Calibri" w:hAnsi="Times New Roman" w:cs="Times New Roman"/>
                <w:sz w:val="24"/>
                <w:szCs w:val="24"/>
              </w:rPr>
            </w:pPr>
          </w:p>
        </w:tc>
        <w:tc>
          <w:tcPr>
            <w:tcW w:w="475" w:type="pct"/>
            <w:gridSpan w:val="2"/>
            <w:shd w:val="clear" w:color="auto" w:fill="auto"/>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r w:rsidRPr="00562282">
              <w:rPr>
                <w:rFonts w:ascii="Times New Roman" w:eastAsia="Calibri" w:hAnsi="Times New Roman" w:cs="Times New Roman"/>
                <w:b/>
                <w:sz w:val="24"/>
                <w:szCs w:val="24"/>
              </w:rPr>
              <w:t>разом</w:t>
            </w:r>
          </w:p>
        </w:tc>
        <w:tc>
          <w:tcPr>
            <w:tcW w:w="2286" w:type="pct"/>
            <w:gridSpan w:val="8"/>
            <w:shd w:val="clear" w:color="auto" w:fill="auto"/>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gramStart"/>
            <w:r w:rsidRPr="00562282">
              <w:rPr>
                <w:rFonts w:ascii="Times New Roman" w:eastAsia="Calibri" w:hAnsi="Times New Roman" w:cs="Times New Roman"/>
                <w:b/>
                <w:sz w:val="24"/>
                <w:szCs w:val="24"/>
              </w:rPr>
              <w:t>у</w:t>
            </w:r>
            <w:proofErr w:type="gramEnd"/>
            <w:r w:rsidRPr="00562282">
              <w:rPr>
                <w:rFonts w:ascii="Times New Roman" w:eastAsia="Calibri" w:hAnsi="Times New Roman" w:cs="Times New Roman"/>
                <w:b/>
                <w:sz w:val="24"/>
                <w:szCs w:val="24"/>
              </w:rPr>
              <w:t xml:space="preserve"> тому </w:t>
            </w:r>
            <w:proofErr w:type="spellStart"/>
            <w:r w:rsidRPr="00562282">
              <w:rPr>
                <w:rFonts w:ascii="Times New Roman" w:eastAsia="Calibri" w:hAnsi="Times New Roman" w:cs="Times New Roman"/>
                <w:b/>
                <w:sz w:val="24"/>
                <w:szCs w:val="24"/>
              </w:rPr>
              <w:t>числі</w:t>
            </w:r>
            <w:proofErr w:type="spellEnd"/>
          </w:p>
        </w:tc>
      </w:tr>
      <w:tr w:rsidR="00EF676A" w:rsidRPr="00562282" w:rsidTr="0020622C">
        <w:trPr>
          <w:cantSplit/>
          <w:trHeight w:val="2256"/>
        </w:trPr>
        <w:tc>
          <w:tcPr>
            <w:tcW w:w="2239" w:type="pct"/>
            <w:vMerge/>
          </w:tcPr>
          <w:p w:rsidR="00EF676A" w:rsidRPr="00562282" w:rsidRDefault="00EF676A" w:rsidP="0020622C">
            <w:pPr>
              <w:widowControl w:val="0"/>
              <w:spacing w:after="0" w:line="240" w:lineRule="auto"/>
              <w:jc w:val="center"/>
              <w:rPr>
                <w:rFonts w:ascii="Times New Roman" w:eastAsia="Calibri" w:hAnsi="Times New Roman" w:cs="Times New Roman"/>
                <w:sz w:val="24"/>
                <w:szCs w:val="24"/>
              </w:rPr>
            </w:pPr>
          </w:p>
        </w:tc>
        <w:tc>
          <w:tcPr>
            <w:tcW w:w="475" w:type="pct"/>
            <w:gridSpan w:val="2"/>
            <w:shd w:val="clear" w:color="auto" w:fill="auto"/>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
        </w:tc>
        <w:tc>
          <w:tcPr>
            <w:tcW w:w="380" w:type="pct"/>
            <w:gridSpan w:val="2"/>
            <w:shd w:val="clear" w:color="auto" w:fill="auto"/>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лекційні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5" w:type="pct"/>
            <w:gridSpan w:val="2"/>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практичні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2" w:type="pct"/>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семінарські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1" w:type="pct"/>
            <w:shd w:val="clear" w:color="auto" w:fill="auto"/>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лабораторні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заняття</w:t>
            </w:r>
            <w:proofErr w:type="spellEnd"/>
          </w:p>
        </w:tc>
        <w:tc>
          <w:tcPr>
            <w:tcW w:w="381" w:type="pct"/>
            <w:shd w:val="clear" w:color="auto" w:fill="auto"/>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самостійна</w:t>
            </w:r>
            <w:proofErr w:type="spellEnd"/>
            <w:r w:rsidRPr="00562282">
              <w:rPr>
                <w:rFonts w:ascii="Times New Roman" w:eastAsia="Calibri" w:hAnsi="Times New Roman" w:cs="Times New Roman"/>
                <w:b/>
                <w:sz w:val="24"/>
                <w:szCs w:val="24"/>
              </w:rPr>
              <w:t xml:space="preserve"> робота</w:t>
            </w:r>
          </w:p>
        </w:tc>
        <w:tc>
          <w:tcPr>
            <w:tcW w:w="377" w:type="pct"/>
            <w:textDirection w:val="btLr"/>
            <w:vAlign w:val="center"/>
          </w:tcPr>
          <w:p w:rsidR="00EF676A" w:rsidRPr="00562282" w:rsidRDefault="00EF676A" w:rsidP="0020622C">
            <w:pPr>
              <w:widowControl w:val="0"/>
              <w:spacing w:after="0" w:line="240" w:lineRule="auto"/>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індиві</w:t>
            </w:r>
            <w:proofErr w:type="gramStart"/>
            <w:r w:rsidRPr="00562282">
              <w:rPr>
                <w:rFonts w:ascii="Times New Roman" w:eastAsia="Calibri" w:hAnsi="Times New Roman" w:cs="Times New Roman"/>
                <w:b/>
                <w:sz w:val="24"/>
                <w:szCs w:val="24"/>
              </w:rPr>
              <w:t>дуальна</w:t>
            </w:r>
            <w:proofErr w:type="spellEnd"/>
            <w:proofErr w:type="gramEnd"/>
            <w:r w:rsidRPr="00562282">
              <w:rPr>
                <w:rFonts w:ascii="Times New Roman" w:eastAsia="Calibri" w:hAnsi="Times New Roman" w:cs="Times New Roman"/>
                <w:b/>
                <w:sz w:val="24"/>
                <w:szCs w:val="24"/>
              </w:rPr>
              <w:t xml:space="preserve"> робота</w:t>
            </w:r>
          </w:p>
        </w:tc>
      </w:tr>
      <w:tr w:rsidR="00EF676A" w:rsidRPr="00EF676A" w:rsidTr="0020622C">
        <w:trPr>
          <w:cantSplit/>
          <w:trHeight w:val="425"/>
        </w:trPr>
        <w:tc>
          <w:tcPr>
            <w:tcW w:w="5000" w:type="pct"/>
            <w:gridSpan w:val="11"/>
            <w:vAlign w:val="center"/>
          </w:tcPr>
          <w:p w:rsidR="00EF676A" w:rsidRPr="00562282" w:rsidRDefault="00EF676A" w:rsidP="0020622C">
            <w:pPr>
              <w:widowControl w:val="0"/>
              <w:spacing w:after="0" w:line="240" w:lineRule="auto"/>
              <w:jc w:val="center"/>
              <w:rPr>
                <w:rFonts w:ascii="Times New Roman" w:eastAsia="Calibri" w:hAnsi="Times New Roman" w:cs="Times New Roman"/>
                <w:sz w:val="24"/>
                <w:szCs w:val="24"/>
                <w:lang w:val="en-US"/>
              </w:rPr>
            </w:pPr>
            <w:proofErr w:type="spellStart"/>
            <w:r w:rsidRPr="00562282">
              <w:rPr>
                <w:rFonts w:ascii="Times New Roman" w:eastAsia="Calibri" w:hAnsi="Times New Roman" w:cs="Times New Roman"/>
                <w:sz w:val="24"/>
                <w:szCs w:val="24"/>
              </w:rPr>
              <w:t>Змістовий</w:t>
            </w:r>
            <w:proofErr w:type="spellEnd"/>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sz w:val="24"/>
                <w:szCs w:val="24"/>
              </w:rPr>
              <w:t>модуль</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Cs/>
                <w:sz w:val="24"/>
                <w:szCs w:val="24"/>
                <w:lang w:val="en-US"/>
              </w:rPr>
              <w:t>1</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
                <w:sz w:val="24"/>
                <w:szCs w:val="24"/>
                <w:lang w:val="en-US"/>
              </w:rPr>
              <w:t>English National Festivals, Holidays and Cuisine</w:t>
            </w:r>
          </w:p>
        </w:tc>
      </w:tr>
      <w:tr w:rsidR="00EF676A" w:rsidRPr="00562282" w:rsidTr="0020622C">
        <w:trPr>
          <w:trHeight w:val="352"/>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 xml:space="preserve">Тема 1. </w:t>
            </w:r>
            <w:r w:rsidRPr="00562282">
              <w:rPr>
                <w:rFonts w:ascii="Times New Roman" w:eastAsia="Calibri" w:hAnsi="Times New Roman" w:cs="Times New Roman"/>
                <w:sz w:val="24"/>
                <w:szCs w:val="24"/>
                <w:lang w:val="en-US"/>
              </w:rPr>
              <w:t>English Cuisine</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76</w:t>
            </w:r>
          </w:p>
        </w:tc>
        <w:tc>
          <w:tcPr>
            <w:tcW w:w="380" w:type="pct"/>
            <w:gridSpan w:val="2"/>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8</w:t>
            </w:r>
          </w:p>
        </w:tc>
        <w:tc>
          <w:tcPr>
            <w:tcW w:w="382"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68</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7"/>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Тема</w:t>
            </w:r>
            <w:r w:rsidRPr="00562282">
              <w:rPr>
                <w:rFonts w:ascii="Times New Roman" w:eastAsia="Calibri" w:hAnsi="Times New Roman" w:cs="Times New Roman"/>
                <w:bCs/>
                <w:sz w:val="24"/>
                <w:szCs w:val="24"/>
                <w:lang w:val="en-US"/>
              </w:rPr>
              <w:t xml:space="preserve"> 2.</w:t>
            </w:r>
            <w:r w:rsidRPr="00562282">
              <w:rPr>
                <w:rFonts w:ascii="Times New Roman" w:eastAsia="Calibri" w:hAnsi="Times New Roman" w:cs="Times New Roman"/>
                <w:sz w:val="24"/>
                <w:szCs w:val="24"/>
                <w:lang w:val="en-US"/>
              </w:rPr>
              <w:t xml:space="preserve"> National Festivals and Holidays </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80</w:t>
            </w:r>
          </w:p>
        </w:tc>
        <w:tc>
          <w:tcPr>
            <w:tcW w:w="380" w:type="pct"/>
            <w:gridSpan w:val="2"/>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10</w:t>
            </w:r>
          </w:p>
        </w:tc>
        <w:tc>
          <w:tcPr>
            <w:tcW w:w="382"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70</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3"/>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bCs/>
                <w:sz w:val="24"/>
                <w:szCs w:val="24"/>
              </w:rPr>
            </w:pPr>
            <w:r w:rsidRPr="00562282">
              <w:rPr>
                <w:rFonts w:ascii="Times New Roman" w:eastAsia="Calibri" w:hAnsi="Times New Roman" w:cs="Times New Roman"/>
                <w:bCs/>
                <w:sz w:val="24"/>
                <w:szCs w:val="24"/>
              </w:rPr>
              <w:t xml:space="preserve">Разом за </w:t>
            </w:r>
            <w:proofErr w:type="spellStart"/>
            <w:r w:rsidRPr="00562282">
              <w:rPr>
                <w:rFonts w:ascii="Times New Roman" w:eastAsia="Calibri" w:hAnsi="Times New Roman" w:cs="Times New Roman"/>
                <w:bCs/>
                <w:sz w:val="24"/>
                <w:szCs w:val="24"/>
              </w:rPr>
              <w:t>змістовим</w:t>
            </w:r>
            <w:proofErr w:type="spellEnd"/>
            <w:r w:rsidRPr="00562282">
              <w:rPr>
                <w:rFonts w:ascii="Times New Roman" w:eastAsia="Calibri" w:hAnsi="Times New Roman" w:cs="Times New Roman"/>
                <w:bCs/>
                <w:sz w:val="24"/>
                <w:szCs w:val="24"/>
              </w:rPr>
              <w:t xml:space="preserve"> модулем 1</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156</w:t>
            </w:r>
          </w:p>
        </w:tc>
        <w:tc>
          <w:tcPr>
            <w:tcW w:w="380" w:type="pct"/>
            <w:gridSpan w:val="2"/>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18</w:t>
            </w:r>
          </w:p>
        </w:tc>
        <w:tc>
          <w:tcPr>
            <w:tcW w:w="382"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138</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EF676A" w:rsidTr="0020622C">
        <w:trPr>
          <w:cantSplit/>
          <w:trHeight w:val="368"/>
        </w:trPr>
        <w:tc>
          <w:tcPr>
            <w:tcW w:w="5000" w:type="pct"/>
            <w:gridSpan w:val="11"/>
            <w:vAlign w:val="center"/>
          </w:tcPr>
          <w:p w:rsidR="00EF676A" w:rsidRPr="00562282" w:rsidRDefault="00EF676A" w:rsidP="0020622C">
            <w:pPr>
              <w:widowControl w:val="0"/>
              <w:spacing w:after="0" w:line="240" w:lineRule="auto"/>
              <w:jc w:val="center"/>
              <w:rPr>
                <w:rFonts w:ascii="Times New Roman" w:eastAsia="Calibri" w:hAnsi="Times New Roman" w:cs="Times New Roman"/>
                <w:sz w:val="24"/>
                <w:szCs w:val="24"/>
                <w:lang w:val="en-US"/>
              </w:rPr>
            </w:pPr>
            <w:proofErr w:type="spellStart"/>
            <w:r w:rsidRPr="00562282">
              <w:rPr>
                <w:rFonts w:ascii="Times New Roman" w:eastAsia="Calibri" w:hAnsi="Times New Roman" w:cs="Times New Roman"/>
                <w:sz w:val="24"/>
                <w:szCs w:val="24"/>
              </w:rPr>
              <w:t>Змістовий</w:t>
            </w:r>
            <w:proofErr w:type="spellEnd"/>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sz w:val="24"/>
                <w:szCs w:val="24"/>
              </w:rPr>
              <w:t>модуль</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Cs/>
                <w:sz w:val="24"/>
                <w:szCs w:val="24"/>
                <w:lang w:val="en-US"/>
              </w:rPr>
              <w:t>2</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
                <w:sz w:val="24"/>
                <w:szCs w:val="24"/>
                <w:lang w:val="en-US"/>
              </w:rPr>
              <w:t>Books and Writers</w:t>
            </w:r>
          </w:p>
        </w:tc>
      </w:tr>
      <w:tr w:rsidR="00EF676A" w:rsidRPr="00562282" w:rsidTr="0020622C">
        <w:trPr>
          <w:trHeight w:val="349"/>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Тема</w:t>
            </w:r>
            <w:r w:rsidRPr="00562282">
              <w:rPr>
                <w:rFonts w:ascii="Times New Roman" w:eastAsia="Calibri" w:hAnsi="Times New Roman" w:cs="Times New Roman"/>
                <w:sz w:val="24"/>
                <w:szCs w:val="24"/>
              </w:rPr>
              <w:t xml:space="preserve"> 1. </w:t>
            </w:r>
            <w:r w:rsidRPr="00562282">
              <w:rPr>
                <w:rFonts w:ascii="Times New Roman" w:eastAsia="Calibri" w:hAnsi="Times New Roman" w:cs="Times New Roman"/>
                <w:sz w:val="24"/>
                <w:szCs w:val="24"/>
                <w:lang w:val="en-US"/>
              </w:rPr>
              <w:t>The Fine Arts</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82</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1</w:t>
            </w:r>
            <w:r w:rsidRPr="00562282">
              <w:rPr>
                <w:rFonts w:ascii="Times New Roman" w:eastAsia="Calibri" w:hAnsi="Times New Roman" w:cs="Times New Roman"/>
                <w:sz w:val="24"/>
                <w:szCs w:val="24"/>
                <w:lang w:val="uk-UA"/>
              </w:rPr>
              <w:t>2</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70</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5"/>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en-US"/>
              </w:rPr>
            </w:pPr>
            <w:r w:rsidRPr="00562282">
              <w:rPr>
                <w:rFonts w:ascii="Times New Roman" w:eastAsia="Calibri" w:hAnsi="Times New Roman" w:cs="Times New Roman"/>
                <w:bCs/>
                <w:sz w:val="24"/>
                <w:szCs w:val="24"/>
              </w:rPr>
              <w:t>Тема</w:t>
            </w:r>
            <w:proofErr w:type="gramStart"/>
            <w:smartTag w:uri="urn:schemas-microsoft-com:office:smarttags" w:element="metricconverter">
              <w:smartTagPr>
                <w:attr w:name="ProductID" w:val="2. In"/>
              </w:smartTagPr>
              <w:r w:rsidRPr="00562282">
                <w:rPr>
                  <w:rFonts w:ascii="Times New Roman" w:eastAsia="Calibri" w:hAnsi="Times New Roman" w:cs="Times New Roman"/>
                  <w:bCs/>
                  <w:sz w:val="24"/>
                  <w:szCs w:val="24"/>
                  <w:lang w:val="en-US"/>
                </w:rPr>
                <w:t>2</w:t>
              </w:r>
              <w:proofErr w:type="gramEnd"/>
              <w:r w:rsidRPr="00562282">
                <w:rPr>
                  <w:rFonts w:ascii="Times New Roman" w:eastAsia="Calibri" w:hAnsi="Times New Roman" w:cs="Times New Roman"/>
                  <w:bCs/>
                  <w:sz w:val="24"/>
                  <w:szCs w:val="24"/>
                  <w:lang w:val="en-US"/>
                </w:rPr>
                <w:t xml:space="preserve">. </w:t>
              </w:r>
              <w:r w:rsidRPr="00562282">
                <w:rPr>
                  <w:rFonts w:ascii="Times New Roman" w:eastAsia="Calibri" w:hAnsi="Times New Roman" w:cs="Times New Roman"/>
                  <w:sz w:val="24"/>
                  <w:szCs w:val="24"/>
                  <w:lang w:val="en-US"/>
                </w:rPr>
                <w:t>In</w:t>
              </w:r>
            </w:smartTag>
            <w:r w:rsidRPr="00562282">
              <w:rPr>
                <w:rFonts w:ascii="Times New Roman" w:eastAsia="Calibri" w:hAnsi="Times New Roman" w:cs="Times New Roman"/>
                <w:sz w:val="24"/>
                <w:szCs w:val="24"/>
                <w:lang w:val="en-US"/>
              </w:rPr>
              <w:t xml:space="preserve"> the Grand Gallery</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76</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8</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68</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42"/>
        </w:trPr>
        <w:tc>
          <w:tcPr>
            <w:tcW w:w="2243" w:type="pct"/>
            <w:gridSpan w:val="2"/>
          </w:tcPr>
          <w:p w:rsidR="00EF676A" w:rsidRPr="00562282" w:rsidRDefault="00EF676A" w:rsidP="0020622C">
            <w:pPr>
              <w:snapToGrid w:val="0"/>
              <w:spacing w:after="0" w:line="240" w:lineRule="auto"/>
              <w:rPr>
                <w:rFonts w:ascii="Times New Roman" w:eastAsia="Calibri" w:hAnsi="Times New Roman" w:cs="Times New Roman"/>
                <w:bCs/>
                <w:sz w:val="24"/>
                <w:szCs w:val="24"/>
              </w:rPr>
            </w:pPr>
            <w:r w:rsidRPr="00562282">
              <w:rPr>
                <w:rFonts w:ascii="Times New Roman" w:eastAsia="Calibri" w:hAnsi="Times New Roman" w:cs="Times New Roman"/>
                <w:bCs/>
                <w:sz w:val="24"/>
                <w:szCs w:val="24"/>
              </w:rPr>
              <w:t xml:space="preserve">Разом за </w:t>
            </w:r>
            <w:proofErr w:type="spellStart"/>
            <w:r w:rsidRPr="00562282">
              <w:rPr>
                <w:rFonts w:ascii="Times New Roman" w:eastAsia="Calibri" w:hAnsi="Times New Roman" w:cs="Times New Roman"/>
                <w:bCs/>
                <w:sz w:val="24"/>
                <w:szCs w:val="24"/>
              </w:rPr>
              <w:t>змістовим</w:t>
            </w:r>
            <w:proofErr w:type="spellEnd"/>
            <w:r w:rsidRPr="00562282">
              <w:rPr>
                <w:rFonts w:ascii="Times New Roman" w:eastAsia="Calibri" w:hAnsi="Times New Roman" w:cs="Times New Roman"/>
                <w:bCs/>
                <w:sz w:val="24"/>
                <w:szCs w:val="24"/>
              </w:rPr>
              <w:t xml:space="preserve"> модулем 2</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158</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2</w:t>
            </w:r>
            <w:r w:rsidRPr="00562282">
              <w:rPr>
                <w:rFonts w:ascii="Times New Roman" w:eastAsia="Calibri" w:hAnsi="Times New Roman" w:cs="Times New Roman"/>
                <w:sz w:val="24"/>
                <w:szCs w:val="24"/>
                <w:lang w:val="uk-UA"/>
              </w:rPr>
              <w:t>0</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138</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EF676A" w:rsidTr="0020622C">
        <w:trPr>
          <w:trHeight w:val="365"/>
        </w:trPr>
        <w:tc>
          <w:tcPr>
            <w:tcW w:w="5000" w:type="pct"/>
            <w:gridSpan w:val="11"/>
            <w:vAlign w:val="center"/>
          </w:tcPr>
          <w:p w:rsidR="00EF676A" w:rsidRPr="00562282" w:rsidRDefault="00EF676A" w:rsidP="0020622C">
            <w:pPr>
              <w:widowControl w:val="0"/>
              <w:spacing w:after="0" w:line="240" w:lineRule="auto"/>
              <w:jc w:val="center"/>
              <w:rPr>
                <w:rFonts w:ascii="Times New Roman" w:eastAsia="Calibri" w:hAnsi="Times New Roman" w:cs="Times New Roman"/>
                <w:sz w:val="24"/>
                <w:szCs w:val="24"/>
                <w:lang w:val="en-US"/>
              </w:rPr>
            </w:pPr>
            <w:proofErr w:type="spellStart"/>
            <w:r w:rsidRPr="00562282">
              <w:rPr>
                <w:rFonts w:ascii="Times New Roman" w:eastAsia="Calibri" w:hAnsi="Times New Roman" w:cs="Times New Roman"/>
                <w:sz w:val="24"/>
                <w:szCs w:val="24"/>
              </w:rPr>
              <w:t>Змістовий</w:t>
            </w:r>
            <w:proofErr w:type="spellEnd"/>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sz w:val="24"/>
                <w:szCs w:val="24"/>
              </w:rPr>
              <w:t>модуль</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Cs/>
                <w:sz w:val="24"/>
                <w:szCs w:val="24"/>
                <w:lang w:val="uk-UA"/>
              </w:rPr>
              <w:t>3</w:t>
            </w:r>
            <w:r w:rsidRPr="00562282">
              <w:rPr>
                <w:rFonts w:ascii="Times New Roman" w:eastAsia="Calibri" w:hAnsi="Times New Roman" w:cs="Times New Roman"/>
                <w:sz w:val="24"/>
                <w:szCs w:val="24"/>
                <w:lang w:val="en-US"/>
              </w:rPr>
              <w:t xml:space="preserve">. </w:t>
            </w:r>
            <w:r w:rsidRPr="00562282">
              <w:rPr>
                <w:rFonts w:ascii="Times New Roman" w:eastAsia="Calibri" w:hAnsi="Times New Roman" w:cs="Times New Roman"/>
                <w:b/>
                <w:sz w:val="24"/>
                <w:szCs w:val="24"/>
                <w:lang w:val="en-US"/>
              </w:rPr>
              <w:t>The Film Industry</w:t>
            </w:r>
          </w:p>
        </w:tc>
      </w:tr>
      <w:tr w:rsidR="00EF676A" w:rsidRPr="00562282" w:rsidTr="0020622C">
        <w:trPr>
          <w:trHeight w:val="365"/>
        </w:trPr>
        <w:tc>
          <w:tcPr>
            <w:tcW w:w="2243" w:type="pct"/>
            <w:gridSpan w:val="2"/>
          </w:tcPr>
          <w:p w:rsidR="00EF676A" w:rsidRPr="00562282" w:rsidRDefault="00EF676A" w:rsidP="0020622C">
            <w:pPr>
              <w:keepNext/>
              <w:numPr>
                <w:ilvl w:val="3"/>
                <w:numId w:val="0"/>
              </w:numPr>
              <w:tabs>
                <w:tab w:val="num" w:pos="864"/>
              </w:tabs>
              <w:suppressAutoHyphens/>
              <w:snapToGrid w:val="0"/>
              <w:spacing w:after="0" w:line="240" w:lineRule="auto"/>
              <w:outlineLvl w:val="3"/>
              <w:rPr>
                <w:rFonts w:ascii="Times New Roman" w:eastAsia="Times New Roman" w:hAnsi="Times New Roman" w:cs="Times New Roman"/>
                <w:bCs/>
                <w:sz w:val="24"/>
                <w:szCs w:val="24"/>
                <w:lang w:val="en-US" w:eastAsia="ar-SA"/>
              </w:rPr>
            </w:pPr>
            <w:r w:rsidRPr="00562282">
              <w:rPr>
                <w:rFonts w:ascii="Times New Roman" w:eastAsia="Times New Roman" w:hAnsi="Times New Roman" w:cs="Times New Roman"/>
                <w:sz w:val="24"/>
                <w:szCs w:val="24"/>
                <w:lang w:val="uk-UA" w:eastAsia="ar-SA"/>
              </w:rPr>
              <w:t>Тема</w:t>
            </w:r>
            <w:r w:rsidRPr="00562282">
              <w:rPr>
                <w:rFonts w:ascii="Times New Roman" w:eastAsia="Times New Roman" w:hAnsi="Times New Roman" w:cs="Times New Roman"/>
                <w:bCs/>
                <w:sz w:val="24"/>
                <w:szCs w:val="24"/>
                <w:lang w:val="uk-UA" w:eastAsia="ar-SA"/>
              </w:rPr>
              <w:t xml:space="preserve"> 1.</w:t>
            </w:r>
            <w:r w:rsidRPr="00562282">
              <w:rPr>
                <w:rFonts w:ascii="Times New Roman" w:eastAsia="Times New Roman" w:hAnsi="Times New Roman" w:cs="Times New Roman"/>
                <w:bCs/>
                <w:sz w:val="24"/>
                <w:szCs w:val="24"/>
                <w:lang w:val="en-US" w:eastAsia="ar-SA"/>
              </w:rPr>
              <w:t>Films in Today’s Society</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80</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1</w:t>
            </w:r>
            <w:r w:rsidRPr="00562282">
              <w:rPr>
                <w:rFonts w:ascii="Times New Roman" w:eastAsia="Calibri" w:hAnsi="Times New Roman" w:cs="Times New Roman"/>
                <w:sz w:val="24"/>
                <w:szCs w:val="24"/>
                <w:lang w:val="uk-UA"/>
              </w:rPr>
              <w:t>0</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70</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65"/>
        </w:trPr>
        <w:tc>
          <w:tcPr>
            <w:tcW w:w="2243" w:type="pct"/>
            <w:gridSpan w:val="2"/>
          </w:tcPr>
          <w:p w:rsidR="00EF676A" w:rsidRPr="00562282" w:rsidRDefault="00EF676A" w:rsidP="0020622C">
            <w:pPr>
              <w:keepNext/>
              <w:numPr>
                <w:ilvl w:val="3"/>
                <w:numId w:val="0"/>
              </w:numPr>
              <w:tabs>
                <w:tab w:val="num" w:pos="864"/>
              </w:tabs>
              <w:suppressAutoHyphens/>
              <w:snapToGrid w:val="0"/>
              <w:spacing w:after="0" w:line="240" w:lineRule="auto"/>
              <w:outlineLvl w:val="3"/>
              <w:rPr>
                <w:rFonts w:ascii="Times New Roman" w:eastAsia="Times New Roman" w:hAnsi="Times New Roman" w:cs="Times New Roman"/>
                <w:bCs/>
                <w:sz w:val="24"/>
                <w:szCs w:val="24"/>
                <w:lang w:val="en-US" w:eastAsia="ar-SA"/>
              </w:rPr>
            </w:pPr>
            <w:r w:rsidRPr="00562282">
              <w:rPr>
                <w:rFonts w:ascii="Times New Roman" w:eastAsia="Times New Roman" w:hAnsi="Times New Roman" w:cs="Times New Roman"/>
                <w:sz w:val="24"/>
                <w:szCs w:val="24"/>
                <w:lang w:val="uk-UA" w:eastAsia="ar-SA"/>
              </w:rPr>
              <w:t>Тема 2.</w:t>
            </w:r>
            <w:r w:rsidRPr="00562282">
              <w:rPr>
                <w:rFonts w:ascii="Times New Roman" w:eastAsia="Times New Roman" w:hAnsi="Times New Roman" w:cs="Times New Roman"/>
                <w:bCs/>
                <w:sz w:val="24"/>
                <w:szCs w:val="24"/>
                <w:lang w:val="en-US" w:eastAsia="ar-SA"/>
              </w:rPr>
              <w:t>Blown</w:t>
            </w:r>
            <w:r w:rsidRPr="00562282">
              <w:rPr>
                <w:rFonts w:ascii="Times New Roman" w:eastAsia="Times New Roman" w:hAnsi="Times New Roman" w:cs="Times New Roman"/>
                <w:bCs/>
                <w:sz w:val="24"/>
                <w:szCs w:val="24"/>
                <w:lang w:val="uk-UA" w:eastAsia="ar-SA"/>
              </w:rPr>
              <w:t xml:space="preserve"> </w:t>
            </w:r>
            <w:r w:rsidRPr="00562282">
              <w:rPr>
                <w:rFonts w:ascii="Times New Roman" w:eastAsia="Times New Roman" w:hAnsi="Times New Roman" w:cs="Times New Roman"/>
                <w:bCs/>
                <w:sz w:val="24"/>
                <w:szCs w:val="24"/>
                <w:lang w:val="en-US" w:eastAsia="ar-SA"/>
              </w:rPr>
              <w:t>Away</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75</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jc w:val="center"/>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8</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67</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65"/>
        </w:trPr>
        <w:tc>
          <w:tcPr>
            <w:tcW w:w="2243" w:type="pct"/>
            <w:gridSpan w:val="2"/>
          </w:tcPr>
          <w:p w:rsidR="00EF676A" w:rsidRPr="00562282" w:rsidRDefault="00EF676A" w:rsidP="0020622C">
            <w:pPr>
              <w:keepNext/>
              <w:numPr>
                <w:ilvl w:val="3"/>
                <w:numId w:val="0"/>
              </w:numPr>
              <w:tabs>
                <w:tab w:val="num" w:pos="864"/>
              </w:tabs>
              <w:suppressAutoHyphens/>
              <w:snapToGrid w:val="0"/>
              <w:spacing w:after="0" w:line="240" w:lineRule="auto"/>
              <w:outlineLvl w:val="3"/>
              <w:rPr>
                <w:rFonts w:ascii="Times New Roman" w:eastAsia="Times New Roman" w:hAnsi="Times New Roman" w:cs="Times New Roman"/>
                <w:sz w:val="24"/>
                <w:szCs w:val="24"/>
                <w:lang w:val="en-US" w:eastAsia="ar-SA"/>
              </w:rPr>
            </w:pPr>
            <w:r w:rsidRPr="00562282">
              <w:rPr>
                <w:rFonts w:ascii="Times New Roman" w:eastAsia="Times New Roman" w:hAnsi="Times New Roman" w:cs="Times New Roman"/>
                <w:sz w:val="24"/>
                <w:szCs w:val="24"/>
                <w:lang w:val="uk-UA" w:eastAsia="ar-SA"/>
              </w:rPr>
              <w:t xml:space="preserve">Разом за змістовим модулем </w:t>
            </w:r>
            <w:r w:rsidRPr="00562282">
              <w:rPr>
                <w:rFonts w:ascii="Times New Roman" w:eastAsia="Times New Roman" w:hAnsi="Times New Roman" w:cs="Times New Roman"/>
                <w:sz w:val="24"/>
                <w:szCs w:val="24"/>
                <w:lang w:val="en-US" w:eastAsia="ar-SA"/>
              </w:rPr>
              <w:t>3</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155</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18</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1</w:t>
            </w:r>
            <w:r w:rsidRPr="00562282">
              <w:rPr>
                <w:rFonts w:ascii="Times New Roman" w:eastAsia="Calibri" w:hAnsi="Times New Roman" w:cs="Times New Roman"/>
                <w:sz w:val="24"/>
                <w:szCs w:val="24"/>
                <w:lang w:val="uk-UA"/>
              </w:rPr>
              <w:t>3</w:t>
            </w:r>
            <w:r w:rsidRPr="00562282">
              <w:rPr>
                <w:rFonts w:ascii="Times New Roman" w:eastAsia="Calibri" w:hAnsi="Times New Roman" w:cs="Times New Roman"/>
                <w:sz w:val="24"/>
                <w:szCs w:val="24"/>
              </w:rPr>
              <w:t>7</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r w:rsidR="00EF676A" w:rsidRPr="00562282" w:rsidTr="0020622C">
        <w:trPr>
          <w:trHeight w:val="365"/>
        </w:trPr>
        <w:tc>
          <w:tcPr>
            <w:tcW w:w="2243" w:type="pct"/>
            <w:gridSpan w:val="2"/>
          </w:tcPr>
          <w:p w:rsidR="00EF676A" w:rsidRPr="00562282" w:rsidRDefault="00EF676A" w:rsidP="0020622C">
            <w:pPr>
              <w:keepNext/>
              <w:numPr>
                <w:ilvl w:val="3"/>
                <w:numId w:val="0"/>
              </w:numPr>
              <w:tabs>
                <w:tab w:val="num" w:pos="864"/>
              </w:tabs>
              <w:suppressAutoHyphens/>
              <w:snapToGrid w:val="0"/>
              <w:spacing w:after="0" w:line="240" w:lineRule="auto"/>
              <w:outlineLvl w:val="3"/>
              <w:rPr>
                <w:rFonts w:ascii="Times New Roman" w:eastAsia="Times New Roman" w:hAnsi="Times New Roman" w:cs="Times New Roman"/>
                <w:b/>
                <w:bCs/>
                <w:sz w:val="24"/>
                <w:szCs w:val="24"/>
                <w:lang w:val="uk-UA" w:eastAsia="ar-SA"/>
              </w:rPr>
            </w:pPr>
            <w:r w:rsidRPr="00562282">
              <w:rPr>
                <w:rFonts w:ascii="Times New Roman" w:eastAsia="Times New Roman" w:hAnsi="Times New Roman" w:cs="Times New Roman"/>
                <w:b/>
                <w:bCs/>
                <w:sz w:val="24"/>
                <w:szCs w:val="24"/>
                <w:lang w:val="uk-UA" w:eastAsia="ar-SA"/>
              </w:rPr>
              <w:t xml:space="preserve">Усього </w:t>
            </w:r>
            <w:proofErr w:type="spellStart"/>
            <w:r w:rsidRPr="00562282">
              <w:rPr>
                <w:rFonts w:ascii="Times New Roman" w:eastAsia="Times New Roman" w:hAnsi="Times New Roman" w:cs="Times New Roman"/>
                <w:b/>
                <w:bCs/>
                <w:sz w:val="24"/>
                <w:szCs w:val="24"/>
                <w:lang w:val="uk-UA" w:eastAsia="ar-SA"/>
              </w:rPr>
              <w:t>Усього</w:t>
            </w:r>
            <w:proofErr w:type="spellEnd"/>
            <w:r w:rsidRPr="00562282">
              <w:rPr>
                <w:rFonts w:ascii="Times New Roman" w:eastAsia="Times New Roman" w:hAnsi="Times New Roman" w:cs="Times New Roman"/>
                <w:b/>
                <w:bCs/>
                <w:sz w:val="24"/>
                <w:szCs w:val="24"/>
                <w:lang w:val="uk-UA" w:eastAsia="ar-SA"/>
              </w:rPr>
              <w:t xml:space="preserve"> годин </w:t>
            </w:r>
          </w:p>
        </w:tc>
        <w:tc>
          <w:tcPr>
            <w:tcW w:w="476"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469</w:t>
            </w:r>
          </w:p>
        </w:tc>
        <w:tc>
          <w:tcPr>
            <w:tcW w:w="380" w:type="pct"/>
            <w:gridSpan w:val="2"/>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0"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56</w:t>
            </w:r>
          </w:p>
        </w:tc>
        <w:tc>
          <w:tcPr>
            <w:tcW w:w="382" w:type="pct"/>
            <w:shd w:val="clear" w:color="auto" w:fill="auto"/>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rPr>
            </w:pPr>
          </w:p>
        </w:tc>
        <w:tc>
          <w:tcPr>
            <w:tcW w:w="381" w:type="pct"/>
          </w:tcPr>
          <w:p w:rsidR="00EF676A" w:rsidRPr="00562282" w:rsidRDefault="00EF676A" w:rsidP="0020622C">
            <w:pPr>
              <w:snapToGrid w:val="0"/>
              <w:spacing w:after="0" w:line="240" w:lineRule="auto"/>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413</w:t>
            </w:r>
          </w:p>
        </w:tc>
        <w:tc>
          <w:tcPr>
            <w:tcW w:w="377" w:type="pct"/>
          </w:tcPr>
          <w:p w:rsidR="00EF676A" w:rsidRPr="00562282" w:rsidRDefault="00EF676A" w:rsidP="0020622C">
            <w:pPr>
              <w:widowControl w:val="0"/>
              <w:spacing w:after="0" w:line="240" w:lineRule="auto"/>
              <w:rPr>
                <w:rFonts w:ascii="Times New Roman" w:eastAsia="Calibri" w:hAnsi="Times New Roman" w:cs="Times New Roman"/>
                <w:sz w:val="24"/>
                <w:szCs w:val="24"/>
              </w:rPr>
            </w:pPr>
          </w:p>
        </w:tc>
      </w:tr>
    </w:tbl>
    <w:p w:rsidR="00EF676A" w:rsidRPr="00CB4B46" w:rsidRDefault="00EF676A" w:rsidP="00643796">
      <w:pPr>
        <w:pBdr>
          <w:top w:val="nil"/>
          <w:left w:val="nil"/>
          <w:bottom w:val="nil"/>
          <w:right w:val="nil"/>
          <w:between w:val="nil"/>
        </w:pBdr>
        <w:spacing w:after="160" w:line="240" w:lineRule="auto"/>
        <w:ind w:left="720" w:firstLine="708"/>
        <w:contextualSpacing/>
        <w:jc w:val="center"/>
        <w:rPr>
          <w:rFonts w:ascii="Times New Roman" w:eastAsia="Times New Roman" w:hAnsi="Times New Roman" w:cs="Times New Roman"/>
          <w:b/>
          <w:color w:val="000000"/>
          <w:sz w:val="28"/>
          <w:szCs w:val="28"/>
          <w:lang w:val="uk-UA" w:eastAsia="uk-UA"/>
        </w:rPr>
      </w:pPr>
    </w:p>
    <w:p w:rsidR="00643796" w:rsidRPr="00CB4B46" w:rsidRDefault="00643796" w:rsidP="00643796">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lang w:val="uk-UA" w:eastAsia="uk-UA"/>
        </w:rPr>
      </w:pPr>
    </w:p>
    <w:p w:rsidR="00643796" w:rsidRPr="00CB4B46" w:rsidRDefault="00643796" w:rsidP="00643796">
      <w:p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16"/>
          <w:szCs w:val="16"/>
          <w:lang w:val="uk-UA" w:eastAsia="uk-UA"/>
        </w:rPr>
      </w:pPr>
    </w:p>
    <w:p w:rsidR="00643796" w:rsidRPr="00CB4B46" w:rsidRDefault="00643796" w:rsidP="006437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CB4B46">
        <w:rPr>
          <w:rFonts w:ascii="Times New Roman" w:eastAsia="Times New Roman" w:hAnsi="Times New Roman" w:cs="Times New Roman"/>
          <w:b/>
          <w:color w:val="000000"/>
          <w:sz w:val="28"/>
          <w:szCs w:val="28"/>
          <w:lang w:val="uk-UA" w:eastAsia="uk-UA"/>
        </w:rPr>
        <w:t>11. Система оцінювання та вимоги</w:t>
      </w:r>
    </w:p>
    <w:p w:rsidR="00643796" w:rsidRPr="00CB4B46" w:rsidRDefault="00643796" w:rsidP="006437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lang w:val="uk-UA" w:eastAsia="uk-UA"/>
        </w:rPr>
      </w:pPr>
    </w:p>
    <w:p w:rsidR="00986927" w:rsidRPr="00562282" w:rsidRDefault="00986927" w:rsidP="00986927">
      <w:pPr>
        <w:jc w:val="both"/>
        <w:rPr>
          <w:rFonts w:ascii="Times New Roman" w:eastAsia="Calibri" w:hAnsi="Times New Roman" w:cs="Times New Roman"/>
          <w:sz w:val="24"/>
          <w:szCs w:val="24"/>
        </w:rPr>
      </w:pPr>
      <w:r>
        <w:rPr>
          <w:rFonts w:ascii="Times New Roman" w:eastAsia="Calibri" w:hAnsi="Times New Roman" w:cs="Times New Roman"/>
          <w:b/>
          <w:sz w:val="24"/>
          <w:szCs w:val="24"/>
          <w:lang w:val="uk-UA"/>
        </w:rPr>
        <w:t>П</w:t>
      </w:r>
      <w:proofErr w:type="spellStart"/>
      <w:r w:rsidRPr="00562282">
        <w:rPr>
          <w:rFonts w:ascii="Times New Roman" w:eastAsia="Calibri" w:hAnsi="Times New Roman" w:cs="Times New Roman"/>
          <w:sz w:val="24"/>
          <w:szCs w:val="24"/>
        </w:rPr>
        <w:t>оточне</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усне</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опитування</w:t>
      </w:r>
      <w:proofErr w:type="spellEnd"/>
      <w:r w:rsidRPr="00562282">
        <w:rPr>
          <w:rFonts w:ascii="Times New Roman" w:eastAsia="Calibri" w:hAnsi="Times New Roman" w:cs="Times New Roman"/>
          <w:sz w:val="24"/>
          <w:szCs w:val="24"/>
        </w:rPr>
        <w:t xml:space="preserve"> та </w:t>
      </w:r>
      <w:proofErr w:type="spellStart"/>
      <w:r w:rsidRPr="00562282">
        <w:rPr>
          <w:rFonts w:ascii="Times New Roman" w:eastAsia="Calibri" w:hAnsi="Times New Roman" w:cs="Times New Roman"/>
          <w:sz w:val="24"/>
          <w:szCs w:val="24"/>
        </w:rPr>
        <w:t>поточне</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тестування</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словниковий</w:t>
      </w:r>
      <w:proofErr w:type="spellEnd"/>
      <w:r w:rsidRPr="00562282">
        <w:rPr>
          <w:rFonts w:ascii="Times New Roman" w:eastAsia="Calibri" w:hAnsi="Times New Roman" w:cs="Times New Roman"/>
          <w:sz w:val="24"/>
          <w:szCs w:val="24"/>
        </w:rPr>
        <w:t xml:space="preserve"> диктант; </w:t>
      </w:r>
      <w:proofErr w:type="spellStart"/>
      <w:r w:rsidRPr="00562282">
        <w:rPr>
          <w:rFonts w:ascii="Times New Roman" w:eastAsia="Calibri" w:hAnsi="Times New Roman" w:cs="Times New Roman"/>
          <w:sz w:val="24"/>
          <w:szCs w:val="24"/>
        </w:rPr>
        <w:t>написання</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твору</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письмова</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анотація</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змісту</w:t>
      </w:r>
      <w:proofErr w:type="spellEnd"/>
      <w:r w:rsidRPr="00562282">
        <w:rPr>
          <w:rFonts w:ascii="Times New Roman" w:eastAsia="Calibri" w:hAnsi="Times New Roman" w:cs="Times New Roman"/>
          <w:sz w:val="24"/>
          <w:szCs w:val="24"/>
        </w:rPr>
        <w:t xml:space="preserve"> тексту; </w:t>
      </w:r>
      <w:proofErr w:type="spellStart"/>
      <w:r w:rsidRPr="00562282">
        <w:rPr>
          <w:rFonts w:ascii="Times New Roman" w:eastAsia="Calibri" w:hAnsi="Times New Roman" w:cs="Times New Roman"/>
          <w:sz w:val="24"/>
          <w:szCs w:val="24"/>
        </w:rPr>
        <w:t>переказ</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змісту</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прочитаного</w:t>
      </w:r>
      <w:proofErr w:type="spellEnd"/>
      <w:r w:rsidRPr="00562282">
        <w:rPr>
          <w:rFonts w:ascii="Times New Roman" w:eastAsia="Calibri" w:hAnsi="Times New Roman" w:cs="Times New Roman"/>
          <w:sz w:val="24"/>
          <w:szCs w:val="24"/>
        </w:rPr>
        <w:t xml:space="preserve"> та </w:t>
      </w:r>
      <w:proofErr w:type="spellStart"/>
      <w:r w:rsidRPr="00562282">
        <w:rPr>
          <w:rFonts w:ascii="Times New Roman" w:eastAsia="Calibri" w:hAnsi="Times New Roman" w:cs="Times New Roman"/>
          <w:sz w:val="24"/>
          <w:szCs w:val="24"/>
        </w:rPr>
        <w:t>прослуханого</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презентація</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колажів</w:t>
      </w:r>
      <w:proofErr w:type="spellEnd"/>
      <w:r w:rsidRPr="00562282">
        <w:rPr>
          <w:rFonts w:ascii="Times New Roman" w:eastAsia="Calibri" w:hAnsi="Times New Roman" w:cs="Times New Roman"/>
          <w:sz w:val="24"/>
          <w:szCs w:val="24"/>
        </w:rPr>
        <w:t xml:space="preserve"> та </w:t>
      </w:r>
      <w:proofErr w:type="spellStart"/>
      <w:r w:rsidRPr="00562282">
        <w:rPr>
          <w:rFonts w:ascii="Times New Roman" w:eastAsia="Calibri" w:hAnsi="Times New Roman" w:cs="Times New Roman"/>
          <w:sz w:val="24"/>
          <w:szCs w:val="24"/>
        </w:rPr>
        <w:t>проектних</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групових</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завдань</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оцінка</w:t>
      </w:r>
      <w:proofErr w:type="spellEnd"/>
      <w:r w:rsidRPr="00562282">
        <w:rPr>
          <w:rFonts w:ascii="Times New Roman" w:eastAsia="Calibri" w:hAnsi="Times New Roman" w:cs="Times New Roman"/>
          <w:sz w:val="24"/>
          <w:szCs w:val="24"/>
        </w:rPr>
        <w:t xml:space="preserve"> за </w:t>
      </w:r>
      <w:proofErr w:type="spellStart"/>
      <w:r w:rsidRPr="00562282">
        <w:rPr>
          <w:rFonts w:ascii="Times New Roman" w:eastAsia="Calibri" w:hAnsi="Times New Roman" w:cs="Times New Roman"/>
          <w:sz w:val="24"/>
          <w:szCs w:val="24"/>
        </w:rPr>
        <w:t>модульну</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контрольну</w:t>
      </w:r>
      <w:proofErr w:type="spellEnd"/>
      <w:r w:rsidRPr="00562282">
        <w:rPr>
          <w:rFonts w:ascii="Times New Roman" w:eastAsia="Calibri" w:hAnsi="Times New Roman" w:cs="Times New Roman"/>
          <w:sz w:val="24"/>
          <w:szCs w:val="24"/>
        </w:rPr>
        <w:t xml:space="preserve"> роботу; </w:t>
      </w:r>
      <w:proofErr w:type="spellStart"/>
      <w:r w:rsidRPr="00562282">
        <w:rPr>
          <w:rFonts w:ascii="Times New Roman" w:eastAsia="Calibri" w:hAnsi="Times New Roman" w:cs="Times New Roman"/>
          <w:sz w:val="24"/>
          <w:szCs w:val="24"/>
        </w:rPr>
        <w:t>підсумковий</w:t>
      </w:r>
      <w:proofErr w:type="spellEnd"/>
      <w:r w:rsidRPr="00562282">
        <w:rPr>
          <w:rFonts w:ascii="Times New Roman" w:eastAsia="Calibri" w:hAnsi="Times New Roman" w:cs="Times New Roman"/>
          <w:sz w:val="24"/>
          <w:szCs w:val="24"/>
        </w:rPr>
        <w:t xml:space="preserve"> контроль у </w:t>
      </w:r>
      <w:proofErr w:type="spellStart"/>
      <w:r w:rsidRPr="00562282">
        <w:rPr>
          <w:rFonts w:ascii="Times New Roman" w:eastAsia="Calibri" w:hAnsi="Times New Roman" w:cs="Times New Roman"/>
          <w:sz w:val="24"/>
          <w:szCs w:val="24"/>
        </w:rPr>
        <w:t>вигляді</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екзамену</w:t>
      </w:r>
      <w:proofErr w:type="spellEnd"/>
      <w:r w:rsidRPr="00562282">
        <w:rPr>
          <w:rFonts w:ascii="Times New Roman" w:eastAsia="Calibri" w:hAnsi="Times New Roman" w:cs="Times New Roman"/>
          <w:sz w:val="24"/>
          <w:szCs w:val="24"/>
        </w:rPr>
        <w:t>.</w:t>
      </w:r>
    </w:p>
    <w:p w:rsidR="00986927" w:rsidRPr="00562282" w:rsidRDefault="00986927" w:rsidP="00986927">
      <w:pPr>
        <w:widowControl w:val="0"/>
        <w:tabs>
          <w:tab w:val="left" w:pos="900"/>
        </w:tabs>
        <w:spacing w:after="0" w:line="240" w:lineRule="auto"/>
        <w:jc w:val="both"/>
        <w:rPr>
          <w:rFonts w:ascii="Times New Roman" w:eastAsia="Calibri" w:hAnsi="Times New Roman" w:cs="Times New Roman"/>
          <w:sz w:val="24"/>
          <w:szCs w:val="24"/>
        </w:rPr>
      </w:pPr>
      <w:r w:rsidRPr="00562282">
        <w:rPr>
          <w:rFonts w:ascii="Calibri" w:eastAsia="Calibri" w:hAnsi="Calibri" w:cs="Times New Roman"/>
          <w:b/>
          <w:bCs/>
          <w:sz w:val="24"/>
          <w:szCs w:val="24"/>
          <w:lang w:val="uk-UA"/>
        </w:rPr>
        <w:t xml:space="preserve">10. </w:t>
      </w:r>
      <w:proofErr w:type="spellStart"/>
      <w:r w:rsidRPr="00562282">
        <w:rPr>
          <w:rFonts w:ascii="Calibri" w:eastAsia="Calibri" w:hAnsi="Calibri" w:cs="Times New Roman"/>
          <w:b/>
          <w:bCs/>
          <w:sz w:val="24"/>
          <w:szCs w:val="24"/>
        </w:rPr>
        <w:t>Критерії</w:t>
      </w:r>
      <w:proofErr w:type="spellEnd"/>
      <w:r w:rsidRPr="00562282">
        <w:rPr>
          <w:rFonts w:ascii="Calibri" w:eastAsia="Calibri" w:hAnsi="Calibri" w:cs="Times New Roman"/>
          <w:b/>
          <w:bCs/>
          <w:sz w:val="24"/>
          <w:szCs w:val="24"/>
        </w:rPr>
        <w:t xml:space="preserve"> </w:t>
      </w:r>
      <w:proofErr w:type="spellStart"/>
      <w:r w:rsidRPr="00562282">
        <w:rPr>
          <w:rFonts w:ascii="Calibri" w:eastAsia="Calibri" w:hAnsi="Calibri" w:cs="Times New Roman"/>
          <w:b/>
          <w:bCs/>
          <w:sz w:val="24"/>
          <w:szCs w:val="24"/>
        </w:rPr>
        <w:t>оцінювання</w:t>
      </w:r>
      <w:proofErr w:type="spellEnd"/>
      <w:r w:rsidRPr="00562282">
        <w:rPr>
          <w:rFonts w:ascii="Calibri" w:eastAsia="Calibri" w:hAnsi="Calibri" w:cs="Times New Roman"/>
          <w:b/>
          <w:bCs/>
          <w:sz w:val="24"/>
          <w:szCs w:val="24"/>
        </w:rPr>
        <w:t xml:space="preserve"> </w:t>
      </w:r>
      <w:proofErr w:type="spellStart"/>
      <w:r w:rsidRPr="00562282">
        <w:rPr>
          <w:rFonts w:ascii="Calibri" w:eastAsia="Calibri" w:hAnsi="Calibri" w:cs="Times New Roman"/>
          <w:b/>
          <w:bCs/>
          <w:sz w:val="24"/>
          <w:szCs w:val="24"/>
        </w:rPr>
        <w:t>результатів</w:t>
      </w:r>
      <w:proofErr w:type="spellEnd"/>
      <w:r w:rsidRPr="00562282">
        <w:rPr>
          <w:rFonts w:ascii="Calibri" w:eastAsia="Calibri" w:hAnsi="Calibri" w:cs="Times New Roman"/>
          <w:b/>
          <w:bCs/>
          <w:sz w:val="24"/>
          <w:szCs w:val="24"/>
        </w:rPr>
        <w:t xml:space="preserve"> </w:t>
      </w:r>
      <w:proofErr w:type="spellStart"/>
      <w:r w:rsidRPr="00562282">
        <w:rPr>
          <w:rFonts w:ascii="Calibri" w:eastAsia="Calibri" w:hAnsi="Calibri" w:cs="Times New Roman"/>
          <w:b/>
          <w:bCs/>
          <w:sz w:val="24"/>
          <w:szCs w:val="24"/>
        </w:rPr>
        <w:t>навчання</w:t>
      </w:r>
      <w:proofErr w:type="spellEnd"/>
    </w:p>
    <w:p w:rsidR="00986927" w:rsidRPr="00562282" w:rsidRDefault="00986927" w:rsidP="00986927">
      <w:pPr>
        <w:widowControl w:val="0"/>
        <w:spacing w:after="0" w:line="240" w:lineRule="auto"/>
        <w:ind w:left="426"/>
        <w:jc w:val="both"/>
        <w:rPr>
          <w:rFonts w:ascii="Times New Roman" w:eastAsia="Calibri" w:hAnsi="Times New Roman" w:cs="Times New Roman"/>
          <w:sz w:val="24"/>
          <w:szCs w:val="24"/>
        </w:rPr>
      </w:pPr>
      <w:r w:rsidRPr="00562282">
        <w:rPr>
          <w:rFonts w:ascii="Times New Roman" w:eastAsia="Calibri" w:hAnsi="Times New Roman" w:cs="Times New Roman"/>
          <w:sz w:val="24"/>
          <w:szCs w:val="24"/>
          <w:lang w:val="uk-UA"/>
        </w:rPr>
        <w:t>Розподіл</w:t>
      </w:r>
      <w:r w:rsidRPr="00562282">
        <w:rPr>
          <w:rFonts w:ascii="Times New Roman" w:eastAsia="Calibri" w:hAnsi="Times New Roman" w:cs="Times New Roman"/>
          <w:sz w:val="24"/>
          <w:szCs w:val="24"/>
        </w:rPr>
        <w:t xml:space="preserve"> </w:t>
      </w:r>
      <w:r w:rsidRPr="00562282">
        <w:rPr>
          <w:rFonts w:ascii="Times New Roman" w:eastAsia="Calibri" w:hAnsi="Times New Roman" w:cs="Times New Roman"/>
          <w:sz w:val="24"/>
          <w:szCs w:val="24"/>
          <w:lang w:val="uk-UA"/>
        </w:rPr>
        <w:t>балів</w:t>
      </w:r>
      <w:r w:rsidRPr="00562282">
        <w:rPr>
          <w:rFonts w:ascii="Times New Roman" w:eastAsia="Calibri" w:hAnsi="Times New Roman" w:cs="Times New Roman"/>
          <w:sz w:val="24"/>
          <w:szCs w:val="24"/>
        </w:rPr>
        <w:t xml:space="preserve"> за </w:t>
      </w:r>
      <w:proofErr w:type="spellStart"/>
      <w:r w:rsidRPr="00562282">
        <w:rPr>
          <w:rFonts w:ascii="Times New Roman" w:eastAsia="Calibri" w:hAnsi="Times New Roman" w:cs="Times New Roman"/>
          <w:sz w:val="24"/>
          <w:szCs w:val="24"/>
        </w:rPr>
        <w:t>змістовими</w:t>
      </w:r>
      <w:proofErr w:type="spellEnd"/>
      <w:r w:rsidRPr="00562282">
        <w:rPr>
          <w:rFonts w:ascii="Times New Roman" w:eastAsia="Calibri" w:hAnsi="Times New Roman" w:cs="Times New Roman"/>
          <w:sz w:val="24"/>
          <w:szCs w:val="24"/>
        </w:rPr>
        <w:t xml:space="preserve"> модулями: </w:t>
      </w:r>
    </w:p>
    <w:p w:rsidR="00986927" w:rsidRPr="00562282" w:rsidRDefault="00986927" w:rsidP="00986927">
      <w:pPr>
        <w:widowControl w:val="0"/>
        <w:ind w:left="720"/>
        <w:jc w:val="both"/>
        <w:rPr>
          <w:rFonts w:ascii="Times New Roman" w:eastAsia="Calibri" w:hAnsi="Times New Roman" w:cs="Times New Roman"/>
          <w:sz w:val="24"/>
          <w:szCs w:val="24"/>
        </w:rPr>
      </w:pPr>
    </w:p>
    <w:tbl>
      <w:tblPr>
        <w:tblStyle w:val="a3"/>
        <w:tblW w:w="9640" w:type="dxa"/>
        <w:tblInd w:w="-34" w:type="dxa"/>
        <w:tblLayout w:type="fixed"/>
        <w:tblLook w:val="04A0" w:firstRow="1" w:lastRow="0" w:firstColumn="1" w:lastColumn="0" w:noHBand="0" w:noVBand="1"/>
      </w:tblPr>
      <w:tblGrid>
        <w:gridCol w:w="2694"/>
        <w:gridCol w:w="1417"/>
        <w:gridCol w:w="2127"/>
        <w:gridCol w:w="1559"/>
        <w:gridCol w:w="850"/>
        <w:gridCol w:w="958"/>
        <w:gridCol w:w="35"/>
      </w:tblGrid>
      <w:tr w:rsidR="00986927" w:rsidRPr="00562282" w:rsidTr="00A972D7">
        <w:trPr>
          <w:gridAfter w:val="1"/>
          <w:wAfter w:w="35" w:type="dxa"/>
        </w:trPr>
        <w:tc>
          <w:tcPr>
            <w:tcW w:w="7797" w:type="dxa"/>
            <w:gridSpan w:val="4"/>
          </w:tcPr>
          <w:p w:rsidR="00986927" w:rsidRPr="00562282" w:rsidRDefault="00986927" w:rsidP="00A972D7">
            <w:pPr>
              <w:widowControl w:val="0"/>
              <w:jc w:val="center"/>
              <w:rPr>
                <w:rFonts w:ascii="Times New Roman" w:eastAsia="Calibri" w:hAnsi="Times New Roman" w:cs="Times New Roman"/>
                <w:sz w:val="24"/>
                <w:szCs w:val="24"/>
              </w:rPr>
            </w:pPr>
            <w:proofErr w:type="spellStart"/>
            <w:r w:rsidRPr="00562282">
              <w:rPr>
                <w:rFonts w:ascii="Times New Roman" w:eastAsia="Calibri" w:hAnsi="Times New Roman" w:cs="Times New Roman"/>
                <w:b/>
                <w:sz w:val="24"/>
                <w:szCs w:val="24"/>
              </w:rPr>
              <w:t>Поточний</w:t>
            </w:r>
            <w:proofErr w:type="spellEnd"/>
            <w:r w:rsidRPr="00562282">
              <w:rPr>
                <w:rFonts w:ascii="Times New Roman" w:eastAsia="Calibri" w:hAnsi="Times New Roman" w:cs="Times New Roman"/>
                <w:b/>
                <w:sz w:val="24"/>
                <w:szCs w:val="24"/>
              </w:rPr>
              <w:t xml:space="preserve"> і </w:t>
            </w:r>
            <w:proofErr w:type="spellStart"/>
            <w:r w:rsidRPr="00562282">
              <w:rPr>
                <w:rFonts w:ascii="Times New Roman" w:eastAsia="Calibri" w:hAnsi="Times New Roman" w:cs="Times New Roman"/>
                <w:b/>
                <w:sz w:val="24"/>
                <w:szCs w:val="24"/>
              </w:rPr>
              <w:t>модульний</w:t>
            </w:r>
            <w:proofErr w:type="spellEnd"/>
            <w:r w:rsidRPr="00562282">
              <w:rPr>
                <w:rFonts w:ascii="Times New Roman" w:eastAsia="Calibri" w:hAnsi="Times New Roman" w:cs="Times New Roman"/>
                <w:b/>
                <w:sz w:val="24"/>
                <w:szCs w:val="24"/>
              </w:rPr>
              <w:t xml:space="preserve"> контроль (</w:t>
            </w:r>
            <w:r w:rsidRPr="00562282">
              <w:rPr>
                <w:rFonts w:ascii="Times New Roman" w:eastAsia="Calibri" w:hAnsi="Times New Roman" w:cs="Times New Roman"/>
                <w:b/>
                <w:sz w:val="24"/>
                <w:szCs w:val="24"/>
                <w:lang w:val="uk-UA"/>
              </w:rPr>
              <w:t>5</w:t>
            </w:r>
            <w:r w:rsidRPr="00562282">
              <w:rPr>
                <w:rFonts w:ascii="Times New Roman" w:eastAsia="Calibri" w:hAnsi="Times New Roman" w:cs="Times New Roman"/>
                <w:b/>
                <w:sz w:val="24"/>
                <w:szCs w:val="24"/>
              </w:rPr>
              <w:t xml:space="preserve">0 </w:t>
            </w:r>
            <w:proofErr w:type="spellStart"/>
            <w:r w:rsidRPr="00562282">
              <w:rPr>
                <w:rFonts w:ascii="Times New Roman" w:eastAsia="Calibri" w:hAnsi="Times New Roman" w:cs="Times New Roman"/>
                <w:b/>
                <w:sz w:val="24"/>
                <w:szCs w:val="24"/>
              </w:rPr>
              <w:t>балів</w:t>
            </w:r>
            <w:proofErr w:type="spellEnd"/>
            <w:r w:rsidRPr="00562282">
              <w:rPr>
                <w:rFonts w:ascii="Times New Roman" w:eastAsia="Calibri" w:hAnsi="Times New Roman" w:cs="Times New Roman"/>
                <w:b/>
                <w:sz w:val="24"/>
                <w:szCs w:val="24"/>
              </w:rPr>
              <w:t>)</w:t>
            </w:r>
          </w:p>
        </w:tc>
        <w:tc>
          <w:tcPr>
            <w:tcW w:w="850" w:type="dxa"/>
          </w:tcPr>
          <w:p w:rsidR="00986927" w:rsidRPr="00562282" w:rsidRDefault="00986927" w:rsidP="00A972D7">
            <w:pPr>
              <w:widowControl w:val="0"/>
              <w:jc w:val="both"/>
              <w:rPr>
                <w:rFonts w:ascii="Times New Roman" w:eastAsia="Calibri" w:hAnsi="Times New Roman" w:cs="Times New Roman"/>
                <w:sz w:val="24"/>
                <w:szCs w:val="24"/>
                <w:lang w:val="uk-UA"/>
              </w:rPr>
            </w:pPr>
            <w:r w:rsidRPr="00562282">
              <w:rPr>
                <w:rFonts w:ascii="Times New Roman" w:eastAsia="Calibri" w:hAnsi="Times New Roman" w:cs="Times New Roman"/>
                <w:b/>
                <w:sz w:val="24"/>
                <w:szCs w:val="24"/>
                <w:lang w:val="uk-UA"/>
              </w:rPr>
              <w:t>Залік</w:t>
            </w:r>
          </w:p>
        </w:tc>
        <w:tc>
          <w:tcPr>
            <w:tcW w:w="958" w:type="dxa"/>
          </w:tcPr>
          <w:p w:rsidR="00986927" w:rsidRPr="00562282" w:rsidRDefault="00986927" w:rsidP="00A972D7">
            <w:pPr>
              <w:widowControl w:val="0"/>
              <w:jc w:val="both"/>
              <w:rPr>
                <w:rFonts w:ascii="Times New Roman" w:eastAsia="Calibri" w:hAnsi="Times New Roman" w:cs="Times New Roman"/>
                <w:sz w:val="24"/>
                <w:szCs w:val="24"/>
                <w:lang w:val="en-US"/>
              </w:rPr>
            </w:pPr>
            <w:r w:rsidRPr="00562282">
              <w:rPr>
                <w:rFonts w:ascii="Times New Roman" w:eastAsia="Calibri" w:hAnsi="Times New Roman" w:cs="Times New Roman"/>
                <w:b/>
                <w:sz w:val="24"/>
                <w:szCs w:val="24"/>
              </w:rPr>
              <w:t>Сума</w:t>
            </w:r>
          </w:p>
        </w:tc>
      </w:tr>
      <w:tr w:rsidR="00986927" w:rsidRPr="00562282" w:rsidTr="00A972D7">
        <w:tc>
          <w:tcPr>
            <w:tcW w:w="4111" w:type="dxa"/>
            <w:gridSpan w:val="2"/>
          </w:tcPr>
          <w:p w:rsidR="00986927" w:rsidRPr="00562282" w:rsidRDefault="00986927" w:rsidP="00A972D7">
            <w:pPr>
              <w:widowControl w:val="0"/>
              <w:jc w:val="center"/>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ЗМ 1</w:t>
            </w:r>
          </w:p>
          <w:p w:rsidR="00986927" w:rsidRPr="00562282" w:rsidRDefault="00986927" w:rsidP="00A972D7">
            <w:pPr>
              <w:widowControl w:val="0"/>
              <w:jc w:val="center"/>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w:t>
            </w:r>
            <w:r w:rsidRPr="00562282">
              <w:rPr>
                <w:rFonts w:ascii="Times New Roman" w:eastAsia="Calibri" w:hAnsi="Times New Roman" w:cs="Times New Roman"/>
                <w:sz w:val="24"/>
                <w:szCs w:val="24"/>
                <w:lang w:val="uk-UA"/>
              </w:rPr>
              <w:t>50</w:t>
            </w:r>
            <w:r w:rsidRPr="00562282">
              <w:rPr>
                <w:rFonts w:ascii="Times New Roman" w:eastAsia="Calibri" w:hAnsi="Times New Roman" w:cs="Times New Roman"/>
                <w:sz w:val="24"/>
                <w:szCs w:val="24"/>
              </w:rPr>
              <w:t xml:space="preserve"> бал</w:t>
            </w:r>
            <w:proofErr w:type="spellStart"/>
            <w:r w:rsidRPr="00562282">
              <w:rPr>
                <w:rFonts w:ascii="Times New Roman" w:eastAsia="Calibri" w:hAnsi="Times New Roman" w:cs="Times New Roman"/>
                <w:sz w:val="24"/>
                <w:szCs w:val="24"/>
                <w:lang w:val="uk-UA"/>
              </w:rPr>
              <w:t>ів</w:t>
            </w:r>
            <w:proofErr w:type="spellEnd"/>
            <w:r w:rsidRPr="00562282">
              <w:rPr>
                <w:rFonts w:ascii="Times New Roman" w:eastAsia="Calibri" w:hAnsi="Times New Roman" w:cs="Times New Roman"/>
                <w:sz w:val="24"/>
                <w:szCs w:val="24"/>
                <w:lang w:val="uk-UA"/>
              </w:rPr>
              <w:t>)</w:t>
            </w:r>
          </w:p>
        </w:tc>
        <w:tc>
          <w:tcPr>
            <w:tcW w:w="3686" w:type="dxa"/>
            <w:gridSpan w:val="2"/>
          </w:tcPr>
          <w:p w:rsidR="00986927" w:rsidRPr="00562282" w:rsidRDefault="00986927" w:rsidP="00A972D7">
            <w:pPr>
              <w:widowControl w:val="0"/>
              <w:jc w:val="center"/>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ЗМ 2</w:t>
            </w:r>
          </w:p>
          <w:p w:rsidR="00986927" w:rsidRPr="00562282" w:rsidRDefault="00986927" w:rsidP="00A972D7">
            <w:pPr>
              <w:widowControl w:val="0"/>
              <w:jc w:val="center"/>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w:t>
            </w:r>
            <w:r w:rsidRPr="00562282">
              <w:rPr>
                <w:rFonts w:ascii="Times New Roman" w:eastAsia="Calibri" w:hAnsi="Times New Roman" w:cs="Times New Roman"/>
                <w:sz w:val="24"/>
                <w:szCs w:val="24"/>
                <w:lang w:val="uk-UA"/>
              </w:rPr>
              <w:t>50</w:t>
            </w:r>
            <w:r w:rsidRPr="00562282">
              <w:rPr>
                <w:rFonts w:ascii="Times New Roman" w:eastAsia="Calibri" w:hAnsi="Times New Roman" w:cs="Times New Roman"/>
                <w:sz w:val="24"/>
                <w:szCs w:val="24"/>
              </w:rPr>
              <w:t xml:space="preserve"> бал</w:t>
            </w:r>
            <w:proofErr w:type="spellStart"/>
            <w:r w:rsidRPr="00562282">
              <w:rPr>
                <w:rFonts w:ascii="Times New Roman" w:eastAsia="Calibri" w:hAnsi="Times New Roman" w:cs="Times New Roman"/>
                <w:sz w:val="24"/>
                <w:szCs w:val="24"/>
                <w:lang w:val="uk-UA"/>
              </w:rPr>
              <w:t>ів</w:t>
            </w:r>
            <w:proofErr w:type="spellEnd"/>
            <w:r w:rsidRPr="00562282">
              <w:rPr>
                <w:rFonts w:ascii="Times New Roman" w:eastAsia="Calibri" w:hAnsi="Times New Roman" w:cs="Times New Roman"/>
                <w:sz w:val="24"/>
                <w:szCs w:val="24"/>
                <w:lang w:val="uk-UA"/>
              </w:rPr>
              <w:t>)</w:t>
            </w:r>
          </w:p>
        </w:tc>
        <w:tc>
          <w:tcPr>
            <w:tcW w:w="850" w:type="dxa"/>
            <w:vMerge w:val="restart"/>
          </w:tcPr>
          <w:p w:rsidR="00986927" w:rsidRPr="00562282" w:rsidRDefault="00986927" w:rsidP="00A972D7">
            <w:pPr>
              <w:widowControl w:val="0"/>
              <w:jc w:val="center"/>
              <w:rPr>
                <w:rFonts w:ascii="Times New Roman" w:eastAsia="Calibri" w:hAnsi="Times New Roman" w:cs="Times New Roman"/>
                <w:sz w:val="24"/>
                <w:szCs w:val="24"/>
                <w:lang w:val="uk-UA"/>
              </w:rPr>
            </w:pPr>
          </w:p>
          <w:p w:rsidR="00986927" w:rsidRPr="00562282" w:rsidRDefault="00986927" w:rsidP="00A972D7">
            <w:pPr>
              <w:widowControl w:val="0"/>
              <w:jc w:val="center"/>
              <w:rPr>
                <w:rFonts w:ascii="Times New Roman" w:eastAsia="Calibri" w:hAnsi="Times New Roman" w:cs="Times New Roman"/>
                <w:sz w:val="24"/>
                <w:szCs w:val="24"/>
                <w:lang w:val="uk-UA"/>
              </w:rPr>
            </w:pPr>
          </w:p>
          <w:p w:rsidR="00986927" w:rsidRPr="00562282" w:rsidRDefault="00986927" w:rsidP="00A972D7">
            <w:pPr>
              <w:widowControl w:val="0"/>
              <w:jc w:val="center"/>
              <w:rPr>
                <w:rFonts w:ascii="Times New Roman" w:eastAsia="Calibri" w:hAnsi="Times New Roman" w:cs="Times New Roman"/>
                <w:sz w:val="24"/>
                <w:szCs w:val="24"/>
                <w:lang w:val="uk-UA"/>
              </w:rPr>
            </w:pPr>
          </w:p>
          <w:p w:rsidR="00986927" w:rsidRPr="00562282" w:rsidRDefault="00986927" w:rsidP="00A972D7">
            <w:pPr>
              <w:widowControl w:val="0"/>
              <w:jc w:val="center"/>
              <w:rPr>
                <w:rFonts w:ascii="Times New Roman" w:eastAsia="Calibri" w:hAnsi="Times New Roman" w:cs="Times New Roman"/>
                <w:sz w:val="24"/>
                <w:szCs w:val="24"/>
                <w:lang w:val="uk-UA"/>
              </w:rPr>
            </w:pPr>
          </w:p>
          <w:p w:rsidR="00986927" w:rsidRPr="00562282" w:rsidRDefault="00986927" w:rsidP="00A972D7">
            <w:pPr>
              <w:widowControl w:val="0"/>
              <w:jc w:val="center"/>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100</w:t>
            </w:r>
          </w:p>
        </w:tc>
        <w:tc>
          <w:tcPr>
            <w:tcW w:w="993" w:type="dxa"/>
            <w:gridSpan w:val="2"/>
            <w:vMerge w:val="restart"/>
          </w:tcPr>
          <w:p w:rsidR="00986927" w:rsidRPr="00562282" w:rsidRDefault="00986927" w:rsidP="00A972D7">
            <w:pPr>
              <w:widowControl w:val="0"/>
              <w:jc w:val="both"/>
              <w:rPr>
                <w:rFonts w:ascii="Times New Roman" w:eastAsia="Calibri" w:hAnsi="Times New Roman" w:cs="Times New Roman"/>
                <w:sz w:val="24"/>
                <w:szCs w:val="24"/>
                <w:lang w:val="uk-UA"/>
              </w:rPr>
            </w:pPr>
          </w:p>
          <w:p w:rsidR="00986927" w:rsidRPr="00562282" w:rsidRDefault="00986927" w:rsidP="00A972D7">
            <w:pPr>
              <w:widowControl w:val="0"/>
              <w:jc w:val="both"/>
              <w:rPr>
                <w:rFonts w:ascii="Times New Roman" w:eastAsia="Calibri" w:hAnsi="Times New Roman" w:cs="Times New Roman"/>
                <w:sz w:val="24"/>
                <w:szCs w:val="24"/>
                <w:lang w:val="uk-UA"/>
              </w:rPr>
            </w:pPr>
          </w:p>
          <w:p w:rsidR="00986927" w:rsidRPr="00562282" w:rsidRDefault="00986927" w:rsidP="00A972D7">
            <w:pPr>
              <w:widowControl w:val="0"/>
              <w:jc w:val="both"/>
              <w:rPr>
                <w:rFonts w:ascii="Times New Roman" w:eastAsia="Calibri" w:hAnsi="Times New Roman" w:cs="Times New Roman"/>
                <w:sz w:val="24"/>
                <w:szCs w:val="24"/>
                <w:lang w:val="uk-UA"/>
              </w:rPr>
            </w:pPr>
          </w:p>
          <w:p w:rsidR="00986927" w:rsidRPr="00562282" w:rsidRDefault="00986927" w:rsidP="00A972D7">
            <w:pPr>
              <w:widowControl w:val="0"/>
              <w:jc w:val="both"/>
              <w:rPr>
                <w:rFonts w:ascii="Times New Roman" w:eastAsia="Calibri" w:hAnsi="Times New Roman" w:cs="Times New Roman"/>
                <w:sz w:val="24"/>
                <w:szCs w:val="24"/>
                <w:lang w:val="uk-UA"/>
              </w:rPr>
            </w:pPr>
          </w:p>
          <w:p w:rsidR="00986927" w:rsidRPr="00562282" w:rsidRDefault="00986927" w:rsidP="00A972D7">
            <w:pPr>
              <w:widowControl w:val="0"/>
              <w:jc w:val="both"/>
              <w:rPr>
                <w:rFonts w:ascii="Times New Roman" w:eastAsia="Calibri" w:hAnsi="Times New Roman" w:cs="Times New Roman"/>
                <w:sz w:val="24"/>
                <w:szCs w:val="24"/>
              </w:rPr>
            </w:pPr>
            <w:r w:rsidRPr="00562282">
              <w:rPr>
                <w:rFonts w:ascii="Times New Roman" w:eastAsia="Calibri" w:hAnsi="Times New Roman" w:cs="Times New Roman"/>
                <w:sz w:val="24"/>
                <w:szCs w:val="24"/>
              </w:rPr>
              <w:t>100</w:t>
            </w:r>
          </w:p>
        </w:tc>
      </w:tr>
      <w:tr w:rsidR="00986927" w:rsidRPr="00562282" w:rsidTr="00A972D7">
        <w:tc>
          <w:tcPr>
            <w:tcW w:w="2694" w:type="dxa"/>
          </w:tcPr>
          <w:p w:rsidR="00986927" w:rsidRPr="00562282" w:rsidRDefault="00986927" w:rsidP="00A972D7">
            <w:pPr>
              <w:widowControl w:val="0"/>
              <w:jc w:val="both"/>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Поточний контроль (30 б)</w:t>
            </w:r>
          </w:p>
        </w:tc>
        <w:tc>
          <w:tcPr>
            <w:tcW w:w="1417" w:type="dxa"/>
          </w:tcPr>
          <w:p w:rsidR="00986927" w:rsidRPr="00562282" w:rsidRDefault="00986927" w:rsidP="00A972D7">
            <w:pPr>
              <w:widowControl w:val="0"/>
              <w:jc w:val="both"/>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МКР (2</w:t>
            </w:r>
            <w:r w:rsidRPr="00562282">
              <w:rPr>
                <w:rFonts w:ascii="Times New Roman" w:eastAsia="Calibri" w:hAnsi="Times New Roman" w:cs="Times New Roman"/>
                <w:sz w:val="24"/>
                <w:szCs w:val="24"/>
                <w:lang w:val="en-GB"/>
              </w:rPr>
              <w:t>0</w:t>
            </w:r>
            <w:r w:rsidRPr="00562282">
              <w:rPr>
                <w:rFonts w:ascii="Times New Roman" w:eastAsia="Calibri" w:hAnsi="Times New Roman" w:cs="Times New Roman"/>
                <w:sz w:val="24"/>
                <w:szCs w:val="24"/>
                <w:lang w:val="uk-UA"/>
              </w:rPr>
              <w:t xml:space="preserve"> б)</w:t>
            </w:r>
          </w:p>
        </w:tc>
        <w:tc>
          <w:tcPr>
            <w:tcW w:w="2127" w:type="dxa"/>
          </w:tcPr>
          <w:p w:rsidR="00986927" w:rsidRPr="00562282" w:rsidRDefault="00986927" w:rsidP="00A972D7">
            <w:pPr>
              <w:widowControl w:val="0"/>
              <w:jc w:val="both"/>
              <w:rPr>
                <w:rFonts w:ascii="Times New Roman" w:eastAsia="Calibri" w:hAnsi="Times New Roman" w:cs="Times New Roman"/>
                <w:sz w:val="24"/>
                <w:szCs w:val="24"/>
                <w:lang w:val="en-US"/>
              </w:rPr>
            </w:pPr>
            <w:r w:rsidRPr="00562282">
              <w:rPr>
                <w:rFonts w:ascii="Times New Roman" w:eastAsia="Calibri" w:hAnsi="Times New Roman" w:cs="Times New Roman"/>
                <w:sz w:val="24"/>
                <w:szCs w:val="24"/>
                <w:lang w:val="uk-UA"/>
              </w:rPr>
              <w:t>Поточний контроль (30 б)</w:t>
            </w:r>
          </w:p>
        </w:tc>
        <w:tc>
          <w:tcPr>
            <w:tcW w:w="1559" w:type="dxa"/>
          </w:tcPr>
          <w:p w:rsidR="00986927" w:rsidRPr="00562282" w:rsidRDefault="00986927" w:rsidP="00A972D7">
            <w:pPr>
              <w:widowControl w:val="0"/>
              <w:jc w:val="both"/>
              <w:rPr>
                <w:rFonts w:ascii="Times New Roman" w:eastAsia="Calibri" w:hAnsi="Times New Roman" w:cs="Times New Roman"/>
                <w:sz w:val="24"/>
                <w:szCs w:val="24"/>
                <w:lang w:val="en-US"/>
              </w:rPr>
            </w:pPr>
            <w:r w:rsidRPr="00562282">
              <w:rPr>
                <w:rFonts w:ascii="Times New Roman" w:eastAsia="Calibri" w:hAnsi="Times New Roman" w:cs="Times New Roman"/>
                <w:sz w:val="24"/>
                <w:szCs w:val="24"/>
                <w:lang w:val="uk-UA"/>
              </w:rPr>
              <w:t>МКР (2</w:t>
            </w:r>
            <w:r w:rsidRPr="00562282">
              <w:rPr>
                <w:rFonts w:ascii="Times New Roman" w:eastAsia="Calibri" w:hAnsi="Times New Roman" w:cs="Times New Roman"/>
                <w:sz w:val="24"/>
                <w:szCs w:val="24"/>
                <w:lang w:val="en-GB"/>
              </w:rPr>
              <w:t>0</w:t>
            </w:r>
            <w:r w:rsidRPr="00562282">
              <w:rPr>
                <w:rFonts w:ascii="Times New Roman" w:eastAsia="Calibri" w:hAnsi="Times New Roman" w:cs="Times New Roman"/>
                <w:sz w:val="24"/>
                <w:szCs w:val="24"/>
                <w:lang w:val="uk-UA"/>
              </w:rPr>
              <w:t xml:space="preserve"> б)</w:t>
            </w:r>
          </w:p>
        </w:tc>
        <w:tc>
          <w:tcPr>
            <w:tcW w:w="850" w:type="dxa"/>
            <w:vMerge/>
          </w:tcPr>
          <w:p w:rsidR="00986927" w:rsidRPr="00562282" w:rsidRDefault="00986927" w:rsidP="00A972D7">
            <w:pPr>
              <w:widowControl w:val="0"/>
              <w:jc w:val="both"/>
              <w:rPr>
                <w:rFonts w:ascii="Times New Roman" w:eastAsia="Calibri" w:hAnsi="Times New Roman" w:cs="Times New Roman"/>
                <w:sz w:val="24"/>
                <w:szCs w:val="24"/>
                <w:lang w:val="en-US"/>
              </w:rPr>
            </w:pPr>
          </w:p>
        </w:tc>
        <w:tc>
          <w:tcPr>
            <w:tcW w:w="993" w:type="dxa"/>
            <w:gridSpan w:val="2"/>
            <w:vMerge/>
          </w:tcPr>
          <w:p w:rsidR="00986927" w:rsidRPr="00562282" w:rsidRDefault="00986927" w:rsidP="00A972D7">
            <w:pPr>
              <w:widowControl w:val="0"/>
              <w:jc w:val="both"/>
              <w:rPr>
                <w:rFonts w:ascii="Times New Roman" w:eastAsia="Calibri" w:hAnsi="Times New Roman" w:cs="Times New Roman"/>
                <w:sz w:val="24"/>
                <w:szCs w:val="24"/>
                <w:lang w:val="en-US"/>
              </w:rPr>
            </w:pPr>
          </w:p>
        </w:tc>
      </w:tr>
    </w:tbl>
    <w:p w:rsidR="00986927" w:rsidRPr="00562282" w:rsidRDefault="00986927" w:rsidP="00986927">
      <w:pPr>
        <w:widowControl w:val="0"/>
        <w:spacing w:after="0" w:line="240" w:lineRule="auto"/>
        <w:ind w:left="720"/>
        <w:jc w:val="both"/>
        <w:rPr>
          <w:rFonts w:ascii="Times New Roman" w:eastAsia="Calibri" w:hAnsi="Times New Roman" w:cs="Times New Roman"/>
          <w:sz w:val="24"/>
          <w:szCs w:val="24"/>
          <w:lang w:val="en-US"/>
        </w:rPr>
      </w:pPr>
    </w:p>
    <w:tbl>
      <w:tblPr>
        <w:tblStyle w:val="a3"/>
        <w:tblW w:w="9640" w:type="dxa"/>
        <w:tblInd w:w="-34" w:type="dxa"/>
        <w:tblLayout w:type="fixed"/>
        <w:tblLook w:val="04A0" w:firstRow="1" w:lastRow="0" w:firstColumn="1" w:lastColumn="0" w:noHBand="0" w:noVBand="1"/>
      </w:tblPr>
      <w:tblGrid>
        <w:gridCol w:w="1276"/>
        <w:gridCol w:w="851"/>
        <w:gridCol w:w="1276"/>
        <w:gridCol w:w="1417"/>
        <w:gridCol w:w="1559"/>
        <w:gridCol w:w="1418"/>
        <w:gridCol w:w="850"/>
        <w:gridCol w:w="958"/>
        <w:gridCol w:w="35"/>
      </w:tblGrid>
      <w:tr w:rsidR="00986927" w:rsidRPr="00562282" w:rsidTr="00A972D7">
        <w:trPr>
          <w:gridAfter w:val="1"/>
          <w:wAfter w:w="35" w:type="dxa"/>
        </w:trPr>
        <w:tc>
          <w:tcPr>
            <w:tcW w:w="7797" w:type="dxa"/>
            <w:gridSpan w:val="6"/>
          </w:tcPr>
          <w:p w:rsidR="00986927" w:rsidRPr="00562282" w:rsidRDefault="00986927" w:rsidP="00A972D7">
            <w:pPr>
              <w:widowControl w:val="0"/>
              <w:jc w:val="center"/>
              <w:rPr>
                <w:rFonts w:ascii="Times New Roman" w:eastAsia="Calibri" w:hAnsi="Times New Roman" w:cs="Times New Roman"/>
                <w:sz w:val="24"/>
                <w:szCs w:val="24"/>
              </w:rPr>
            </w:pPr>
            <w:proofErr w:type="spellStart"/>
            <w:r w:rsidRPr="00562282">
              <w:rPr>
                <w:rFonts w:ascii="Times New Roman" w:eastAsia="Calibri" w:hAnsi="Times New Roman" w:cs="Times New Roman"/>
                <w:b/>
                <w:sz w:val="24"/>
                <w:szCs w:val="24"/>
              </w:rPr>
              <w:t>Поточний</w:t>
            </w:r>
            <w:proofErr w:type="spellEnd"/>
            <w:r w:rsidRPr="00562282">
              <w:rPr>
                <w:rFonts w:ascii="Times New Roman" w:eastAsia="Calibri" w:hAnsi="Times New Roman" w:cs="Times New Roman"/>
                <w:b/>
                <w:sz w:val="24"/>
                <w:szCs w:val="24"/>
              </w:rPr>
              <w:t xml:space="preserve"> і </w:t>
            </w:r>
            <w:proofErr w:type="spellStart"/>
            <w:r w:rsidRPr="00562282">
              <w:rPr>
                <w:rFonts w:ascii="Times New Roman" w:eastAsia="Calibri" w:hAnsi="Times New Roman" w:cs="Times New Roman"/>
                <w:b/>
                <w:sz w:val="24"/>
                <w:szCs w:val="24"/>
              </w:rPr>
              <w:t>модульний</w:t>
            </w:r>
            <w:proofErr w:type="spellEnd"/>
            <w:r w:rsidRPr="00562282">
              <w:rPr>
                <w:rFonts w:ascii="Times New Roman" w:eastAsia="Calibri" w:hAnsi="Times New Roman" w:cs="Times New Roman"/>
                <w:b/>
                <w:sz w:val="24"/>
                <w:szCs w:val="24"/>
              </w:rPr>
              <w:t xml:space="preserve"> контроль (60 </w:t>
            </w:r>
            <w:proofErr w:type="spellStart"/>
            <w:r w:rsidRPr="00562282">
              <w:rPr>
                <w:rFonts w:ascii="Times New Roman" w:eastAsia="Calibri" w:hAnsi="Times New Roman" w:cs="Times New Roman"/>
                <w:b/>
                <w:sz w:val="24"/>
                <w:szCs w:val="24"/>
              </w:rPr>
              <w:t>балів</w:t>
            </w:r>
            <w:proofErr w:type="spellEnd"/>
            <w:r w:rsidRPr="00562282">
              <w:rPr>
                <w:rFonts w:ascii="Times New Roman" w:eastAsia="Calibri" w:hAnsi="Times New Roman" w:cs="Times New Roman"/>
                <w:b/>
                <w:sz w:val="24"/>
                <w:szCs w:val="24"/>
              </w:rPr>
              <w:t>)</w:t>
            </w:r>
          </w:p>
        </w:tc>
        <w:tc>
          <w:tcPr>
            <w:tcW w:w="850" w:type="dxa"/>
          </w:tcPr>
          <w:p w:rsidR="00986927" w:rsidRPr="00562282" w:rsidRDefault="00986927" w:rsidP="00A972D7">
            <w:pPr>
              <w:widowControl w:val="0"/>
              <w:jc w:val="both"/>
              <w:rPr>
                <w:rFonts w:ascii="Times New Roman" w:eastAsia="Calibri" w:hAnsi="Times New Roman" w:cs="Times New Roman"/>
                <w:sz w:val="24"/>
                <w:szCs w:val="24"/>
                <w:lang w:val="en-US"/>
              </w:rPr>
            </w:pPr>
            <w:proofErr w:type="spellStart"/>
            <w:r w:rsidRPr="00562282">
              <w:rPr>
                <w:rFonts w:ascii="Times New Roman" w:eastAsia="Calibri" w:hAnsi="Times New Roman" w:cs="Times New Roman"/>
                <w:b/>
                <w:sz w:val="24"/>
                <w:szCs w:val="24"/>
              </w:rPr>
              <w:t>Екзамен</w:t>
            </w:r>
            <w:proofErr w:type="spellEnd"/>
          </w:p>
        </w:tc>
        <w:tc>
          <w:tcPr>
            <w:tcW w:w="958" w:type="dxa"/>
          </w:tcPr>
          <w:p w:rsidR="00986927" w:rsidRPr="00562282" w:rsidRDefault="00986927" w:rsidP="00A972D7">
            <w:pPr>
              <w:widowControl w:val="0"/>
              <w:jc w:val="both"/>
              <w:rPr>
                <w:rFonts w:ascii="Times New Roman" w:eastAsia="Calibri" w:hAnsi="Times New Roman" w:cs="Times New Roman"/>
                <w:sz w:val="24"/>
                <w:szCs w:val="24"/>
                <w:lang w:val="en-US"/>
              </w:rPr>
            </w:pPr>
            <w:r w:rsidRPr="00562282">
              <w:rPr>
                <w:rFonts w:ascii="Times New Roman" w:eastAsia="Calibri" w:hAnsi="Times New Roman" w:cs="Times New Roman"/>
                <w:b/>
                <w:sz w:val="24"/>
                <w:szCs w:val="24"/>
              </w:rPr>
              <w:t>Сума</w:t>
            </w:r>
          </w:p>
        </w:tc>
      </w:tr>
      <w:tr w:rsidR="00986927" w:rsidRPr="00562282" w:rsidTr="00A972D7">
        <w:tc>
          <w:tcPr>
            <w:tcW w:w="2127" w:type="dxa"/>
            <w:gridSpan w:val="2"/>
          </w:tcPr>
          <w:p w:rsidR="00986927" w:rsidRPr="00562282" w:rsidRDefault="00986927" w:rsidP="00A972D7">
            <w:pPr>
              <w:widowControl w:val="0"/>
              <w:jc w:val="center"/>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ЗМ 3</w:t>
            </w:r>
          </w:p>
          <w:p w:rsidR="00986927" w:rsidRPr="00562282" w:rsidRDefault="00986927" w:rsidP="00A972D7">
            <w:pPr>
              <w:widowControl w:val="0"/>
              <w:jc w:val="center"/>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w:t>
            </w:r>
            <w:r w:rsidRPr="00562282">
              <w:rPr>
                <w:rFonts w:ascii="Times New Roman" w:eastAsia="Calibri" w:hAnsi="Times New Roman" w:cs="Times New Roman"/>
                <w:sz w:val="24"/>
                <w:szCs w:val="24"/>
                <w:lang w:val="uk-UA"/>
              </w:rPr>
              <w:t>20</w:t>
            </w:r>
            <w:r w:rsidRPr="00562282">
              <w:rPr>
                <w:rFonts w:ascii="Times New Roman" w:eastAsia="Calibri" w:hAnsi="Times New Roman" w:cs="Times New Roman"/>
                <w:sz w:val="24"/>
                <w:szCs w:val="24"/>
              </w:rPr>
              <w:t xml:space="preserve"> бал</w:t>
            </w:r>
            <w:proofErr w:type="spellStart"/>
            <w:r w:rsidRPr="00562282">
              <w:rPr>
                <w:rFonts w:ascii="Times New Roman" w:eastAsia="Calibri" w:hAnsi="Times New Roman" w:cs="Times New Roman"/>
                <w:sz w:val="24"/>
                <w:szCs w:val="24"/>
                <w:lang w:val="uk-UA"/>
              </w:rPr>
              <w:t>ів</w:t>
            </w:r>
            <w:proofErr w:type="spellEnd"/>
            <w:r w:rsidRPr="00562282">
              <w:rPr>
                <w:rFonts w:ascii="Times New Roman" w:eastAsia="Calibri" w:hAnsi="Times New Roman" w:cs="Times New Roman"/>
                <w:sz w:val="24"/>
                <w:szCs w:val="24"/>
                <w:lang w:val="uk-UA"/>
              </w:rPr>
              <w:t>)</w:t>
            </w:r>
          </w:p>
        </w:tc>
        <w:tc>
          <w:tcPr>
            <w:tcW w:w="2693" w:type="dxa"/>
            <w:gridSpan w:val="2"/>
          </w:tcPr>
          <w:p w:rsidR="00986927" w:rsidRPr="00562282" w:rsidRDefault="00986927" w:rsidP="00A972D7">
            <w:pPr>
              <w:widowControl w:val="0"/>
              <w:jc w:val="center"/>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ЗМ 4</w:t>
            </w:r>
          </w:p>
          <w:p w:rsidR="00986927" w:rsidRPr="00562282" w:rsidRDefault="00986927" w:rsidP="00A972D7">
            <w:pPr>
              <w:widowControl w:val="0"/>
              <w:jc w:val="center"/>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w:t>
            </w:r>
            <w:r w:rsidRPr="00562282">
              <w:rPr>
                <w:rFonts w:ascii="Times New Roman" w:eastAsia="Calibri" w:hAnsi="Times New Roman" w:cs="Times New Roman"/>
                <w:sz w:val="24"/>
                <w:szCs w:val="24"/>
                <w:lang w:val="uk-UA"/>
              </w:rPr>
              <w:t>20</w:t>
            </w:r>
            <w:r w:rsidRPr="00562282">
              <w:rPr>
                <w:rFonts w:ascii="Times New Roman" w:eastAsia="Calibri" w:hAnsi="Times New Roman" w:cs="Times New Roman"/>
                <w:sz w:val="24"/>
                <w:szCs w:val="24"/>
              </w:rPr>
              <w:t xml:space="preserve"> бал</w:t>
            </w:r>
            <w:proofErr w:type="spellStart"/>
            <w:r w:rsidRPr="00562282">
              <w:rPr>
                <w:rFonts w:ascii="Times New Roman" w:eastAsia="Calibri" w:hAnsi="Times New Roman" w:cs="Times New Roman"/>
                <w:sz w:val="24"/>
                <w:szCs w:val="24"/>
                <w:lang w:val="uk-UA"/>
              </w:rPr>
              <w:t>ів</w:t>
            </w:r>
            <w:proofErr w:type="spellEnd"/>
            <w:r w:rsidRPr="00562282">
              <w:rPr>
                <w:rFonts w:ascii="Times New Roman" w:eastAsia="Calibri" w:hAnsi="Times New Roman" w:cs="Times New Roman"/>
                <w:sz w:val="24"/>
                <w:szCs w:val="24"/>
                <w:lang w:val="uk-UA"/>
              </w:rPr>
              <w:t>)</w:t>
            </w:r>
          </w:p>
        </w:tc>
        <w:tc>
          <w:tcPr>
            <w:tcW w:w="2977" w:type="dxa"/>
            <w:gridSpan w:val="2"/>
          </w:tcPr>
          <w:p w:rsidR="00986927" w:rsidRPr="00562282" w:rsidRDefault="00986927" w:rsidP="00A972D7">
            <w:pPr>
              <w:widowControl w:val="0"/>
              <w:jc w:val="center"/>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ЗМ 5</w:t>
            </w:r>
          </w:p>
          <w:p w:rsidR="00986927" w:rsidRPr="00562282" w:rsidRDefault="00986927" w:rsidP="00A972D7">
            <w:pPr>
              <w:widowControl w:val="0"/>
              <w:jc w:val="center"/>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rPr>
              <w:t>(</w:t>
            </w:r>
            <w:r w:rsidRPr="00562282">
              <w:rPr>
                <w:rFonts w:ascii="Times New Roman" w:eastAsia="Calibri" w:hAnsi="Times New Roman" w:cs="Times New Roman"/>
                <w:sz w:val="24"/>
                <w:szCs w:val="24"/>
                <w:lang w:val="uk-UA"/>
              </w:rPr>
              <w:t>20</w:t>
            </w:r>
            <w:r w:rsidRPr="00562282">
              <w:rPr>
                <w:rFonts w:ascii="Times New Roman" w:eastAsia="Calibri" w:hAnsi="Times New Roman" w:cs="Times New Roman"/>
                <w:sz w:val="24"/>
                <w:szCs w:val="24"/>
              </w:rPr>
              <w:t xml:space="preserve"> бал</w:t>
            </w:r>
            <w:proofErr w:type="spellStart"/>
            <w:r w:rsidRPr="00562282">
              <w:rPr>
                <w:rFonts w:ascii="Times New Roman" w:eastAsia="Calibri" w:hAnsi="Times New Roman" w:cs="Times New Roman"/>
                <w:sz w:val="24"/>
                <w:szCs w:val="24"/>
                <w:lang w:val="uk-UA"/>
              </w:rPr>
              <w:t>ів</w:t>
            </w:r>
            <w:proofErr w:type="spellEnd"/>
            <w:r w:rsidRPr="00562282">
              <w:rPr>
                <w:rFonts w:ascii="Times New Roman" w:eastAsia="Calibri" w:hAnsi="Times New Roman" w:cs="Times New Roman"/>
                <w:sz w:val="24"/>
                <w:szCs w:val="24"/>
                <w:lang w:val="uk-UA"/>
              </w:rPr>
              <w:t>)</w:t>
            </w:r>
          </w:p>
        </w:tc>
        <w:tc>
          <w:tcPr>
            <w:tcW w:w="850" w:type="dxa"/>
            <w:vMerge w:val="restart"/>
          </w:tcPr>
          <w:p w:rsidR="00986927" w:rsidRPr="00562282" w:rsidRDefault="00986927" w:rsidP="00A972D7">
            <w:pPr>
              <w:widowControl w:val="0"/>
              <w:jc w:val="center"/>
              <w:rPr>
                <w:rFonts w:ascii="Times New Roman" w:eastAsia="Calibri" w:hAnsi="Times New Roman" w:cs="Times New Roman"/>
                <w:sz w:val="24"/>
                <w:szCs w:val="24"/>
                <w:lang w:val="uk-UA"/>
              </w:rPr>
            </w:pPr>
          </w:p>
          <w:p w:rsidR="00986927" w:rsidRPr="00562282" w:rsidRDefault="00986927" w:rsidP="00A972D7">
            <w:pPr>
              <w:widowControl w:val="0"/>
              <w:jc w:val="center"/>
              <w:rPr>
                <w:rFonts w:ascii="Times New Roman" w:eastAsia="Calibri" w:hAnsi="Times New Roman" w:cs="Times New Roman"/>
                <w:sz w:val="24"/>
                <w:szCs w:val="24"/>
                <w:lang w:val="uk-UA"/>
              </w:rPr>
            </w:pPr>
          </w:p>
          <w:p w:rsidR="00986927" w:rsidRPr="00562282" w:rsidRDefault="00986927" w:rsidP="00A972D7">
            <w:pPr>
              <w:widowControl w:val="0"/>
              <w:jc w:val="center"/>
              <w:rPr>
                <w:rFonts w:ascii="Times New Roman" w:eastAsia="Calibri" w:hAnsi="Times New Roman" w:cs="Times New Roman"/>
                <w:sz w:val="24"/>
                <w:szCs w:val="24"/>
                <w:lang w:val="uk-UA"/>
              </w:rPr>
            </w:pPr>
          </w:p>
          <w:p w:rsidR="00986927" w:rsidRPr="00562282" w:rsidRDefault="00986927" w:rsidP="00A972D7">
            <w:pPr>
              <w:widowControl w:val="0"/>
              <w:jc w:val="center"/>
              <w:rPr>
                <w:rFonts w:ascii="Times New Roman" w:eastAsia="Calibri" w:hAnsi="Times New Roman" w:cs="Times New Roman"/>
                <w:sz w:val="24"/>
                <w:szCs w:val="24"/>
                <w:lang w:val="uk-UA"/>
              </w:rPr>
            </w:pPr>
          </w:p>
          <w:p w:rsidR="00986927" w:rsidRPr="00562282" w:rsidRDefault="00986927" w:rsidP="00A972D7">
            <w:pPr>
              <w:widowControl w:val="0"/>
              <w:jc w:val="center"/>
              <w:rPr>
                <w:rFonts w:ascii="Times New Roman" w:eastAsia="Calibri" w:hAnsi="Times New Roman" w:cs="Times New Roman"/>
                <w:sz w:val="24"/>
                <w:szCs w:val="24"/>
              </w:rPr>
            </w:pPr>
            <w:r w:rsidRPr="00562282">
              <w:rPr>
                <w:rFonts w:ascii="Times New Roman" w:eastAsia="Calibri" w:hAnsi="Times New Roman" w:cs="Times New Roman"/>
                <w:sz w:val="24"/>
                <w:szCs w:val="24"/>
              </w:rPr>
              <w:t>40</w:t>
            </w:r>
          </w:p>
        </w:tc>
        <w:tc>
          <w:tcPr>
            <w:tcW w:w="993" w:type="dxa"/>
            <w:gridSpan w:val="2"/>
            <w:vMerge w:val="restart"/>
          </w:tcPr>
          <w:p w:rsidR="00986927" w:rsidRPr="00562282" w:rsidRDefault="00986927" w:rsidP="00A972D7">
            <w:pPr>
              <w:widowControl w:val="0"/>
              <w:jc w:val="both"/>
              <w:rPr>
                <w:rFonts w:ascii="Times New Roman" w:eastAsia="Calibri" w:hAnsi="Times New Roman" w:cs="Times New Roman"/>
                <w:sz w:val="24"/>
                <w:szCs w:val="24"/>
                <w:lang w:val="uk-UA"/>
              </w:rPr>
            </w:pPr>
          </w:p>
          <w:p w:rsidR="00986927" w:rsidRPr="00562282" w:rsidRDefault="00986927" w:rsidP="00A972D7">
            <w:pPr>
              <w:widowControl w:val="0"/>
              <w:jc w:val="both"/>
              <w:rPr>
                <w:rFonts w:ascii="Times New Roman" w:eastAsia="Calibri" w:hAnsi="Times New Roman" w:cs="Times New Roman"/>
                <w:sz w:val="24"/>
                <w:szCs w:val="24"/>
                <w:lang w:val="uk-UA"/>
              </w:rPr>
            </w:pPr>
          </w:p>
          <w:p w:rsidR="00986927" w:rsidRPr="00562282" w:rsidRDefault="00986927" w:rsidP="00A972D7">
            <w:pPr>
              <w:widowControl w:val="0"/>
              <w:jc w:val="both"/>
              <w:rPr>
                <w:rFonts w:ascii="Times New Roman" w:eastAsia="Calibri" w:hAnsi="Times New Roman" w:cs="Times New Roman"/>
                <w:sz w:val="24"/>
                <w:szCs w:val="24"/>
                <w:lang w:val="uk-UA"/>
              </w:rPr>
            </w:pPr>
          </w:p>
          <w:p w:rsidR="00986927" w:rsidRPr="00562282" w:rsidRDefault="00986927" w:rsidP="00A972D7">
            <w:pPr>
              <w:widowControl w:val="0"/>
              <w:jc w:val="both"/>
              <w:rPr>
                <w:rFonts w:ascii="Times New Roman" w:eastAsia="Calibri" w:hAnsi="Times New Roman" w:cs="Times New Roman"/>
                <w:sz w:val="24"/>
                <w:szCs w:val="24"/>
                <w:lang w:val="uk-UA"/>
              </w:rPr>
            </w:pPr>
          </w:p>
          <w:p w:rsidR="00986927" w:rsidRPr="00562282" w:rsidRDefault="00986927" w:rsidP="00A972D7">
            <w:pPr>
              <w:widowControl w:val="0"/>
              <w:jc w:val="both"/>
              <w:rPr>
                <w:rFonts w:ascii="Times New Roman" w:eastAsia="Calibri" w:hAnsi="Times New Roman" w:cs="Times New Roman"/>
                <w:sz w:val="24"/>
                <w:szCs w:val="24"/>
              </w:rPr>
            </w:pPr>
            <w:r w:rsidRPr="00562282">
              <w:rPr>
                <w:rFonts w:ascii="Times New Roman" w:eastAsia="Calibri" w:hAnsi="Times New Roman" w:cs="Times New Roman"/>
                <w:sz w:val="24"/>
                <w:szCs w:val="24"/>
              </w:rPr>
              <w:t>100</w:t>
            </w:r>
          </w:p>
        </w:tc>
      </w:tr>
      <w:tr w:rsidR="00986927" w:rsidRPr="00562282" w:rsidTr="00A972D7">
        <w:tc>
          <w:tcPr>
            <w:tcW w:w="1276" w:type="dxa"/>
          </w:tcPr>
          <w:p w:rsidR="00986927" w:rsidRPr="00562282" w:rsidRDefault="00986927" w:rsidP="00A972D7">
            <w:pPr>
              <w:widowControl w:val="0"/>
              <w:jc w:val="both"/>
              <w:rPr>
                <w:rFonts w:ascii="Times New Roman" w:eastAsia="Calibri" w:hAnsi="Times New Roman" w:cs="Times New Roman"/>
                <w:sz w:val="24"/>
                <w:szCs w:val="24"/>
                <w:lang w:val="en-US"/>
              </w:rPr>
            </w:pPr>
            <w:r w:rsidRPr="00562282">
              <w:rPr>
                <w:rFonts w:ascii="Times New Roman" w:eastAsia="Calibri" w:hAnsi="Times New Roman" w:cs="Times New Roman"/>
                <w:sz w:val="24"/>
                <w:szCs w:val="24"/>
                <w:lang w:val="uk-UA"/>
              </w:rPr>
              <w:t>Поточний контроль (20 б)</w:t>
            </w:r>
          </w:p>
        </w:tc>
        <w:tc>
          <w:tcPr>
            <w:tcW w:w="851" w:type="dxa"/>
          </w:tcPr>
          <w:p w:rsidR="00986927" w:rsidRPr="00562282" w:rsidRDefault="00986927" w:rsidP="00A972D7">
            <w:pPr>
              <w:widowControl w:val="0"/>
              <w:jc w:val="both"/>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w:t>
            </w:r>
          </w:p>
        </w:tc>
        <w:tc>
          <w:tcPr>
            <w:tcW w:w="1276" w:type="dxa"/>
          </w:tcPr>
          <w:p w:rsidR="00986927" w:rsidRPr="00562282" w:rsidRDefault="00986927" w:rsidP="00A972D7">
            <w:pPr>
              <w:widowControl w:val="0"/>
              <w:jc w:val="both"/>
              <w:rPr>
                <w:rFonts w:ascii="Times New Roman" w:eastAsia="Calibri" w:hAnsi="Times New Roman" w:cs="Times New Roman"/>
                <w:sz w:val="24"/>
                <w:szCs w:val="24"/>
                <w:lang w:val="en-US"/>
              </w:rPr>
            </w:pPr>
            <w:r w:rsidRPr="00562282">
              <w:rPr>
                <w:rFonts w:ascii="Times New Roman" w:eastAsia="Calibri" w:hAnsi="Times New Roman" w:cs="Times New Roman"/>
                <w:sz w:val="24"/>
                <w:szCs w:val="24"/>
                <w:lang w:val="uk-UA"/>
              </w:rPr>
              <w:t>Поточний контроль (12 б)</w:t>
            </w:r>
          </w:p>
        </w:tc>
        <w:tc>
          <w:tcPr>
            <w:tcW w:w="1417" w:type="dxa"/>
          </w:tcPr>
          <w:p w:rsidR="00986927" w:rsidRPr="00562282" w:rsidRDefault="00986927" w:rsidP="00A972D7">
            <w:pPr>
              <w:widowControl w:val="0"/>
              <w:jc w:val="center"/>
              <w:rPr>
                <w:rFonts w:ascii="Times New Roman" w:eastAsia="Calibri" w:hAnsi="Times New Roman" w:cs="Times New Roman"/>
                <w:sz w:val="24"/>
                <w:szCs w:val="24"/>
                <w:lang w:val="uk-UA"/>
              </w:rPr>
            </w:pPr>
            <w:r w:rsidRPr="00562282">
              <w:rPr>
                <w:rFonts w:ascii="Times New Roman" w:eastAsia="Calibri" w:hAnsi="Times New Roman" w:cs="Times New Roman"/>
                <w:sz w:val="24"/>
                <w:szCs w:val="24"/>
                <w:lang w:val="uk-UA"/>
              </w:rPr>
              <w:t>МКР (8 б)</w:t>
            </w:r>
          </w:p>
        </w:tc>
        <w:tc>
          <w:tcPr>
            <w:tcW w:w="1559" w:type="dxa"/>
          </w:tcPr>
          <w:p w:rsidR="00986927" w:rsidRPr="00562282" w:rsidRDefault="00986927" w:rsidP="00A972D7">
            <w:pPr>
              <w:widowControl w:val="0"/>
              <w:jc w:val="both"/>
              <w:rPr>
                <w:rFonts w:ascii="Times New Roman" w:eastAsia="Calibri" w:hAnsi="Times New Roman" w:cs="Times New Roman"/>
                <w:sz w:val="24"/>
                <w:szCs w:val="24"/>
                <w:lang w:val="en-US"/>
              </w:rPr>
            </w:pPr>
            <w:r w:rsidRPr="00562282">
              <w:rPr>
                <w:rFonts w:ascii="Times New Roman" w:eastAsia="Calibri" w:hAnsi="Times New Roman" w:cs="Times New Roman"/>
                <w:sz w:val="24"/>
                <w:szCs w:val="24"/>
                <w:lang w:val="uk-UA"/>
              </w:rPr>
              <w:t>Поточний контроль (12 б)</w:t>
            </w:r>
          </w:p>
        </w:tc>
        <w:tc>
          <w:tcPr>
            <w:tcW w:w="1418" w:type="dxa"/>
          </w:tcPr>
          <w:p w:rsidR="00986927" w:rsidRPr="00562282" w:rsidRDefault="00986927" w:rsidP="00A972D7">
            <w:pPr>
              <w:widowControl w:val="0"/>
              <w:jc w:val="both"/>
              <w:rPr>
                <w:rFonts w:ascii="Times New Roman" w:eastAsia="Calibri" w:hAnsi="Times New Roman" w:cs="Times New Roman"/>
                <w:sz w:val="24"/>
                <w:szCs w:val="24"/>
                <w:lang w:val="en-US"/>
              </w:rPr>
            </w:pPr>
            <w:r w:rsidRPr="00562282">
              <w:rPr>
                <w:rFonts w:ascii="Times New Roman" w:eastAsia="Calibri" w:hAnsi="Times New Roman" w:cs="Times New Roman"/>
                <w:sz w:val="24"/>
                <w:szCs w:val="24"/>
                <w:lang w:val="uk-UA"/>
              </w:rPr>
              <w:t>МКР (8 б)</w:t>
            </w:r>
          </w:p>
        </w:tc>
        <w:tc>
          <w:tcPr>
            <w:tcW w:w="850" w:type="dxa"/>
            <w:vMerge/>
          </w:tcPr>
          <w:p w:rsidR="00986927" w:rsidRPr="00562282" w:rsidRDefault="00986927" w:rsidP="00A972D7">
            <w:pPr>
              <w:widowControl w:val="0"/>
              <w:jc w:val="both"/>
              <w:rPr>
                <w:rFonts w:ascii="Times New Roman" w:eastAsia="Calibri" w:hAnsi="Times New Roman" w:cs="Times New Roman"/>
                <w:sz w:val="24"/>
                <w:szCs w:val="24"/>
                <w:lang w:val="en-US"/>
              </w:rPr>
            </w:pPr>
          </w:p>
        </w:tc>
        <w:tc>
          <w:tcPr>
            <w:tcW w:w="993" w:type="dxa"/>
            <w:gridSpan w:val="2"/>
            <w:vMerge/>
          </w:tcPr>
          <w:p w:rsidR="00986927" w:rsidRPr="00562282" w:rsidRDefault="00986927" w:rsidP="00A972D7">
            <w:pPr>
              <w:widowControl w:val="0"/>
              <w:jc w:val="both"/>
              <w:rPr>
                <w:rFonts w:ascii="Times New Roman" w:eastAsia="Calibri" w:hAnsi="Times New Roman" w:cs="Times New Roman"/>
                <w:sz w:val="24"/>
                <w:szCs w:val="24"/>
                <w:lang w:val="en-US"/>
              </w:rPr>
            </w:pPr>
          </w:p>
        </w:tc>
      </w:tr>
    </w:tbl>
    <w:p w:rsidR="00986927" w:rsidRPr="00562282" w:rsidRDefault="00986927" w:rsidP="00986927">
      <w:pPr>
        <w:ind w:left="720"/>
        <w:jc w:val="center"/>
        <w:rPr>
          <w:rFonts w:ascii="Times New Roman" w:eastAsia="Calibri" w:hAnsi="Times New Roman" w:cs="Times New Roman"/>
          <w:b/>
          <w:bCs/>
          <w:sz w:val="24"/>
          <w:szCs w:val="24"/>
        </w:rPr>
      </w:pPr>
      <w:proofErr w:type="spellStart"/>
      <w:r w:rsidRPr="00562282">
        <w:rPr>
          <w:rFonts w:ascii="Times New Roman" w:eastAsia="Calibri" w:hAnsi="Times New Roman" w:cs="Times New Roman"/>
          <w:b/>
          <w:bCs/>
          <w:sz w:val="24"/>
          <w:szCs w:val="24"/>
        </w:rPr>
        <w:t>Поточний</w:t>
      </w:r>
      <w:proofErr w:type="spellEnd"/>
      <w:r w:rsidRPr="00562282">
        <w:rPr>
          <w:rFonts w:ascii="Times New Roman" w:eastAsia="Calibri" w:hAnsi="Times New Roman" w:cs="Times New Roman"/>
          <w:b/>
          <w:bCs/>
          <w:sz w:val="24"/>
          <w:szCs w:val="24"/>
        </w:rPr>
        <w:t xml:space="preserve"> контроль (60</w:t>
      </w:r>
      <w:r w:rsidRPr="00562282">
        <w:rPr>
          <w:rFonts w:ascii="Times New Roman" w:eastAsia="Calibri" w:hAnsi="Times New Roman" w:cs="Times New Roman"/>
          <w:b/>
          <w:bCs/>
          <w:i/>
          <w:iCs/>
          <w:sz w:val="24"/>
          <w:szCs w:val="24"/>
        </w:rPr>
        <w:t xml:space="preserve"> </w:t>
      </w:r>
      <w:proofErr w:type="spellStart"/>
      <w:r w:rsidRPr="00562282">
        <w:rPr>
          <w:rFonts w:ascii="Times New Roman" w:eastAsia="Calibri" w:hAnsi="Times New Roman" w:cs="Times New Roman"/>
          <w:b/>
          <w:bCs/>
          <w:i/>
          <w:iCs/>
          <w:sz w:val="24"/>
          <w:szCs w:val="24"/>
        </w:rPr>
        <w:t>балів</w:t>
      </w:r>
      <w:proofErr w:type="spellEnd"/>
      <w:r w:rsidRPr="00562282">
        <w:rPr>
          <w:rFonts w:ascii="Times New Roman" w:eastAsia="Calibri" w:hAnsi="Times New Roman" w:cs="Times New Roman"/>
          <w:b/>
          <w:bCs/>
          <w:sz w:val="24"/>
          <w:szCs w:val="24"/>
        </w:rPr>
        <w:t>)</w:t>
      </w:r>
    </w:p>
    <w:p w:rsidR="00986927" w:rsidRPr="00562282" w:rsidRDefault="00986927" w:rsidP="00986927">
      <w:pPr>
        <w:ind w:firstLine="720"/>
        <w:jc w:val="both"/>
        <w:rPr>
          <w:rFonts w:ascii="Times New Roman" w:eastAsia="Calibri" w:hAnsi="Times New Roman" w:cs="Times New Roman"/>
          <w:sz w:val="24"/>
          <w:szCs w:val="24"/>
        </w:rPr>
      </w:pPr>
      <w:r w:rsidRPr="00562282">
        <w:rPr>
          <w:rFonts w:ascii="Times New Roman" w:eastAsia="Calibri" w:hAnsi="Times New Roman" w:cs="Times New Roman"/>
          <w:sz w:val="24"/>
          <w:szCs w:val="24"/>
        </w:rPr>
        <w:t xml:space="preserve">Максимальна </w:t>
      </w:r>
      <w:proofErr w:type="spellStart"/>
      <w:r w:rsidRPr="00562282">
        <w:rPr>
          <w:rFonts w:ascii="Times New Roman" w:eastAsia="Calibri" w:hAnsi="Times New Roman" w:cs="Times New Roman"/>
          <w:sz w:val="24"/>
          <w:szCs w:val="24"/>
        </w:rPr>
        <w:t>кількість</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балів</w:t>
      </w:r>
      <w:proofErr w:type="spellEnd"/>
      <w:r w:rsidRPr="00562282">
        <w:rPr>
          <w:rFonts w:ascii="Times New Roman" w:eastAsia="Calibri" w:hAnsi="Times New Roman" w:cs="Times New Roman"/>
          <w:sz w:val="24"/>
          <w:szCs w:val="24"/>
        </w:rPr>
        <w:t xml:space="preserve">, яку </w:t>
      </w:r>
      <w:proofErr w:type="spellStart"/>
      <w:r w:rsidRPr="00562282">
        <w:rPr>
          <w:rFonts w:ascii="Times New Roman" w:eastAsia="Calibri" w:hAnsi="Times New Roman" w:cs="Times New Roman"/>
          <w:sz w:val="24"/>
          <w:szCs w:val="24"/>
        </w:rPr>
        <w:t>можна</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отримати</w:t>
      </w:r>
      <w:proofErr w:type="spellEnd"/>
      <w:r w:rsidRPr="00562282">
        <w:rPr>
          <w:rFonts w:ascii="Times New Roman" w:eastAsia="Calibri" w:hAnsi="Times New Roman" w:cs="Times New Roman"/>
          <w:sz w:val="24"/>
          <w:szCs w:val="24"/>
        </w:rPr>
        <w:t xml:space="preserve"> на </w:t>
      </w:r>
      <w:proofErr w:type="spellStart"/>
      <w:r w:rsidRPr="00562282">
        <w:rPr>
          <w:rFonts w:ascii="Times New Roman" w:eastAsia="Calibri" w:hAnsi="Times New Roman" w:cs="Times New Roman"/>
          <w:sz w:val="24"/>
          <w:szCs w:val="24"/>
        </w:rPr>
        <w:t>практичних</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заняттях</w:t>
      </w:r>
      <w:proofErr w:type="spellEnd"/>
      <w:r w:rsidRPr="00562282">
        <w:rPr>
          <w:rFonts w:ascii="Times New Roman" w:eastAsia="Calibri" w:hAnsi="Times New Roman" w:cs="Times New Roman"/>
          <w:sz w:val="24"/>
          <w:szCs w:val="24"/>
        </w:rPr>
        <w:t xml:space="preserve"> за один </w:t>
      </w:r>
      <w:proofErr w:type="spellStart"/>
      <w:r w:rsidRPr="00562282">
        <w:rPr>
          <w:rFonts w:ascii="Times New Roman" w:eastAsia="Calibri" w:hAnsi="Times New Roman" w:cs="Times New Roman"/>
          <w:sz w:val="24"/>
          <w:szCs w:val="24"/>
        </w:rPr>
        <w:t>змістовий</w:t>
      </w:r>
      <w:proofErr w:type="spellEnd"/>
      <w:r w:rsidRPr="00562282">
        <w:rPr>
          <w:rFonts w:ascii="Times New Roman" w:eastAsia="Calibri" w:hAnsi="Times New Roman" w:cs="Times New Roman"/>
          <w:sz w:val="24"/>
          <w:szCs w:val="24"/>
        </w:rPr>
        <w:t xml:space="preserve"> модуль – </w:t>
      </w:r>
      <w:r w:rsidRPr="00562282">
        <w:rPr>
          <w:rFonts w:ascii="Times New Roman" w:eastAsia="Calibri" w:hAnsi="Times New Roman" w:cs="Times New Roman"/>
          <w:bCs/>
          <w:sz w:val="24"/>
          <w:szCs w:val="24"/>
        </w:rPr>
        <w:t>1</w:t>
      </w:r>
      <w:r w:rsidRPr="00562282">
        <w:rPr>
          <w:rFonts w:ascii="Times New Roman" w:eastAsia="Calibri" w:hAnsi="Times New Roman" w:cs="Times New Roman"/>
          <w:bCs/>
          <w:sz w:val="24"/>
          <w:szCs w:val="24"/>
          <w:lang w:val="uk-UA"/>
        </w:rPr>
        <w:t xml:space="preserve">2 </w:t>
      </w:r>
      <w:proofErr w:type="spellStart"/>
      <w:r w:rsidRPr="00562282">
        <w:rPr>
          <w:rFonts w:ascii="Times New Roman" w:eastAsia="Calibri" w:hAnsi="Times New Roman" w:cs="Times New Roman"/>
          <w:bCs/>
          <w:sz w:val="24"/>
          <w:szCs w:val="24"/>
        </w:rPr>
        <w:t>балів</w:t>
      </w:r>
      <w:proofErr w:type="spellEnd"/>
      <w:r w:rsidRPr="00562282">
        <w:rPr>
          <w:rFonts w:ascii="Times New Roman" w:eastAsia="Calibri" w:hAnsi="Times New Roman" w:cs="Times New Roman"/>
          <w:bCs/>
          <w:sz w:val="24"/>
          <w:szCs w:val="24"/>
        </w:rPr>
        <w:t>,</w:t>
      </w:r>
      <w:r w:rsidRPr="00562282">
        <w:rPr>
          <w:rFonts w:ascii="Times New Roman" w:eastAsia="Calibri" w:hAnsi="Times New Roman" w:cs="Times New Roman"/>
          <w:bCs/>
          <w:sz w:val="24"/>
          <w:szCs w:val="24"/>
          <w:lang w:val="uk-UA"/>
        </w:rPr>
        <w:t xml:space="preserve"> </w:t>
      </w:r>
      <w:proofErr w:type="spellStart"/>
      <w:r w:rsidRPr="00562282">
        <w:rPr>
          <w:rFonts w:ascii="Times New Roman" w:eastAsia="Calibri" w:hAnsi="Times New Roman" w:cs="Times New Roman"/>
          <w:bCs/>
          <w:sz w:val="24"/>
          <w:szCs w:val="24"/>
        </w:rPr>
        <w:t>мінімальна</w:t>
      </w:r>
      <w:proofErr w:type="spellEnd"/>
      <w:r w:rsidRPr="00562282">
        <w:rPr>
          <w:rFonts w:ascii="Times New Roman" w:eastAsia="Calibri" w:hAnsi="Times New Roman" w:cs="Times New Roman"/>
          <w:bCs/>
          <w:sz w:val="24"/>
          <w:szCs w:val="24"/>
        </w:rPr>
        <w:t xml:space="preserve"> – </w:t>
      </w:r>
      <w:r w:rsidRPr="00562282">
        <w:rPr>
          <w:rFonts w:ascii="Times New Roman" w:eastAsia="Calibri" w:hAnsi="Times New Roman" w:cs="Times New Roman"/>
          <w:bCs/>
          <w:sz w:val="24"/>
          <w:szCs w:val="24"/>
          <w:lang w:val="uk-UA"/>
        </w:rPr>
        <w:t xml:space="preserve">7 балів </w:t>
      </w:r>
      <w:r w:rsidRPr="00562282">
        <w:rPr>
          <w:rFonts w:ascii="Times New Roman" w:eastAsia="Calibri" w:hAnsi="Times New Roman" w:cs="Times New Roman"/>
          <w:sz w:val="24"/>
          <w:szCs w:val="24"/>
        </w:rPr>
        <w:t xml:space="preserve">(за </w:t>
      </w:r>
      <w:proofErr w:type="spellStart"/>
      <w:r w:rsidRPr="00562282">
        <w:rPr>
          <w:rFonts w:ascii="Times New Roman" w:eastAsia="Calibri" w:hAnsi="Times New Roman" w:cs="Times New Roman"/>
          <w:sz w:val="24"/>
          <w:szCs w:val="24"/>
        </w:rPr>
        <w:t>умови</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виконання</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всіх</w:t>
      </w:r>
      <w:proofErr w:type="spellEnd"/>
      <w:r w:rsidRPr="00562282">
        <w:rPr>
          <w:rFonts w:ascii="Times New Roman" w:eastAsia="Calibri" w:hAnsi="Times New Roman" w:cs="Times New Roman"/>
          <w:sz w:val="24"/>
          <w:szCs w:val="24"/>
        </w:rPr>
        <w:t xml:space="preserve"> </w:t>
      </w:r>
      <w:proofErr w:type="spellStart"/>
      <w:proofErr w:type="gramStart"/>
      <w:r w:rsidRPr="00562282">
        <w:rPr>
          <w:rFonts w:ascii="Times New Roman" w:eastAsia="Calibri" w:hAnsi="Times New Roman" w:cs="Times New Roman"/>
          <w:sz w:val="24"/>
          <w:szCs w:val="24"/>
        </w:rPr>
        <w:t>р</w:t>
      </w:r>
      <w:proofErr w:type="gramEnd"/>
      <w:r w:rsidRPr="00562282">
        <w:rPr>
          <w:rFonts w:ascii="Times New Roman" w:eastAsia="Calibri" w:hAnsi="Times New Roman" w:cs="Times New Roman"/>
          <w:sz w:val="24"/>
          <w:szCs w:val="24"/>
        </w:rPr>
        <w:t>ізновидів</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роботи</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передбачених</w:t>
      </w:r>
      <w:proofErr w:type="spellEnd"/>
      <w:r w:rsidRPr="00562282">
        <w:rPr>
          <w:rFonts w:ascii="Times New Roman" w:eastAsia="Calibri" w:hAnsi="Times New Roman" w:cs="Times New Roman"/>
          <w:sz w:val="24"/>
          <w:szCs w:val="24"/>
        </w:rPr>
        <w:t xml:space="preserve"> планами практичного </w:t>
      </w:r>
      <w:proofErr w:type="spellStart"/>
      <w:r w:rsidRPr="00562282">
        <w:rPr>
          <w:rFonts w:ascii="Times New Roman" w:eastAsia="Calibri" w:hAnsi="Times New Roman" w:cs="Times New Roman"/>
          <w:sz w:val="24"/>
          <w:szCs w:val="24"/>
        </w:rPr>
        <w:t>заняття</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Оцінювання</w:t>
      </w:r>
      <w:proofErr w:type="spellEnd"/>
      <w:r w:rsidRPr="00562282">
        <w:rPr>
          <w:rFonts w:ascii="Times New Roman" w:eastAsia="Calibri" w:hAnsi="Times New Roman" w:cs="Times New Roman"/>
          <w:sz w:val="24"/>
          <w:szCs w:val="24"/>
        </w:rPr>
        <w:t xml:space="preserve"> на кожному </w:t>
      </w:r>
      <w:proofErr w:type="spellStart"/>
      <w:r w:rsidRPr="00562282">
        <w:rPr>
          <w:rFonts w:ascii="Times New Roman" w:eastAsia="Calibri" w:hAnsi="Times New Roman" w:cs="Times New Roman"/>
          <w:sz w:val="24"/>
          <w:szCs w:val="24"/>
        </w:rPr>
        <w:t>занятті</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відбувається</w:t>
      </w:r>
      <w:proofErr w:type="spellEnd"/>
      <w:r w:rsidRPr="00562282">
        <w:rPr>
          <w:rFonts w:ascii="Times New Roman" w:eastAsia="Calibri" w:hAnsi="Times New Roman" w:cs="Times New Roman"/>
          <w:sz w:val="24"/>
          <w:szCs w:val="24"/>
        </w:rPr>
        <w:t xml:space="preserve"> за 12-тибальною шкалою, </w:t>
      </w:r>
      <w:proofErr w:type="spellStart"/>
      <w:r w:rsidRPr="00562282">
        <w:rPr>
          <w:rFonts w:ascii="Times New Roman" w:eastAsia="Calibri" w:hAnsi="Times New Roman" w:cs="Times New Roman"/>
          <w:sz w:val="24"/>
          <w:szCs w:val="24"/>
        </w:rPr>
        <w:t>що</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відображаються</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відповідно</w:t>
      </w:r>
      <w:proofErr w:type="spellEnd"/>
      <w:r w:rsidRPr="00562282">
        <w:rPr>
          <w:rFonts w:ascii="Times New Roman" w:eastAsia="Calibri" w:hAnsi="Times New Roman" w:cs="Times New Roman"/>
          <w:sz w:val="24"/>
          <w:szCs w:val="24"/>
        </w:rPr>
        <w:t xml:space="preserve"> у </w:t>
      </w:r>
      <w:proofErr w:type="spellStart"/>
      <w:r w:rsidRPr="00562282">
        <w:rPr>
          <w:rFonts w:ascii="Times New Roman" w:eastAsia="Calibri" w:hAnsi="Times New Roman" w:cs="Times New Roman"/>
          <w:sz w:val="24"/>
          <w:szCs w:val="24"/>
        </w:rPr>
        <w:t>журналі</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академічної</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групи</w:t>
      </w:r>
      <w:proofErr w:type="spellEnd"/>
      <w:r w:rsidRPr="00562282">
        <w:rPr>
          <w:rFonts w:ascii="Times New Roman" w:eastAsia="Calibri" w:hAnsi="Times New Roman" w:cs="Times New Roman"/>
          <w:sz w:val="24"/>
          <w:szCs w:val="24"/>
        </w:rPr>
        <w:t xml:space="preserve">, в </w:t>
      </w:r>
      <w:proofErr w:type="spellStart"/>
      <w:r w:rsidRPr="00562282">
        <w:rPr>
          <w:rFonts w:ascii="Times New Roman" w:eastAsia="Calibri" w:hAnsi="Times New Roman" w:cs="Times New Roman"/>
          <w:sz w:val="24"/>
          <w:szCs w:val="24"/>
        </w:rPr>
        <w:t>кінці</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вивчення</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змістового</w:t>
      </w:r>
      <w:proofErr w:type="spellEnd"/>
      <w:r w:rsidRPr="00562282">
        <w:rPr>
          <w:rFonts w:ascii="Times New Roman" w:eastAsia="Calibri" w:hAnsi="Times New Roman" w:cs="Times New Roman"/>
          <w:sz w:val="24"/>
          <w:szCs w:val="24"/>
        </w:rPr>
        <w:t xml:space="preserve"> модуля за </w:t>
      </w:r>
      <w:proofErr w:type="spellStart"/>
      <w:r w:rsidRPr="00562282">
        <w:rPr>
          <w:rFonts w:ascii="Times New Roman" w:eastAsia="Calibri" w:hAnsi="Times New Roman" w:cs="Times New Roman"/>
          <w:sz w:val="24"/>
          <w:szCs w:val="24"/>
        </w:rPr>
        <w:t>допомогою</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відповідної</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формули</w:t>
      </w:r>
      <w:proofErr w:type="spellEnd"/>
      <w:r w:rsidRPr="00562282">
        <w:rPr>
          <w:rFonts w:ascii="Times New Roman" w:eastAsia="Calibri" w:hAnsi="Times New Roman" w:cs="Times New Roman"/>
          <w:sz w:val="24"/>
          <w:szCs w:val="24"/>
        </w:rPr>
        <w:t xml:space="preserve"> </w:t>
      </w:r>
      <w:proofErr w:type="spellStart"/>
      <w:proofErr w:type="gramStart"/>
      <w:r w:rsidRPr="00562282">
        <w:rPr>
          <w:rFonts w:ascii="Times New Roman" w:eastAsia="Calibri" w:hAnsi="Times New Roman" w:cs="Times New Roman"/>
          <w:sz w:val="24"/>
          <w:szCs w:val="24"/>
        </w:rPr>
        <w:t>п</w:t>
      </w:r>
      <w:proofErr w:type="gramEnd"/>
      <w:r w:rsidRPr="00562282">
        <w:rPr>
          <w:rFonts w:ascii="Times New Roman" w:eastAsia="Calibri" w:hAnsi="Times New Roman" w:cs="Times New Roman"/>
          <w:sz w:val="24"/>
          <w:szCs w:val="24"/>
        </w:rPr>
        <w:t>ідраховується</w:t>
      </w:r>
      <w:proofErr w:type="spellEnd"/>
      <w:r w:rsidRPr="00562282">
        <w:rPr>
          <w:rFonts w:ascii="Times New Roman" w:eastAsia="Calibri" w:hAnsi="Times New Roman" w:cs="Times New Roman"/>
          <w:sz w:val="24"/>
          <w:szCs w:val="24"/>
        </w:rPr>
        <w:t xml:space="preserve"> рейтинг кожного студента за 10-тибальною шкалою.</w:t>
      </w:r>
    </w:p>
    <w:p w:rsidR="00986927" w:rsidRPr="00562282" w:rsidRDefault="00986927" w:rsidP="00986927">
      <w:pPr>
        <w:jc w:val="center"/>
        <w:rPr>
          <w:rFonts w:ascii="Times New Roman" w:eastAsia="Calibri" w:hAnsi="Times New Roman" w:cs="Times New Roman"/>
          <w:b/>
          <w:sz w:val="24"/>
          <w:szCs w:val="24"/>
        </w:rPr>
      </w:pPr>
      <w:proofErr w:type="spellStart"/>
      <w:r w:rsidRPr="00562282">
        <w:rPr>
          <w:rFonts w:ascii="Times New Roman" w:eastAsia="Calibri" w:hAnsi="Times New Roman" w:cs="Times New Roman"/>
          <w:b/>
          <w:sz w:val="24"/>
          <w:szCs w:val="24"/>
        </w:rPr>
        <w:t>Критерії</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оцінювання</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результатів</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виконання</w:t>
      </w:r>
      <w:proofErr w:type="spellEnd"/>
      <w:r w:rsidRPr="00562282">
        <w:rPr>
          <w:rFonts w:ascii="Times New Roman" w:eastAsia="Calibri" w:hAnsi="Times New Roman" w:cs="Times New Roman"/>
          <w:b/>
          <w:sz w:val="24"/>
          <w:szCs w:val="24"/>
        </w:rPr>
        <w:t xml:space="preserve"> МКР</w:t>
      </w:r>
    </w:p>
    <w:p w:rsidR="00986927" w:rsidRPr="00562282" w:rsidRDefault="00986927" w:rsidP="00986927">
      <w:pPr>
        <w:suppressAutoHyphens/>
        <w:spacing w:after="0" w:line="240" w:lineRule="auto"/>
        <w:ind w:firstLine="708"/>
        <w:jc w:val="both"/>
        <w:rPr>
          <w:rFonts w:ascii="Times New Roman" w:eastAsia="Times New Roman" w:hAnsi="Times New Roman" w:cs="Times New Roman"/>
          <w:sz w:val="24"/>
          <w:szCs w:val="24"/>
          <w:lang w:val="uk-UA" w:eastAsia="ar-SA"/>
        </w:rPr>
      </w:pPr>
      <w:r w:rsidRPr="00562282">
        <w:rPr>
          <w:rFonts w:ascii="Times New Roman" w:eastAsia="Times New Roman" w:hAnsi="Times New Roman" w:cs="Times New Roman"/>
          <w:sz w:val="24"/>
          <w:szCs w:val="24"/>
          <w:lang w:val="uk-UA" w:eastAsia="ar-SA"/>
        </w:rPr>
        <w:t>На підставі виконання завдань модульної контрольної роботи з практики усного та пис</w:t>
      </w:r>
      <w:r>
        <w:rPr>
          <w:rFonts w:ascii="Times New Roman" w:eastAsia="Times New Roman" w:hAnsi="Times New Roman" w:cs="Times New Roman"/>
          <w:sz w:val="24"/>
          <w:szCs w:val="24"/>
          <w:lang w:val="uk-UA" w:eastAsia="ar-SA"/>
        </w:rPr>
        <w:t>емного мовлення англійської</w:t>
      </w:r>
      <w:r w:rsidRPr="00562282">
        <w:rPr>
          <w:rFonts w:ascii="Times New Roman" w:eastAsia="Times New Roman" w:hAnsi="Times New Roman" w:cs="Times New Roman"/>
          <w:sz w:val="24"/>
          <w:szCs w:val="24"/>
          <w:lang w:val="uk-UA" w:eastAsia="ar-SA"/>
        </w:rPr>
        <w:t xml:space="preserve"> мови робиться висновок про рівень підготовки студентів. Підсумкова оцінка виставляється з урахуванням балів, отриманих за всі види завдань.</w:t>
      </w:r>
    </w:p>
    <w:p w:rsidR="00986927" w:rsidRPr="00562282" w:rsidRDefault="00986927" w:rsidP="00986927">
      <w:pPr>
        <w:suppressAutoHyphens/>
        <w:spacing w:after="0" w:line="240" w:lineRule="auto"/>
        <w:ind w:firstLine="708"/>
        <w:jc w:val="both"/>
        <w:rPr>
          <w:rFonts w:ascii="Times New Roman" w:eastAsia="Times New Roman" w:hAnsi="Times New Roman" w:cs="Times New Roman"/>
          <w:sz w:val="24"/>
          <w:szCs w:val="24"/>
          <w:lang w:val="uk-UA" w:eastAsia="ar-SA"/>
        </w:rPr>
      </w:pPr>
      <w:r w:rsidRPr="00562282">
        <w:rPr>
          <w:rFonts w:ascii="Times New Roman" w:eastAsia="Times New Roman" w:hAnsi="Times New Roman" w:cs="Times New Roman"/>
          <w:sz w:val="24"/>
          <w:szCs w:val="24"/>
          <w:lang w:val="uk-UA" w:eastAsia="ar-SA"/>
        </w:rPr>
        <w:t>Згідно навчального плану дисципліни передбачається виконання 2 модульних контрольних робіт у кожному семестрі. Розрахунок балів за виконання МКР має наступний вигляд:</w:t>
      </w:r>
    </w:p>
    <w:p w:rsidR="00986927" w:rsidRPr="00562282" w:rsidRDefault="00986927" w:rsidP="00986927">
      <w:pPr>
        <w:suppressAutoHyphens/>
        <w:spacing w:after="0" w:line="240" w:lineRule="auto"/>
        <w:ind w:left="720"/>
        <w:jc w:val="both"/>
        <w:rPr>
          <w:rFonts w:ascii="Times New Roman" w:eastAsia="Times New Roman" w:hAnsi="Times New Roman" w:cs="Times New Roman"/>
          <w:sz w:val="24"/>
          <w:szCs w:val="24"/>
          <w:lang w:val="uk-UA" w:eastAsia="ar-SA"/>
        </w:rPr>
      </w:pPr>
      <w:r w:rsidRPr="00562282">
        <w:rPr>
          <w:rFonts w:ascii="Times New Roman" w:eastAsia="Times New Roman" w:hAnsi="Times New Roman" w:cs="Times New Roman"/>
          <w:b/>
          <w:sz w:val="24"/>
          <w:szCs w:val="24"/>
          <w:lang w:val="en-US" w:eastAsia="ar-SA"/>
        </w:rPr>
        <w:t>V</w:t>
      </w:r>
      <w:r w:rsidRPr="00562282">
        <w:rPr>
          <w:rFonts w:ascii="Times New Roman" w:eastAsia="Times New Roman" w:hAnsi="Times New Roman" w:cs="Times New Roman"/>
          <w:b/>
          <w:sz w:val="24"/>
          <w:szCs w:val="24"/>
          <w:lang w:val="uk-UA" w:eastAsia="ar-SA"/>
        </w:rPr>
        <w:t xml:space="preserve"> семестр -</w:t>
      </w:r>
      <w:r w:rsidRPr="00562282">
        <w:rPr>
          <w:rFonts w:ascii="Times New Roman" w:eastAsia="Times New Roman" w:hAnsi="Times New Roman" w:cs="Times New Roman"/>
          <w:sz w:val="24"/>
          <w:szCs w:val="24"/>
          <w:lang w:val="uk-UA" w:eastAsia="ar-SA"/>
        </w:rPr>
        <w:t xml:space="preserve"> МКР № 1-2 (</w:t>
      </w:r>
      <w:r w:rsidRPr="00986927">
        <w:rPr>
          <w:rFonts w:ascii="Times New Roman" w:eastAsia="Times New Roman" w:hAnsi="Times New Roman" w:cs="Times New Roman"/>
          <w:sz w:val="24"/>
          <w:szCs w:val="24"/>
          <w:lang w:val="uk-UA" w:eastAsia="ar-SA"/>
        </w:rPr>
        <w:t>20</w:t>
      </w:r>
      <w:r w:rsidRPr="00562282">
        <w:rPr>
          <w:rFonts w:ascii="Times New Roman" w:eastAsia="Times New Roman" w:hAnsi="Times New Roman" w:cs="Times New Roman"/>
          <w:sz w:val="24"/>
          <w:szCs w:val="24"/>
          <w:lang w:val="uk-UA" w:eastAsia="ar-SA"/>
        </w:rPr>
        <w:t xml:space="preserve"> балів): перше завдання – </w:t>
      </w:r>
      <w:r w:rsidRPr="00986927">
        <w:rPr>
          <w:rFonts w:ascii="Times New Roman" w:eastAsia="Times New Roman" w:hAnsi="Times New Roman" w:cs="Times New Roman"/>
          <w:sz w:val="24"/>
          <w:szCs w:val="24"/>
          <w:lang w:val="uk-UA" w:eastAsia="ar-SA"/>
        </w:rPr>
        <w:t>5</w:t>
      </w:r>
      <w:r w:rsidRPr="00562282">
        <w:rPr>
          <w:rFonts w:ascii="Times New Roman" w:eastAsia="Times New Roman" w:hAnsi="Times New Roman" w:cs="Times New Roman"/>
          <w:sz w:val="24"/>
          <w:szCs w:val="24"/>
          <w:lang w:val="uk-UA" w:eastAsia="ar-SA"/>
        </w:rPr>
        <w:t xml:space="preserve"> балів (0</w:t>
      </w:r>
      <w:proofErr w:type="gramStart"/>
      <w:r w:rsidRPr="00562282">
        <w:rPr>
          <w:rFonts w:ascii="Times New Roman" w:eastAsia="Times New Roman" w:hAnsi="Times New Roman" w:cs="Times New Roman"/>
          <w:sz w:val="24"/>
          <w:szCs w:val="24"/>
          <w:lang w:val="uk-UA" w:eastAsia="ar-SA"/>
        </w:rPr>
        <w:t>,</w:t>
      </w:r>
      <w:r w:rsidRPr="00986927">
        <w:rPr>
          <w:rFonts w:ascii="Times New Roman" w:eastAsia="Times New Roman" w:hAnsi="Times New Roman" w:cs="Times New Roman"/>
          <w:sz w:val="24"/>
          <w:szCs w:val="24"/>
          <w:lang w:val="uk-UA" w:eastAsia="ar-SA"/>
        </w:rPr>
        <w:t>5</w:t>
      </w:r>
      <w:proofErr w:type="gramEnd"/>
      <w:r w:rsidRPr="00562282">
        <w:rPr>
          <w:rFonts w:ascii="Times New Roman" w:eastAsia="Times New Roman" w:hAnsi="Times New Roman" w:cs="Times New Roman"/>
          <w:sz w:val="24"/>
          <w:szCs w:val="24"/>
          <w:lang w:val="uk-UA" w:eastAsia="ar-SA"/>
        </w:rPr>
        <w:t>×1</w:t>
      </w:r>
      <w:r w:rsidRPr="00986927">
        <w:rPr>
          <w:rFonts w:ascii="Times New Roman" w:eastAsia="Times New Roman" w:hAnsi="Times New Roman" w:cs="Times New Roman"/>
          <w:sz w:val="24"/>
          <w:szCs w:val="24"/>
          <w:lang w:val="uk-UA" w:eastAsia="ar-SA"/>
        </w:rPr>
        <w:t>0</w:t>
      </w:r>
      <w:r w:rsidRPr="00562282">
        <w:rPr>
          <w:rFonts w:ascii="Times New Roman" w:eastAsia="Times New Roman" w:hAnsi="Times New Roman" w:cs="Times New Roman"/>
          <w:sz w:val="24"/>
          <w:szCs w:val="24"/>
          <w:lang w:val="uk-UA" w:eastAsia="ar-SA"/>
        </w:rPr>
        <w:t xml:space="preserve">); друге завдання – </w:t>
      </w:r>
      <w:r w:rsidRPr="00986927">
        <w:rPr>
          <w:rFonts w:ascii="Times New Roman" w:eastAsia="Times New Roman" w:hAnsi="Times New Roman" w:cs="Times New Roman"/>
          <w:sz w:val="24"/>
          <w:szCs w:val="24"/>
          <w:lang w:val="uk-UA" w:eastAsia="ar-SA"/>
        </w:rPr>
        <w:t>5</w:t>
      </w:r>
      <w:r w:rsidRPr="00562282">
        <w:rPr>
          <w:rFonts w:ascii="Times New Roman" w:eastAsia="Times New Roman" w:hAnsi="Times New Roman" w:cs="Times New Roman"/>
          <w:sz w:val="24"/>
          <w:szCs w:val="24"/>
          <w:lang w:val="uk-UA" w:eastAsia="ar-SA"/>
        </w:rPr>
        <w:t xml:space="preserve"> балів (0,</w:t>
      </w:r>
      <w:r w:rsidRPr="00986927">
        <w:rPr>
          <w:rFonts w:ascii="Times New Roman" w:eastAsia="Times New Roman" w:hAnsi="Times New Roman" w:cs="Times New Roman"/>
          <w:sz w:val="24"/>
          <w:szCs w:val="24"/>
          <w:lang w:val="uk-UA" w:eastAsia="ar-SA"/>
        </w:rPr>
        <w:t>2</w:t>
      </w:r>
      <w:r w:rsidRPr="00562282">
        <w:rPr>
          <w:rFonts w:ascii="Times New Roman" w:eastAsia="Times New Roman" w:hAnsi="Times New Roman" w:cs="Times New Roman"/>
          <w:sz w:val="24"/>
          <w:szCs w:val="24"/>
          <w:lang w:val="uk-UA" w:eastAsia="ar-SA"/>
        </w:rPr>
        <w:t xml:space="preserve">×10); третє завдання – </w:t>
      </w:r>
      <w:r w:rsidRPr="00986927">
        <w:rPr>
          <w:rFonts w:ascii="Times New Roman" w:eastAsia="Times New Roman" w:hAnsi="Times New Roman" w:cs="Times New Roman"/>
          <w:sz w:val="24"/>
          <w:szCs w:val="24"/>
          <w:lang w:val="uk-UA" w:eastAsia="ar-SA"/>
        </w:rPr>
        <w:t>5</w:t>
      </w:r>
      <w:r w:rsidRPr="00562282">
        <w:rPr>
          <w:rFonts w:ascii="Times New Roman" w:eastAsia="Times New Roman" w:hAnsi="Times New Roman" w:cs="Times New Roman"/>
          <w:sz w:val="24"/>
          <w:szCs w:val="24"/>
          <w:lang w:val="uk-UA" w:eastAsia="ar-SA"/>
        </w:rPr>
        <w:t xml:space="preserve"> балів (0,2×10); четверте завдання – </w:t>
      </w:r>
      <w:r w:rsidRPr="00986927">
        <w:rPr>
          <w:rFonts w:ascii="Times New Roman" w:eastAsia="Times New Roman" w:hAnsi="Times New Roman" w:cs="Times New Roman"/>
          <w:sz w:val="24"/>
          <w:szCs w:val="24"/>
          <w:lang w:val="uk-UA" w:eastAsia="ar-SA"/>
        </w:rPr>
        <w:t>5</w:t>
      </w:r>
      <w:r w:rsidRPr="00562282">
        <w:rPr>
          <w:rFonts w:ascii="Times New Roman" w:eastAsia="Times New Roman" w:hAnsi="Times New Roman" w:cs="Times New Roman"/>
          <w:sz w:val="24"/>
          <w:szCs w:val="24"/>
          <w:lang w:val="uk-UA" w:eastAsia="ar-SA"/>
        </w:rPr>
        <w:t xml:space="preserve"> балів.</w:t>
      </w:r>
    </w:p>
    <w:p w:rsidR="00986927" w:rsidRPr="00562282" w:rsidRDefault="00986927" w:rsidP="00986927">
      <w:pPr>
        <w:suppressAutoHyphens/>
        <w:spacing w:after="0" w:line="240" w:lineRule="auto"/>
        <w:ind w:left="720"/>
        <w:jc w:val="both"/>
        <w:rPr>
          <w:rFonts w:ascii="Times New Roman" w:eastAsia="Times New Roman" w:hAnsi="Times New Roman" w:cs="Times New Roman"/>
          <w:sz w:val="24"/>
          <w:szCs w:val="24"/>
          <w:lang w:val="uk-UA" w:eastAsia="ar-SA"/>
        </w:rPr>
      </w:pPr>
      <w:r w:rsidRPr="00562282">
        <w:rPr>
          <w:rFonts w:ascii="Times New Roman" w:eastAsia="Times New Roman" w:hAnsi="Times New Roman" w:cs="Times New Roman"/>
          <w:b/>
          <w:sz w:val="24"/>
          <w:szCs w:val="24"/>
          <w:lang w:val="en-US" w:eastAsia="ar-SA"/>
        </w:rPr>
        <w:lastRenderedPageBreak/>
        <w:t>VI</w:t>
      </w:r>
      <w:r w:rsidRPr="00562282">
        <w:rPr>
          <w:rFonts w:ascii="Times New Roman" w:eastAsia="Times New Roman" w:hAnsi="Times New Roman" w:cs="Times New Roman"/>
          <w:b/>
          <w:sz w:val="24"/>
          <w:szCs w:val="24"/>
          <w:lang w:val="uk-UA" w:eastAsia="ar-SA"/>
        </w:rPr>
        <w:t xml:space="preserve"> семестр</w:t>
      </w:r>
      <w:r w:rsidRPr="00562282">
        <w:rPr>
          <w:rFonts w:ascii="Times New Roman" w:eastAsia="Times New Roman" w:hAnsi="Times New Roman" w:cs="Times New Roman"/>
          <w:sz w:val="24"/>
          <w:szCs w:val="24"/>
          <w:lang w:val="uk-UA" w:eastAsia="ar-SA"/>
        </w:rPr>
        <w:t xml:space="preserve"> - МКР № 1</w:t>
      </w:r>
      <w:r w:rsidRPr="00562282">
        <w:rPr>
          <w:rFonts w:ascii="Times New Roman" w:eastAsia="Times New Roman" w:hAnsi="Times New Roman" w:cs="Times New Roman"/>
          <w:sz w:val="24"/>
          <w:szCs w:val="24"/>
          <w:lang w:eastAsia="ar-SA"/>
        </w:rPr>
        <w:t>-2</w:t>
      </w:r>
      <w:r w:rsidRPr="00562282">
        <w:rPr>
          <w:rFonts w:ascii="Times New Roman" w:eastAsia="Times New Roman" w:hAnsi="Times New Roman" w:cs="Times New Roman"/>
          <w:sz w:val="24"/>
          <w:szCs w:val="24"/>
          <w:lang w:val="uk-UA" w:eastAsia="ar-SA"/>
        </w:rPr>
        <w:t xml:space="preserve"> (</w:t>
      </w:r>
      <w:r w:rsidRPr="00562282">
        <w:rPr>
          <w:rFonts w:ascii="Times New Roman" w:eastAsia="Times New Roman" w:hAnsi="Times New Roman" w:cs="Times New Roman"/>
          <w:sz w:val="24"/>
          <w:szCs w:val="24"/>
          <w:lang w:eastAsia="ar-SA"/>
        </w:rPr>
        <w:t>8</w:t>
      </w:r>
      <w:r w:rsidRPr="00562282">
        <w:rPr>
          <w:rFonts w:ascii="Times New Roman" w:eastAsia="Times New Roman" w:hAnsi="Times New Roman" w:cs="Times New Roman"/>
          <w:sz w:val="24"/>
          <w:szCs w:val="24"/>
          <w:lang w:val="uk-UA" w:eastAsia="ar-SA"/>
        </w:rPr>
        <w:t xml:space="preserve"> балів): перше завдання – 1 бали (0</w:t>
      </w:r>
      <w:proofErr w:type="gramStart"/>
      <w:r w:rsidRPr="00562282">
        <w:rPr>
          <w:rFonts w:ascii="Times New Roman" w:eastAsia="Times New Roman" w:hAnsi="Times New Roman" w:cs="Times New Roman"/>
          <w:sz w:val="24"/>
          <w:szCs w:val="24"/>
          <w:lang w:val="uk-UA" w:eastAsia="ar-SA"/>
        </w:rPr>
        <w:t>,1</w:t>
      </w:r>
      <w:proofErr w:type="gramEnd"/>
      <w:r w:rsidRPr="00562282">
        <w:rPr>
          <w:rFonts w:ascii="Times New Roman" w:eastAsia="Times New Roman" w:hAnsi="Times New Roman" w:cs="Times New Roman"/>
          <w:sz w:val="24"/>
          <w:szCs w:val="24"/>
          <w:lang w:val="uk-UA" w:eastAsia="ar-SA"/>
        </w:rPr>
        <w:t>×1</w:t>
      </w:r>
      <w:r w:rsidRPr="00562282">
        <w:rPr>
          <w:rFonts w:ascii="Times New Roman" w:eastAsia="Times New Roman" w:hAnsi="Times New Roman" w:cs="Times New Roman"/>
          <w:sz w:val="24"/>
          <w:szCs w:val="24"/>
          <w:lang w:eastAsia="ar-SA"/>
        </w:rPr>
        <w:t>0</w:t>
      </w:r>
      <w:r w:rsidRPr="00562282">
        <w:rPr>
          <w:rFonts w:ascii="Times New Roman" w:eastAsia="Times New Roman" w:hAnsi="Times New Roman" w:cs="Times New Roman"/>
          <w:sz w:val="24"/>
          <w:szCs w:val="24"/>
          <w:lang w:val="uk-UA" w:eastAsia="ar-SA"/>
        </w:rPr>
        <w:t>); друге завдання – 1 бали (0,1×10); третє завдання</w:t>
      </w:r>
      <w:r w:rsidRPr="00562282">
        <w:rPr>
          <w:rFonts w:ascii="Times New Roman" w:eastAsia="Times New Roman" w:hAnsi="Times New Roman" w:cs="Times New Roman"/>
          <w:sz w:val="24"/>
          <w:szCs w:val="24"/>
          <w:lang w:eastAsia="ar-SA"/>
        </w:rPr>
        <w:t xml:space="preserve"> </w:t>
      </w:r>
      <w:r w:rsidRPr="00562282">
        <w:rPr>
          <w:rFonts w:ascii="Times New Roman" w:eastAsia="Times New Roman" w:hAnsi="Times New Roman" w:cs="Times New Roman"/>
          <w:sz w:val="24"/>
          <w:szCs w:val="24"/>
          <w:lang w:val="uk-UA" w:eastAsia="ar-SA"/>
        </w:rPr>
        <w:t xml:space="preserve">– </w:t>
      </w:r>
      <w:r w:rsidRPr="00562282">
        <w:rPr>
          <w:rFonts w:ascii="Times New Roman" w:eastAsia="Times New Roman" w:hAnsi="Times New Roman" w:cs="Times New Roman"/>
          <w:sz w:val="24"/>
          <w:szCs w:val="24"/>
          <w:lang w:eastAsia="ar-SA"/>
        </w:rPr>
        <w:t>3</w:t>
      </w:r>
      <w:r w:rsidRPr="00562282">
        <w:rPr>
          <w:rFonts w:ascii="Times New Roman" w:eastAsia="Times New Roman" w:hAnsi="Times New Roman" w:cs="Times New Roman"/>
          <w:sz w:val="24"/>
          <w:szCs w:val="24"/>
          <w:lang w:val="uk-UA" w:eastAsia="ar-SA"/>
        </w:rPr>
        <w:t xml:space="preserve"> бали (0,2×10); четверте завдання – </w:t>
      </w:r>
      <w:r w:rsidRPr="00562282">
        <w:rPr>
          <w:rFonts w:ascii="Times New Roman" w:eastAsia="Times New Roman" w:hAnsi="Times New Roman" w:cs="Times New Roman"/>
          <w:sz w:val="24"/>
          <w:szCs w:val="24"/>
          <w:lang w:eastAsia="ar-SA"/>
        </w:rPr>
        <w:t>3</w:t>
      </w:r>
      <w:r w:rsidRPr="00562282">
        <w:rPr>
          <w:rFonts w:ascii="Times New Roman" w:eastAsia="Times New Roman" w:hAnsi="Times New Roman" w:cs="Times New Roman"/>
          <w:sz w:val="24"/>
          <w:szCs w:val="24"/>
          <w:lang w:val="uk-UA" w:eastAsia="ar-SA"/>
        </w:rPr>
        <w:t xml:space="preserve"> бали.</w:t>
      </w:r>
    </w:p>
    <w:p w:rsidR="00986927" w:rsidRDefault="00986927" w:rsidP="00986927">
      <w:pPr>
        <w:widowControl w:val="0"/>
        <w:jc w:val="center"/>
        <w:rPr>
          <w:rFonts w:ascii="Times New Roman" w:eastAsia="Calibri" w:hAnsi="Times New Roman" w:cs="Times New Roman"/>
          <w:b/>
          <w:sz w:val="24"/>
          <w:szCs w:val="24"/>
          <w:lang w:val="uk-UA"/>
        </w:rPr>
      </w:pPr>
    </w:p>
    <w:p w:rsidR="00986927" w:rsidRPr="00C7536F" w:rsidRDefault="00986927" w:rsidP="00986927">
      <w:pPr>
        <w:suppressAutoHyphens/>
        <w:spacing w:after="0" w:line="240" w:lineRule="auto"/>
        <w:ind w:left="708"/>
        <w:jc w:val="center"/>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Рубрики для оцінювання 4 за</w:t>
      </w:r>
      <w:r>
        <w:rPr>
          <w:rFonts w:ascii="Times New Roman" w:eastAsia="Times New Roman" w:hAnsi="Times New Roman" w:cs="Times New Roman"/>
          <w:sz w:val="24"/>
          <w:szCs w:val="24"/>
          <w:lang w:val="uk-UA" w:eastAsia="ar-SA"/>
        </w:rPr>
        <w:t>вдання (написання есе) у МКР 1-2 (8</w:t>
      </w:r>
      <w:r w:rsidRPr="00C7536F">
        <w:rPr>
          <w:rFonts w:ascii="Times New Roman" w:eastAsia="Times New Roman" w:hAnsi="Times New Roman" w:cs="Times New Roman"/>
          <w:sz w:val="24"/>
          <w:szCs w:val="24"/>
          <w:lang w:val="uk-UA" w:eastAsia="ar-SA"/>
        </w:rPr>
        <w:t xml:space="preserve"> балів)</w:t>
      </w:r>
    </w:p>
    <w:p w:rsidR="00986927" w:rsidRPr="00C7536F" w:rsidRDefault="00986927" w:rsidP="00986927">
      <w:pPr>
        <w:suppressAutoHyphens/>
        <w:spacing w:after="0" w:line="240" w:lineRule="auto"/>
        <w:ind w:left="708"/>
        <w:jc w:val="center"/>
        <w:rPr>
          <w:rFonts w:ascii="Times New Roman" w:eastAsia="Times New Roman" w:hAnsi="Times New Roman" w:cs="Times New Roman"/>
          <w:sz w:val="24"/>
          <w:szCs w:val="24"/>
          <w:lang w:val="uk-UA" w:eastAsia="ar-SA"/>
        </w:rPr>
      </w:pPr>
    </w:p>
    <w:tbl>
      <w:tblPr>
        <w:tblStyle w:val="a3"/>
        <w:tblW w:w="0" w:type="auto"/>
        <w:tblInd w:w="708" w:type="dxa"/>
        <w:tblLook w:val="04A0" w:firstRow="1" w:lastRow="0" w:firstColumn="1" w:lastColumn="0" w:noHBand="0" w:noVBand="1"/>
      </w:tblPr>
      <w:tblGrid>
        <w:gridCol w:w="1847"/>
        <w:gridCol w:w="1963"/>
        <w:gridCol w:w="2070"/>
        <w:gridCol w:w="2520"/>
      </w:tblGrid>
      <w:tr w:rsidR="00986927" w:rsidRPr="00C7536F" w:rsidTr="00A972D7">
        <w:tc>
          <w:tcPr>
            <w:tcW w:w="1847" w:type="dxa"/>
          </w:tcPr>
          <w:p w:rsidR="00986927" w:rsidRPr="00C7536F" w:rsidRDefault="00986927" w:rsidP="00A972D7">
            <w:pPr>
              <w:suppressAutoHyphens/>
              <w:jc w:val="center"/>
              <w:rPr>
                <w:rFonts w:ascii="Times New Roman" w:eastAsia="Times New Roman" w:hAnsi="Times New Roman" w:cs="Times New Roman"/>
                <w:sz w:val="24"/>
                <w:szCs w:val="24"/>
                <w:lang w:val="uk-UA" w:eastAsia="ar-SA"/>
              </w:rPr>
            </w:pPr>
          </w:p>
        </w:tc>
        <w:tc>
          <w:tcPr>
            <w:tcW w:w="1963" w:type="dxa"/>
          </w:tcPr>
          <w:p w:rsidR="00986927" w:rsidRPr="00C7536F" w:rsidRDefault="00F16862"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4</w:t>
            </w:r>
            <w:r w:rsidR="00986927" w:rsidRPr="00C7536F">
              <w:rPr>
                <w:rFonts w:ascii="Times New Roman" w:eastAsia="Times New Roman" w:hAnsi="Times New Roman" w:cs="Times New Roman"/>
                <w:b/>
                <w:sz w:val="24"/>
                <w:szCs w:val="24"/>
                <w:lang w:val="uk-UA" w:eastAsia="ar-SA"/>
              </w:rPr>
              <w:t xml:space="preserve"> бали</w:t>
            </w:r>
          </w:p>
        </w:tc>
        <w:tc>
          <w:tcPr>
            <w:tcW w:w="2070" w:type="dxa"/>
          </w:tcPr>
          <w:p w:rsidR="00986927" w:rsidRPr="00C7536F" w:rsidRDefault="00F16862"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w:t>
            </w:r>
            <w:r w:rsidR="00986927" w:rsidRPr="00C7536F">
              <w:rPr>
                <w:rFonts w:ascii="Times New Roman" w:eastAsia="Times New Roman" w:hAnsi="Times New Roman" w:cs="Times New Roman"/>
                <w:b/>
                <w:sz w:val="24"/>
                <w:szCs w:val="24"/>
                <w:lang w:val="uk-UA" w:eastAsia="ar-SA"/>
              </w:rPr>
              <w:t xml:space="preserve"> бали </w:t>
            </w:r>
          </w:p>
        </w:tc>
        <w:tc>
          <w:tcPr>
            <w:tcW w:w="2520" w:type="dxa"/>
          </w:tcPr>
          <w:p w:rsidR="00986927" w:rsidRPr="00C7536F" w:rsidRDefault="00986927"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w:t>
            </w:r>
            <w:r w:rsidRPr="00C7536F">
              <w:rPr>
                <w:rFonts w:ascii="Times New Roman" w:eastAsia="Times New Roman" w:hAnsi="Times New Roman" w:cs="Times New Roman"/>
                <w:b/>
                <w:sz w:val="24"/>
                <w:szCs w:val="24"/>
                <w:lang w:val="uk-UA" w:eastAsia="ar-SA"/>
              </w:rPr>
              <w:t xml:space="preserve"> бал</w:t>
            </w:r>
            <w:r w:rsidR="00F16862">
              <w:rPr>
                <w:rFonts w:ascii="Times New Roman" w:eastAsia="Times New Roman" w:hAnsi="Times New Roman" w:cs="Times New Roman"/>
                <w:b/>
                <w:sz w:val="24"/>
                <w:szCs w:val="24"/>
                <w:lang w:val="uk-UA" w:eastAsia="ar-SA"/>
              </w:rPr>
              <w:t>и</w:t>
            </w:r>
          </w:p>
        </w:tc>
      </w:tr>
      <w:tr w:rsidR="00986927" w:rsidRPr="00C7536F" w:rsidTr="00A972D7">
        <w:tc>
          <w:tcPr>
            <w:tcW w:w="1847" w:type="dxa"/>
          </w:tcPr>
          <w:p w:rsidR="00986927" w:rsidRPr="00C7536F" w:rsidRDefault="00986927" w:rsidP="00A972D7">
            <w:pPr>
              <w:suppressAutoHyphens/>
              <w:jc w:val="center"/>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Змістове наповнення есе</w:t>
            </w:r>
          </w:p>
        </w:tc>
        <w:tc>
          <w:tcPr>
            <w:tcW w:w="1963" w:type="dxa"/>
          </w:tcPr>
          <w:p w:rsidR="00986927" w:rsidRPr="00C7536F" w:rsidRDefault="00986927" w:rsidP="00A972D7">
            <w:pPr>
              <w:suppressAutoHyphens/>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Тема есе   повністю розкрита, твір має 3 структурні елементи (вступ, основна частина, висновки)</w:t>
            </w:r>
            <w:r>
              <w:rPr>
                <w:rFonts w:ascii="Times New Roman" w:eastAsia="Times New Roman" w:hAnsi="Times New Roman" w:cs="Times New Roman"/>
                <w:sz w:val="24"/>
                <w:szCs w:val="24"/>
                <w:lang w:val="uk-UA" w:eastAsia="ar-SA"/>
              </w:rPr>
              <w:t>.</w:t>
            </w:r>
          </w:p>
        </w:tc>
        <w:tc>
          <w:tcPr>
            <w:tcW w:w="2070" w:type="dxa"/>
          </w:tcPr>
          <w:p w:rsidR="00986927" w:rsidRPr="00C7536F" w:rsidRDefault="00986927" w:rsidP="00A972D7">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Тема есе розкрита не повністю, твір має усі структурні елементи (вступ, основна частина, висновки)</w:t>
            </w:r>
            <w:r>
              <w:rPr>
                <w:rFonts w:ascii="Times New Roman" w:eastAsia="Times New Roman" w:hAnsi="Times New Roman" w:cs="Times New Roman"/>
                <w:sz w:val="24"/>
                <w:szCs w:val="24"/>
                <w:lang w:val="uk-UA" w:eastAsia="ar-SA"/>
              </w:rPr>
              <w:t>.</w:t>
            </w:r>
          </w:p>
        </w:tc>
        <w:tc>
          <w:tcPr>
            <w:tcW w:w="2520" w:type="dxa"/>
          </w:tcPr>
          <w:p w:rsidR="00986927" w:rsidRPr="00C7536F" w:rsidRDefault="00986927" w:rsidP="00A972D7">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Тема есе  розкрита частково, твір має лише 2 структурні  елементи (вступ, основна частина, висновки)</w:t>
            </w:r>
            <w:r>
              <w:rPr>
                <w:rFonts w:ascii="Times New Roman" w:eastAsia="Times New Roman" w:hAnsi="Times New Roman" w:cs="Times New Roman"/>
                <w:sz w:val="24"/>
                <w:szCs w:val="24"/>
                <w:lang w:val="uk-UA" w:eastAsia="ar-SA"/>
              </w:rPr>
              <w:t>.</w:t>
            </w:r>
          </w:p>
        </w:tc>
      </w:tr>
      <w:tr w:rsidR="00986927" w:rsidRPr="00C7536F" w:rsidTr="00A972D7">
        <w:tc>
          <w:tcPr>
            <w:tcW w:w="1847" w:type="dxa"/>
          </w:tcPr>
          <w:p w:rsidR="00986927" w:rsidRPr="00C7536F" w:rsidRDefault="00986927" w:rsidP="00A972D7">
            <w:pPr>
              <w:suppressAutoHyphens/>
              <w:jc w:val="center"/>
              <w:rPr>
                <w:rFonts w:ascii="Times New Roman" w:eastAsia="Times New Roman" w:hAnsi="Times New Roman" w:cs="Times New Roman"/>
                <w:sz w:val="24"/>
                <w:szCs w:val="24"/>
                <w:lang w:val="uk-UA" w:eastAsia="ar-SA"/>
              </w:rPr>
            </w:pPr>
          </w:p>
        </w:tc>
        <w:tc>
          <w:tcPr>
            <w:tcW w:w="1963" w:type="dxa"/>
          </w:tcPr>
          <w:p w:rsidR="00986927" w:rsidRPr="00C7536F" w:rsidRDefault="00986927" w:rsidP="00A972D7">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2 бали</w:t>
            </w:r>
          </w:p>
        </w:tc>
        <w:tc>
          <w:tcPr>
            <w:tcW w:w="2070" w:type="dxa"/>
          </w:tcPr>
          <w:p w:rsidR="00986927" w:rsidRPr="00C7536F" w:rsidRDefault="00986927" w:rsidP="00A972D7">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1 бал</w:t>
            </w:r>
          </w:p>
        </w:tc>
        <w:tc>
          <w:tcPr>
            <w:tcW w:w="2520" w:type="dxa"/>
          </w:tcPr>
          <w:p w:rsidR="00986927" w:rsidRPr="00C7536F" w:rsidRDefault="00986927"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w:t>
            </w:r>
            <w:r w:rsidR="00F16862">
              <w:rPr>
                <w:rFonts w:ascii="Times New Roman" w:eastAsia="Times New Roman" w:hAnsi="Times New Roman" w:cs="Times New Roman"/>
                <w:b/>
                <w:sz w:val="24"/>
                <w:szCs w:val="24"/>
                <w:lang w:val="uk-UA" w:eastAsia="ar-SA"/>
              </w:rPr>
              <w:t xml:space="preserve"> бал</w:t>
            </w:r>
          </w:p>
        </w:tc>
      </w:tr>
      <w:tr w:rsidR="00986927" w:rsidRPr="00C7536F" w:rsidTr="00A972D7">
        <w:tc>
          <w:tcPr>
            <w:tcW w:w="1847" w:type="dxa"/>
          </w:tcPr>
          <w:p w:rsidR="00986927" w:rsidRPr="00C7536F" w:rsidRDefault="00986927" w:rsidP="00A972D7">
            <w:pPr>
              <w:suppressAutoHyphens/>
              <w:jc w:val="center"/>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Граматичне наповнення есе</w:t>
            </w:r>
          </w:p>
        </w:tc>
        <w:tc>
          <w:tcPr>
            <w:tcW w:w="1963" w:type="dxa"/>
          </w:tcPr>
          <w:p w:rsidR="00986927" w:rsidRPr="00C7536F" w:rsidRDefault="00986927" w:rsidP="00A972D7">
            <w:pPr>
              <w:suppressAutoHyphens/>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Граматично правильна побудова речень, наявність 1-2 незначних помилок</w:t>
            </w:r>
            <w:r>
              <w:rPr>
                <w:rFonts w:ascii="Times New Roman" w:eastAsia="Times New Roman" w:hAnsi="Times New Roman" w:cs="Times New Roman"/>
                <w:sz w:val="24"/>
                <w:szCs w:val="24"/>
                <w:lang w:val="uk-UA" w:eastAsia="ar-SA"/>
              </w:rPr>
              <w:t>.</w:t>
            </w:r>
          </w:p>
        </w:tc>
        <w:tc>
          <w:tcPr>
            <w:tcW w:w="2070" w:type="dxa"/>
          </w:tcPr>
          <w:p w:rsidR="00986927" w:rsidRPr="00C7536F" w:rsidRDefault="00986927" w:rsidP="00A972D7">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Граматично правильна побудова речень, наявність 3-4 помилок</w:t>
            </w:r>
            <w:r>
              <w:rPr>
                <w:rFonts w:ascii="Times New Roman" w:eastAsia="Times New Roman" w:hAnsi="Times New Roman" w:cs="Times New Roman"/>
                <w:sz w:val="24"/>
                <w:szCs w:val="24"/>
                <w:lang w:val="uk-UA" w:eastAsia="ar-SA"/>
              </w:rPr>
              <w:t>.</w:t>
            </w:r>
          </w:p>
        </w:tc>
        <w:tc>
          <w:tcPr>
            <w:tcW w:w="2520" w:type="dxa"/>
          </w:tcPr>
          <w:p w:rsidR="00986927" w:rsidRPr="00C7536F" w:rsidRDefault="00986927" w:rsidP="00A972D7">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 xml:space="preserve">Граматично неправильна побудова речень, </w:t>
            </w:r>
            <w:r>
              <w:rPr>
                <w:rFonts w:ascii="Times New Roman" w:eastAsia="Times New Roman" w:hAnsi="Times New Roman" w:cs="Times New Roman"/>
                <w:sz w:val="24"/>
                <w:szCs w:val="24"/>
                <w:lang w:val="uk-UA" w:eastAsia="ar-SA"/>
              </w:rPr>
              <w:t xml:space="preserve">наявність більше 5 граматичних </w:t>
            </w:r>
            <w:r w:rsidRPr="00C7536F">
              <w:rPr>
                <w:rFonts w:ascii="Times New Roman" w:eastAsia="Times New Roman" w:hAnsi="Times New Roman" w:cs="Times New Roman"/>
                <w:sz w:val="24"/>
                <w:szCs w:val="24"/>
                <w:lang w:val="uk-UA" w:eastAsia="ar-SA"/>
              </w:rPr>
              <w:t>помилок</w:t>
            </w:r>
            <w:r>
              <w:rPr>
                <w:rFonts w:ascii="Times New Roman" w:eastAsia="Times New Roman" w:hAnsi="Times New Roman" w:cs="Times New Roman"/>
                <w:sz w:val="24"/>
                <w:szCs w:val="24"/>
                <w:lang w:val="uk-UA" w:eastAsia="ar-SA"/>
              </w:rPr>
              <w:t>.</w:t>
            </w:r>
          </w:p>
        </w:tc>
      </w:tr>
      <w:tr w:rsidR="00986927" w:rsidRPr="00C7536F" w:rsidTr="00A972D7">
        <w:tc>
          <w:tcPr>
            <w:tcW w:w="1847" w:type="dxa"/>
          </w:tcPr>
          <w:p w:rsidR="00986927" w:rsidRPr="00C7536F" w:rsidRDefault="00986927" w:rsidP="00A972D7">
            <w:pPr>
              <w:suppressAutoHyphens/>
              <w:jc w:val="center"/>
              <w:rPr>
                <w:rFonts w:ascii="Times New Roman" w:eastAsia="Times New Roman" w:hAnsi="Times New Roman" w:cs="Times New Roman"/>
                <w:sz w:val="24"/>
                <w:szCs w:val="24"/>
                <w:lang w:val="uk-UA" w:eastAsia="ar-SA"/>
              </w:rPr>
            </w:pPr>
          </w:p>
        </w:tc>
        <w:tc>
          <w:tcPr>
            <w:tcW w:w="1963" w:type="dxa"/>
          </w:tcPr>
          <w:p w:rsidR="00986927" w:rsidRPr="00C7536F" w:rsidRDefault="00F16862"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w:t>
            </w:r>
            <w:r w:rsidR="00986927" w:rsidRPr="00C7536F">
              <w:rPr>
                <w:rFonts w:ascii="Times New Roman" w:eastAsia="Times New Roman" w:hAnsi="Times New Roman" w:cs="Times New Roman"/>
                <w:b/>
                <w:sz w:val="24"/>
                <w:szCs w:val="24"/>
                <w:lang w:val="uk-UA" w:eastAsia="ar-SA"/>
              </w:rPr>
              <w:t xml:space="preserve"> бали</w:t>
            </w:r>
          </w:p>
        </w:tc>
        <w:tc>
          <w:tcPr>
            <w:tcW w:w="2070" w:type="dxa"/>
          </w:tcPr>
          <w:p w:rsidR="00986927" w:rsidRPr="00C7536F" w:rsidRDefault="00986927" w:rsidP="00A972D7">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1 бал</w:t>
            </w:r>
          </w:p>
        </w:tc>
        <w:tc>
          <w:tcPr>
            <w:tcW w:w="2520" w:type="dxa"/>
          </w:tcPr>
          <w:p w:rsidR="00986927" w:rsidRPr="00C7536F" w:rsidRDefault="00F16862"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 бал</w:t>
            </w:r>
          </w:p>
        </w:tc>
      </w:tr>
      <w:tr w:rsidR="00986927" w:rsidRPr="009078A1" w:rsidTr="00A972D7">
        <w:tc>
          <w:tcPr>
            <w:tcW w:w="1847" w:type="dxa"/>
          </w:tcPr>
          <w:p w:rsidR="00986927" w:rsidRPr="00C7536F" w:rsidRDefault="00986927" w:rsidP="00A972D7">
            <w:pPr>
              <w:suppressAutoHyphens/>
              <w:jc w:val="center"/>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Лексичне та стилістичне наповнення есе</w:t>
            </w:r>
          </w:p>
        </w:tc>
        <w:tc>
          <w:tcPr>
            <w:tcW w:w="1963" w:type="dxa"/>
          </w:tcPr>
          <w:p w:rsidR="00986927" w:rsidRPr="00C7536F" w:rsidRDefault="00986927" w:rsidP="00A972D7">
            <w:pPr>
              <w:suppressAutoHyphens/>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Правильне вживання лексичних одиниць, відсутність стилістичних помилок, робота виконана охайно</w:t>
            </w:r>
            <w:r w:rsidRPr="00C7536F">
              <w:rPr>
                <w:rFonts w:ascii="Times New Roman" w:eastAsia="Times New Roman" w:hAnsi="Times New Roman" w:cs="Times New Roman"/>
                <w:b/>
                <w:sz w:val="24"/>
                <w:szCs w:val="24"/>
                <w:lang w:val="uk-UA" w:eastAsia="ar-SA"/>
              </w:rPr>
              <w:t>.</w:t>
            </w:r>
          </w:p>
        </w:tc>
        <w:tc>
          <w:tcPr>
            <w:tcW w:w="2070" w:type="dxa"/>
          </w:tcPr>
          <w:p w:rsidR="00986927" w:rsidRPr="00C7536F" w:rsidRDefault="00986927" w:rsidP="00A972D7">
            <w:pPr>
              <w:suppressAutoHyphens/>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Правильне вживання лексики, присутні незначні стилістичні помилки</w:t>
            </w:r>
            <w:r>
              <w:rPr>
                <w:rFonts w:ascii="Times New Roman" w:eastAsia="Times New Roman" w:hAnsi="Times New Roman" w:cs="Times New Roman"/>
                <w:sz w:val="24"/>
                <w:szCs w:val="24"/>
                <w:lang w:val="uk-UA" w:eastAsia="ar-SA"/>
              </w:rPr>
              <w:t>.</w:t>
            </w:r>
          </w:p>
        </w:tc>
        <w:tc>
          <w:tcPr>
            <w:tcW w:w="2520" w:type="dxa"/>
          </w:tcPr>
          <w:p w:rsidR="00986927" w:rsidRPr="00C7536F" w:rsidRDefault="00986927" w:rsidP="00A972D7">
            <w:pPr>
              <w:suppressAutoHyphens/>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Неправильне вживання слів у реченнях. Відсутність абзаців, багато виправлення</w:t>
            </w:r>
            <w:r>
              <w:rPr>
                <w:rFonts w:ascii="Times New Roman" w:eastAsia="Times New Roman" w:hAnsi="Times New Roman" w:cs="Times New Roman"/>
                <w:sz w:val="24"/>
                <w:szCs w:val="24"/>
                <w:lang w:val="uk-UA" w:eastAsia="ar-SA"/>
              </w:rPr>
              <w:t>.</w:t>
            </w:r>
            <w:r w:rsidRPr="00C7536F">
              <w:rPr>
                <w:rFonts w:ascii="Times New Roman" w:eastAsia="Times New Roman" w:hAnsi="Times New Roman" w:cs="Times New Roman"/>
                <w:sz w:val="24"/>
                <w:szCs w:val="24"/>
                <w:lang w:val="uk-UA" w:eastAsia="ar-SA"/>
              </w:rPr>
              <w:t xml:space="preserve"> </w:t>
            </w:r>
          </w:p>
        </w:tc>
      </w:tr>
      <w:tr w:rsidR="00986927" w:rsidRPr="009078A1" w:rsidTr="00A972D7">
        <w:tc>
          <w:tcPr>
            <w:tcW w:w="1847" w:type="dxa"/>
          </w:tcPr>
          <w:p w:rsidR="00986927" w:rsidRPr="00C7536F" w:rsidRDefault="00986927" w:rsidP="00A972D7">
            <w:pPr>
              <w:suppressAutoHyphens/>
              <w:jc w:val="center"/>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Загалом</w:t>
            </w:r>
          </w:p>
        </w:tc>
        <w:tc>
          <w:tcPr>
            <w:tcW w:w="1963" w:type="dxa"/>
          </w:tcPr>
          <w:p w:rsidR="00986927" w:rsidRPr="00C7536F" w:rsidRDefault="00986927" w:rsidP="00A972D7">
            <w:pPr>
              <w:suppressAutoHyphens/>
              <w:jc w:val="center"/>
              <w:rPr>
                <w:rFonts w:ascii="Times New Roman" w:eastAsia="Times New Roman" w:hAnsi="Times New Roman" w:cs="Times New Roman"/>
                <w:b/>
                <w:sz w:val="24"/>
                <w:szCs w:val="24"/>
                <w:lang w:val="uk-UA" w:eastAsia="ar-SA"/>
              </w:rPr>
            </w:pPr>
          </w:p>
        </w:tc>
        <w:tc>
          <w:tcPr>
            <w:tcW w:w="2070" w:type="dxa"/>
          </w:tcPr>
          <w:p w:rsidR="00986927" w:rsidRPr="00C7536F" w:rsidRDefault="00986927" w:rsidP="00A972D7">
            <w:pPr>
              <w:suppressAutoHyphens/>
              <w:jc w:val="center"/>
              <w:rPr>
                <w:rFonts w:ascii="Times New Roman" w:eastAsia="Times New Roman" w:hAnsi="Times New Roman" w:cs="Times New Roman"/>
                <w:b/>
                <w:sz w:val="24"/>
                <w:szCs w:val="24"/>
                <w:lang w:val="uk-UA" w:eastAsia="ar-SA"/>
              </w:rPr>
            </w:pPr>
          </w:p>
        </w:tc>
        <w:tc>
          <w:tcPr>
            <w:tcW w:w="2520" w:type="dxa"/>
          </w:tcPr>
          <w:p w:rsidR="00986927" w:rsidRPr="00C7536F" w:rsidRDefault="00986927" w:rsidP="00A972D7">
            <w:pPr>
              <w:suppressAutoHyphens/>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8</w:t>
            </w:r>
            <w:r w:rsidRPr="00C7536F">
              <w:rPr>
                <w:rFonts w:ascii="Times New Roman" w:eastAsia="Times New Roman" w:hAnsi="Times New Roman" w:cs="Times New Roman"/>
                <w:b/>
                <w:sz w:val="24"/>
                <w:szCs w:val="24"/>
                <w:lang w:val="uk-UA" w:eastAsia="ar-SA"/>
              </w:rPr>
              <w:t xml:space="preserve"> балів</w:t>
            </w:r>
          </w:p>
        </w:tc>
      </w:tr>
    </w:tbl>
    <w:p w:rsidR="00986927" w:rsidRPr="00C7536F" w:rsidRDefault="00986927" w:rsidP="00986927">
      <w:pPr>
        <w:suppressAutoHyphens/>
        <w:spacing w:after="0" w:line="240" w:lineRule="auto"/>
        <w:jc w:val="both"/>
        <w:rPr>
          <w:rFonts w:ascii="Times New Roman" w:eastAsia="Times New Roman" w:hAnsi="Times New Roman" w:cs="Times New Roman"/>
          <w:b/>
          <w:sz w:val="24"/>
          <w:szCs w:val="24"/>
          <w:lang w:val="uk-UA" w:eastAsia="ar-SA"/>
        </w:rPr>
      </w:pPr>
    </w:p>
    <w:p w:rsidR="00986927" w:rsidRPr="00C7536F" w:rsidRDefault="00986927" w:rsidP="00986927">
      <w:pPr>
        <w:suppressAutoHyphens/>
        <w:spacing w:after="0" w:line="240" w:lineRule="auto"/>
        <w:ind w:left="708"/>
        <w:jc w:val="center"/>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Рубрики для оцінювання 4 за</w:t>
      </w:r>
      <w:r>
        <w:rPr>
          <w:rFonts w:ascii="Times New Roman" w:eastAsia="Times New Roman" w:hAnsi="Times New Roman" w:cs="Times New Roman"/>
          <w:sz w:val="24"/>
          <w:szCs w:val="24"/>
          <w:lang w:val="uk-UA" w:eastAsia="ar-SA"/>
        </w:rPr>
        <w:t>вдання (написання есе) у МКР 3-4 (3 бали</w:t>
      </w:r>
      <w:r w:rsidRPr="00C7536F">
        <w:rPr>
          <w:rFonts w:ascii="Times New Roman" w:eastAsia="Times New Roman" w:hAnsi="Times New Roman" w:cs="Times New Roman"/>
          <w:sz w:val="24"/>
          <w:szCs w:val="24"/>
          <w:lang w:val="uk-UA" w:eastAsia="ar-SA"/>
        </w:rPr>
        <w:t>)</w:t>
      </w:r>
    </w:p>
    <w:p w:rsidR="00986927" w:rsidRPr="00C7536F" w:rsidRDefault="00986927" w:rsidP="00986927">
      <w:pPr>
        <w:suppressAutoHyphens/>
        <w:spacing w:after="0" w:line="240" w:lineRule="auto"/>
        <w:ind w:left="708"/>
        <w:jc w:val="center"/>
        <w:rPr>
          <w:rFonts w:ascii="Times New Roman" w:eastAsia="Times New Roman" w:hAnsi="Times New Roman" w:cs="Times New Roman"/>
          <w:sz w:val="24"/>
          <w:szCs w:val="24"/>
          <w:lang w:val="uk-UA" w:eastAsia="ar-SA"/>
        </w:rPr>
      </w:pPr>
    </w:p>
    <w:tbl>
      <w:tblPr>
        <w:tblStyle w:val="a3"/>
        <w:tblW w:w="0" w:type="auto"/>
        <w:tblInd w:w="708" w:type="dxa"/>
        <w:tblLook w:val="04A0" w:firstRow="1" w:lastRow="0" w:firstColumn="1" w:lastColumn="0" w:noHBand="0" w:noVBand="1"/>
      </w:tblPr>
      <w:tblGrid>
        <w:gridCol w:w="1847"/>
        <w:gridCol w:w="1963"/>
        <w:gridCol w:w="2070"/>
        <w:gridCol w:w="2520"/>
      </w:tblGrid>
      <w:tr w:rsidR="00986927" w:rsidRPr="00C7536F" w:rsidTr="00A972D7">
        <w:tc>
          <w:tcPr>
            <w:tcW w:w="1847" w:type="dxa"/>
          </w:tcPr>
          <w:p w:rsidR="00986927" w:rsidRPr="00C7536F" w:rsidRDefault="00986927" w:rsidP="00A972D7">
            <w:pPr>
              <w:suppressAutoHyphens/>
              <w:jc w:val="center"/>
              <w:rPr>
                <w:rFonts w:ascii="Times New Roman" w:eastAsia="Times New Roman" w:hAnsi="Times New Roman" w:cs="Times New Roman"/>
                <w:sz w:val="24"/>
                <w:szCs w:val="24"/>
                <w:lang w:val="uk-UA" w:eastAsia="ar-SA"/>
              </w:rPr>
            </w:pPr>
          </w:p>
        </w:tc>
        <w:tc>
          <w:tcPr>
            <w:tcW w:w="1963" w:type="dxa"/>
          </w:tcPr>
          <w:p w:rsidR="00986927" w:rsidRPr="00C7536F" w:rsidRDefault="00F16862"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 бал</w:t>
            </w:r>
          </w:p>
        </w:tc>
        <w:tc>
          <w:tcPr>
            <w:tcW w:w="2070" w:type="dxa"/>
          </w:tcPr>
          <w:p w:rsidR="00986927" w:rsidRPr="00C7536F" w:rsidRDefault="00F16862"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0.7 </w:t>
            </w:r>
            <w:proofErr w:type="spellStart"/>
            <w:r>
              <w:rPr>
                <w:rFonts w:ascii="Times New Roman" w:eastAsia="Times New Roman" w:hAnsi="Times New Roman" w:cs="Times New Roman"/>
                <w:b/>
                <w:sz w:val="24"/>
                <w:szCs w:val="24"/>
                <w:lang w:val="uk-UA" w:eastAsia="ar-SA"/>
              </w:rPr>
              <w:t>бала</w:t>
            </w:r>
            <w:proofErr w:type="spellEnd"/>
            <w:r w:rsidR="00986927" w:rsidRPr="00C7536F">
              <w:rPr>
                <w:rFonts w:ascii="Times New Roman" w:eastAsia="Times New Roman" w:hAnsi="Times New Roman" w:cs="Times New Roman"/>
                <w:b/>
                <w:sz w:val="24"/>
                <w:szCs w:val="24"/>
                <w:lang w:val="uk-UA" w:eastAsia="ar-SA"/>
              </w:rPr>
              <w:t xml:space="preserve"> </w:t>
            </w:r>
          </w:p>
        </w:tc>
        <w:tc>
          <w:tcPr>
            <w:tcW w:w="2520" w:type="dxa"/>
          </w:tcPr>
          <w:p w:rsidR="00986927" w:rsidRPr="00C7536F" w:rsidRDefault="00F16862"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0.5</w:t>
            </w:r>
            <w:r w:rsidR="00986927" w:rsidRPr="00C7536F">
              <w:rPr>
                <w:rFonts w:ascii="Times New Roman" w:eastAsia="Times New Roman" w:hAnsi="Times New Roman" w:cs="Times New Roman"/>
                <w:b/>
                <w:sz w:val="24"/>
                <w:szCs w:val="24"/>
                <w:lang w:val="uk-UA" w:eastAsia="ar-SA"/>
              </w:rPr>
              <w:t xml:space="preserve"> </w:t>
            </w:r>
            <w:proofErr w:type="spellStart"/>
            <w:r w:rsidR="00986927" w:rsidRPr="00C7536F">
              <w:rPr>
                <w:rFonts w:ascii="Times New Roman" w:eastAsia="Times New Roman" w:hAnsi="Times New Roman" w:cs="Times New Roman"/>
                <w:b/>
                <w:sz w:val="24"/>
                <w:szCs w:val="24"/>
                <w:lang w:val="uk-UA" w:eastAsia="ar-SA"/>
              </w:rPr>
              <w:t>бал</w:t>
            </w:r>
            <w:r>
              <w:rPr>
                <w:rFonts w:ascii="Times New Roman" w:eastAsia="Times New Roman" w:hAnsi="Times New Roman" w:cs="Times New Roman"/>
                <w:b/>
                <w:sz w:val="24"/>
                <w:szCs w:val="24"/>
                <w:lang w:val="uk-UA" w:eastAsia="ar-SA"/>
              </w:rPr>
              <w:t>а</w:t>
            </w:r>
            <w:proofErr w:type="spellEnd"/>
          </w:p>
        </w:tc>
      </w:tr>
      <w:tr w:rsidR="00986927" w:rsidRPr="00C7536F" w:rsidTr="00A972D7">
        <w:tc>
          <w:tcPr>
            <w:tcW w:w="1847" w:type="dxa"/>
          </w:tcPr>
          <w:p w:rsidR="00986927" w:rsidRPr="00C7536F" w:rsidRDefault="00986927" w:rsidP="00A972D7">
            <w:pPr>
              <w:suppressAutoHyphens/>
              <w:jc w:val="center"/>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lastRenderedPageBreak/>
              <w:t>Змістове наповнення есе</w:t>
            </w:r>
          </w:p>
        </w:tc>
        <w:tc>
          <w:tcPr>
            <w:tcW w:w="1963" w:type="dxa"/>
          </w:tcPr>
          <w:p w:rsidR="00986927" w:rsidRPr="00C7536F" w:rsidRDefault="00986927" w:rsidP="00A972D7">
            <w:pPr>
              <w:suppressAutoHyphens/>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Тема есе   повністю розкрита, твір має 3 структурні елементи (вступ, основна частина, висновки)</w:t>
            </w:r>
            <w:r>
              <w:rPr>
                <w:rFonts w:ascii="Times New Roman" w:eastAsia="Times New Roman" w:hAnsi="Times New Roman" w:cs="Times New Roman"/>
                <w:sz w:val="24"/>
                <w:szCs w:val="24"/>
                <w:lang w:val="uk-UA" w:eastAsia="ar-SA"/>
              </w:rPr>
              <w:t>.</w:t>
            </w:r>
          </w:p>
        </w:tc>
        <w:tc>
          <w:tcPr>
            <w:tcW w:w="2070" w:type="dxa"/>
          </w:tcPr>
          <w:p w:rsidR="00986927" w:rsidRPr="00C7536F" w:rsidRDefault="00986927" w:rsidP="00A972D7">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Тема есе розкрита не повністю, твір має усі структурні елементи (вступ, основна частина, висновки)</w:t>
            </w:r>
            <w:r>
              <w:rPr>
                <w:rFonts w:ascii="Times New Roman" w:eastAsia="Times New Roman" w:hAnsi="Times New Roman" w:cs="Times New Roman"/>
                <w:sz w:val="24"/>
                <w:szCs w:val="24"/>
                <w:lang w:val="uk-UA" w:eastAsia="ar-SA"/>
              </w:rPr>
              <w:t>.</w:t>
            </w:r>
          </w:p>
        </w:tc>
        <w:tc>
          <w:tcPr>
            <w:tcW w:w="2520" w:type="dxa"/>
          </w:tcPr>
          <w:p w:rsidR="00986927" w:rsidRPr="00C7536F" w:rsidRDefault="00986927" w:rsidP="00A972D7">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Тема есе  розкрита частково, твір має лише 2 структурні  елементи (вступ, основна частина, висновки)</w:t>
            </w:r>
            <w:r>
              <w:rPr>
                <w:rFonts w:ascii="Times New Roman" w:eastAsia="Times New Roman" w:hAnsi="Times New Roman" w:cs="Times New Roman"/>
                <w:sz w:val="24"/>
                <w:szCs w:val="24"/>
                <w:lang w:val="uk-UA" w:eastAsia="ar-SA"/>
              </w:rPr>
              <w:t>.</w:t>
            </w:r>
          </w:p>
        </w:tc>
      </w:tr>
      <w:tr w:rsidR="00986927" w:rsidRPr="00C7536F" w:rsidTr="00A972D7">
        <w:tc>
          <w:tcPr>
            <w:tcW w:w="1847" w:type="dxa"/>
          </w:tcPr>
          <w:p w:rsidR="00986927" w:rsidRPr="00C7536F" w:rsidRDefault="00986927" w:rsidP="00A972D7">
            <w:pPr>
              <w:suppressAutoHyphens/>
              <w:jc w:val="center"/>
              <w:rPr>
                <w:rFonts w:ascii="Times New Roman" w:eastAsia="Times New Roman" w:hAnsi="Times New Roman" w:cs="Times New Roman"/>
                <w:sz w:val="24"/>
                <w:szCs w:val="24"/>
                <w:lang w:val="uk-UA" w:eastAsia="ar-SA"/>
              </w:rPr>
            </w:pPr>
          </w:p>
        </w:tc>
        <w:tc>
          <w:tcPr>
            <w:tcW w:w="1963" w:type="dxa"/>
          </w:tcPr>
          <w:p w:rsidR="00986927" w:rsidRPr="00C7536F" w:rsidRDefault="00F16862"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 бал</w:t>
            </w:r>
          </w:p>
        </w:tc>
        <w:tc>
          <w:tcPr>
            <w:tcW w:w="2070" w:type="dxa"/>
          </w:tcPr>
          <w:p w:rsidR="00986927" w:rsidRPr="00C7536F" w:rsidRDefault="00F16862"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0.7</w:t>
            </w:r>
            <w:r w:rsidR="00986927" w:rsidRPr="00C7536F">
              <w:rPr>
                <w:rFonts w:ascii="Times New Roman" w:eastAsia="Times New Roman" w:hAnsi="Times New Roman" w:cs="Times New Roman"/>
                <w:b/>
                <w:sz w:val="24"/>
                <w:szCs w:val="24"/>
                <w:lang w:val="uk-UA" w:eastAsia="ar-SA"/>
              </w:rPr>
              <w:t xml:space="preserve"> </w:t>
            </w:r>
            <w:proofErr w:type="spellStart"/>
            <w:r w:rsidR="00986927" w:rsidRPr="00C7536F">
              <w:rPr>
                <w:rFonts w:ascii="Times New Roman" w:eastAsia="Times New Roman" w:hAnsi="Times New Roman" w:cs="Times New Roman"/>
                <w:b/>
                <w:sz w:val="24"/>
                <w:szCs w:val="24"/>
                <w:lang w:val="uk-UA" w:eastAsia="ar-SA"/>
              </w:rPr>
              <w:t>бал</w:t>
            </w:r>
            <w:r>
              <w:rPr>
                <w:rFonts w:ascii="Times New Roman" w:eastAsia="Times New Roman" w:hAnsi="Times New Roman" w:cs="Times New Roman"/>
                <w:b/>
                <w:sz w:val="24"/>
                <w:szCs w:val="24"/>
                <w:lang w:val="uk-UA" w:eastAsia="ar-SA"/>
              </w:rPr>
              <w:t>а</w:t>
            </w:r>
            <w:proofErr w:type="spellEnd"/>
          </w:p>
        </w:tc>
        <w:tc>
          <w:tcPr>
            <w:tcW w:w="2520" w:type="dxa"/>
          </w:tcPr>
          <w:p w:rsidR="00986927" w:rsidRPr="00C7536F" w:rsidRDefault="00F16862"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0.5 </w:t>
            </w:r>
            <w:proofErr w:type="spellStart"/>
            <w:r>
              <w:rPr>
                <w:rFonts w:ascii="Times New Roman" w:eastAsia="Times New Roman" w:hAnsi="Times New Roman" w:cs="Times New Roman"/>
                <w:b/>
                <w:sz w:val="24"/>
                <w:szCs w:val="24"/>
                <w:lang w:val="uk-UA" w:eastAsia="ar-SA"/>
              </w:rPr>
              <w:t>бала</w:t>
            </w:r>
            <w:proofErr w:type="spellEnd"/>
          </w:p>
        </w:tc>
      </w:tr>
      <w:tr w:rsidR="00986927" w:rsidRPr="00C7536F" w:rsidTr="00A972D7">
        <w:tc>
          <w:tcPr>
            <w:tcW w:w="1847" w:type="dxa"/>
          </w:tcPr>
          <w:p w:rsidR="00986927" w:rsidRPr="00C7536F" w:rsidRDefault="00986927" w:rsidP="00A972D7">
            <w:pPr>
              <w:suppressAutoHyphens/>
              <w:jc w:val="center"/>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Граматичне наповнення есе</w:t>
            </w:r>
          </w:p>
        </w:tc>
        <w:tc>
          <w:tcPr>
            <w:tcW w:w="1963" w:type="dxa"/>
          </w:tcPr>
          <w:p w:rsidR="00986927" w:rsidRPr="00C7536F" w:rsidRDefault="00986927" w:rsidP="00A972D7">
            <w:pPr>
              <w:suppressAutoHyphens/>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Граматично правильна побудова речень, наявність 1-2 незначних помилок</w:t>
            </w:r>
            <w:r>
              <w:rPr>
                <w:rFonts w:ascii="Times New Roman" w:eastAsia="Times New Roman" w:hAnsi="Times New Roman" w:cs="Times New Roman"/>
                <w:sz w:val="24"/>
                <w:szCs w:val="24"/>
                <w:lang w:val="uk-UA" w:eastAsia="ar-SA"/>
              </w:rPr>
              <w:t>.</w:t>
            </w:r>
          </w:p>
        </w:tc>
        <w:tc>
          <w:tcPr>
            <w:tcW w:w="2070" w:type="dxa"/>
          </w:tcPr>
          <w:p w:rsidR="00986927" w:rsidRPr="00C7536F" w:rsidRDefault="00986927" w:rsidP="00A972D7">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Граматично правильна побудова речень, наявність 3-4 помилок</w:t>
            </w:r>
            <w:r>
              <w:rPr>
                <w:rFonts w:ascii="Times New Roman" w:eastAsia="Times New Roman" w:hAnsi="Times New Roman" w:cs="Times New Roman"/>
                <w:sz w:val="24"/>
                <w:szCs w:val="24"/>
                <w:lang w:val="uk-UA" w:eastAsia="ar-SA"/>
              </w:rPr>
              <w:t>.</w:t>
            </w:r>
          </w:p>
        </w:tc>
        <w:tc>
          <w:tcPr>
            <w:tcW w:w="2520" w:type="dxa"/>
          </w:tcPr>
          <w:p w:rsidR="00986927" w:rsidRPr="00C7536F" w:rsidRDefault="00986927" w:rsidP="00A972D7">
            <w:pPr>
              <w:suppressAutoHyphens/>
              <w:jc w:val="both"/>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 xml:space="preserve">Граматично неправильна побудова речень, </w:t>
            </w:r>
            <w:r>
              <w:rPr>
                <w:rFonts w:ascii="Times New Roman" w:eastAsia="Times New Roman" w:hAnsi="Times New Roman" w:cs="Times New Roman"/>
                <w:sz w:val="24"/>
                <w:szCs w:val="24"/>
                <w:lang w:val="uk-UA" w:eastAsia="ar-SA"/>
              </w:rPr>
              <w:t xml:space="preserve">наявність більше 5 граматичних </w:t>
            </w:r>
            <w:r w:rsidRPr="00C7536F">
              <w:rPr>
                <w:rFonts w:ascii="Times New Roman" w:eastAsia="Times New Roman" w:hAnsi="Times New Roman" w:cs="Times New Roman"/>
                <w:sz w:val="24"/>
                <w:szCs w:val="24"/>
                <w:lang w:val="uk-UA" w:eastAsia="ar-SA"/>
              </w:rPr>
              <w:t>помилок</w:t>
            </w:r>
            <w:r>
              <w:rPr>
                <w:rFonts w:ascii="Times New Roman" w:eastAsia="Times New Roman" w:hAnsi="Times New Roman" w:cs="Times New Roman"/>
                <w:sz w:val="24"/>
                <w:szCs w:val="24"/>
                <w:lang w:val="uk-UA" w:eastAsia="ar-SA"/>
              </w:rPr>
              <w:t>.</w:t>
            </w:r>
          </w:p>
        </w:tc>
      </w:tr>
      <w:tr w:rsidR="00986927" w:rsidRPr="00C7536F" w:rsidTr="00A972D7">
        <w:tc>
          <w:tcPr>
            <w:tcW w:w="1847" w:type="dxa"/>
          </w:tcPr>
          <w:p w:rsidR="00986927" w:rsidRPr="00C7536F" w:rsidRDefault="00986927" w:rsidP="00A972D7">
            <w:pPr>
              <w:suppressAutoHyphens/>
              <w:jc w:val="center"/>
              <w:rPr>
                <w:rFonts w:ascii="Times New Roman" w:eastAsia="Times New Roman" w:hAnsi="Times New Roman" w:cs="Times New Roman"/>
                <w:sz w:val="24"/>
                <w:szCs w:val="24"/>
                <w:lang w:val="uk-UA" w:eastAsia="ar-SA"/>
              </w:rPr>
            </w:pPr>
          </w:p>
        </w:tc>
        <w:tc>
          <w:tcPr>
            <w:tcW w:w="1963" w:type="dxa"/>
          </w:tcPr>
          <w:p w:rsidR="00986927" w:rsidRPr="00C7536F" w:rsidRDefault="00F16862"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 бал</w:t>
            </w:r>
          </w:p>
        </w:tc>
        <w:tc>
          <w:tcPr>
            <w:tcW w:w="2070" w:type="dxa"/>
          </w:tcPr>
          <w:p w:rsidR="00986927" w:rsidRPr="00C7536F" w:rsidRDefault="00F16862"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0.7</w:t>
            </w:r>
            <w:r w:rsidR="00986927" w:rsidRPr="00C7536F">
              <w:rPr>
                <w:rFonts w:ascii="Times New Roman" w:eastAsia="Times New Roman" w:hAnsi="Times New Roman" w:cs="Times New Roman"/>
                <w:b/>
                <w:sz w:val="24"/>
                <w:szCs w:val="24"/>
                <w:lang w:val="uk-UA" w:eastAsia="ar-SA"/>
              </w:rPr>
              <w:t xml:space="preserve"> </w:t>
            </w:r>
            <w:proofErr w:type="spellStart"/>
            <w:r w:rsidR="00986927" w:rsidRPr="00C7536F">
              <w:rPr>
                <w:rFonts w:ascii="Times New Roman" w:eastAsia="Times New Roman" w:hAnsi="Times New Roman" w:cs="Times New Roman"/>
                <w:b/>
                <w:sz w:val="24"/>
                <w:szCs w:val="24"/>
                <w:lang w:val="uk-UA" w:eastAsia="ar-SA"/>
              </w:rPr>
              <w:t>бал</w:t>
            </w:r>
            <w:r>
              <w:rPr>
                <w:rFonts w:ascii="Times New Roman" w:eastAsia="Times New Roman" w:hAnsi="Times New Roman" w:cs="Times New Roman"/>
                <w:b/>
                <w:sz w:val="24"/>
                <w:szCs w:val="24"/>
                <w:lang w:val="uk-UA" w:eastAsia="ar-SA"/>
              </w:rPr>
              <w:t>а</w:t>
            </w:r>
            <w:proofErr w:type="spellEnd"/>
          </w:p>
        </w:tc>
        <w:tc>
          <w:tcPr>
            <w:tcW w:w="2520" w:type="dxa"/>
          </w:tcPr>
          <w:p w:rsidR="00986927" w:rsidRPr="00C7536F" w:rsidRDefault="00F16862" w:rsidP="00A972D7">
            <w:pPr>
              <w:suppressAutoHyphens/>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0.5 </w:t>
            </w:r>
            <w:proofErr w:type="spellStart"/>
            <w:r>
              <w:rPr>
                <w:rFonts w:ascii="Times New Roman" w:eastAsia="Times New Roman" w:hAnsi="Times New Roman" w:cs="Times New Roman"/>
                <w:b/>
                <w:sz w:val="24"/>
                <w:szCs w:val="24"/>
                <w:lang w:val="uk-UA" w:eastAsia="ar-SA"/>
              </w:rPr>
              <w:t>бала</w:t>
            </w:r>
            <w:proofErr w:type="spellEnd"/>
          </w:p>
        </w:tc>
      </w:tr>
      <w:tr w:rsidR="00986927" w:rsidRPr="009078A1" w:rsidTr="00A972D7">
        <w:tc>
          <w:tcPr>
            <w:tcW w:w="1847" w:type="dxa"/>
          </w:tcPr>
          <w:p w:rsidR="00986927" w:rsidRPr="00C7536F" w:rsidRDefault="00986927" w:rsidP="00A972D7">
            <w:pPr>
              <w:suppressAutoHyphens/>
              <w:jc w:val="center"/>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Лексичне та стилістичне наповнення есе</w:t>
            </w:r>
          </w:p>
        </w:tc>
        <w:tc>
          <w:tcPr>
            <w:tcW w:w="1963" w:type="dxa"/>
          </w:tcPr>
          <w:p w:rsidR="00986927" w:rsidRPr="00C7536F" w:rsidRDefault="00986927" w:rsidP="00A972D7">
            <w:pPr>
              <w:suppressAutoHyphens/>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sz w:val="24"/>
                <w:szCs w:val="24"/>
                <w:lang w:val="uk-UA" w:eastAsia="ar-SA"/>
              </w:rPr>
              <w:t>Правильне вживання лексичних одиниць, відсутність стилістичних помилок, робота виконана охайно</w:t>
            </w:r>
            <w:r w:rsidRPr="00C7536F">
              <w:rPr>
                <w:rFonts w:ascii="Times New Roman" w:eastAsia="Times New Roman" w:hAnsi="Times New Roman" w:cs="Times New Roman"/>
                <w:b/>
                <w:sz w:val="24"/>
                <w:szCs w:val="24"/>
                <w:lang w:val="uk-UA" w:eastAsia="ar-SA"/>
              </w:rPr>
              <w:t>.</w:t>
            </w:r>
          </w:p>
        </w:tc>
        <w:tc>
          <w:tcPr>
            <w:tcW w:w="2070" w:type="dxa"/>
          </w:tcPr>
          <w:p w:rsidR="00986927" w:rsidRPr="00C7536F" w:rsidRDefault="00986927" w:rsidP="00A972D7">
            <w:pPr>
              <w:suppressAutoHyphens/>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Правильне вживання лексики, присутні незначні стилістичні помилки</w:t>
            </w:r>
            <w:r>
              <w:rPr>
                <w:rFonts w:ascii="Times New Roman" w:eastAsia="Times New Roman" w:hAnsi="Times New Roman" w:cs="Times New Roman"/>
                <w:sz w:val="24"/>
                <w:szCs w:val="24"/>
                <w:lang w:val="uk-UA" w:eastAsia="ar-SA"/>
              </w:rPr>
              <w:t>.</w:t>
            </w:r>
          </w:p>
        </w:tc>
        <w:tc>
          <w:tcPr>
            <w:tcW w:w="2520" w:type="dxa"/>
          </w:tcPr>
          <w:p w:rsidR="00986927" w:rsidRPr="00C7536F" w:rsidRDefault="00986927" w:rsidP="00A972D7">
            <w:pPr>
              <w:suppressAutoHyphens/>
              <w:jc w:val="both"/>
              <w:rPr>
                <w:rFonts w:ascii="Times New Roman" w:eastAsia="Times New Roman" w:hAnsi="Times New Roman" w:cs="Times New Roman"/>
                <w:sz w:val="24"/>
                <w:szCs w:val="24"/>
                <w:lang w:val="uk-UA" w:eastAsia="ar-SA"/>
              </w:rPr>
            </w:pPr>
            <w:r w:rsidRPr="00C7536F">
              <w:rPr>
                <w:rFonts w:ascii="Times New Roman" w:eastAsia="Times New Roman" w:hAnsi="Times New Roman" w:cs="Times New Roman"/>
                <w:sz w:val="24"/>
                <w:szCs w:val="24"/>
                <w:lang w:val="uk-UA" w:eastAsia="ar-SA"/>
              </w:rPr>
              <w:t>Неправильне вживання слів у реченнях. Відсутність абзаців, багато виправлення</w:t>
            </w:r>
            <w:r>
              <w:rPr>
                <w:rFonts w:ascii="Times New Roman" w:eastAsia="Times New Roman" w:hAnsi="Times New Roman" w:cs="Times New Roman"/>
                <w:sz w:val="24"/>
                <w:szCs w:val="24"/>
                <w:lang w:val="uk-UA" w:eastAsia="ar-SA"/>
              </w:rPr>
              <w:t>.</w:t>
            </w:r>
            <w:r w:rsidRPr="00C7536F">
              <w:rPr>
                <w:rFonts w:ascii="Times New Roman" w:eastAsia="Times New Roman" w:hAnsi="Times New Roman" w:cs="Times New Roman"/>
                <w:sz w:val="24"/>
                <w:szCs w:val="24"/>
                <w:lang w:val="uk-UA" w:eastAsia="ar-SA"/>
              </w:rPr>
              <w:t xml:space="preserve"> </w:t>
            </w:r>
          </w:p>
        </w:tc>
      </w:tr>
      <w:tr w:rsidR="00986927" w:rsidRPr="009078A1" w:rsidTr="00A972D7">
        <w:tc>
          <w:tcPr>
            <w:tcW w:w="1847" w:type="dxa"/>
          </w:tcPr>
          <w:p w:rsidR="00986927" w:rsidRPr="00C7536F" w:rsidRDefault="00986927" w:rsidP="00A972D7">
            <w:pPr>
              <w:suppressAutoHyphens/>
              <w:jc w:val="center"/>
              <w:rPr>
                <w:rFonts w:ascii="Times New Roman" w:eastAsia="Times New Roman" w:hAnsi="Times New Roman" w:cs="Times New Roman"/>
                <w:b/>
                <w:sz w:val="24"/>
                <w:szCs w:val="24"/>
                <w:lang w:val="uk-UA" w:eastAsia="ar-SA"/>
              </w:rPr>
            </w:pPr>
            <w:r w:rsidRPr="00C7536F">
              <w:rPr>
                <w:rFonts w:ascii="Times New Roman" w:eastAsia="Times New Roman" w:hAnsi="Times New Roman" w:cs="Times New Roman"/>
                <w:b/>
                <w:sz w:val="24"/>
                <w:szCs w:val="24"/>
                <w:lang w:val="uk-UA" w:eastAsia="ar-SA"/>
              </w:rPr>
              <w:t>Загалом</w:t>
            </w:r>
          </w:p>
        </w:tc>
        <w:tc>
          <w:tcPr>
            <w:tcW w:w="1963" w:type="dxa"/>
          </w:tcPr>
          <w:p w:rsidR="00986927" w:rsidRPr="00C7536F" w:rsidRDefault="00986927" w:rsidP="00A972D7">
            <w:pPr>
              <w:suppressAutoHyphens/>
              <w:jc w:val="center"/>
              <w:rPr>
                <w:rFonts w:ascii="Times New Roman" w:eastAsia="Times New Roman" w:hAnsi="Times New Roman" w:cs="Times New Roman"/>
                <w:b/>
                <w:sz w:val="24"/>
                <w:szCs w:val="24"/>
                <w:lang w:val="uk-UA" w:eastAsia="ar-SA"/>
              </w:rPr>
            </w:pPr>
          </w:p>
        </w:tc>
        <w:tc>
          <w:tcPr>
            <w:tcW w:w="2070" w:type="dxa"/>
          </w:tcPr>
          <w:p w:rsidR="00986927" w:rsidRPr="00C7536F" w:rsidRDefault="00986927" w:rsidP="00A972D7">
            <w:pPr>
              <w:suppressAutoHyphens/>
              <w:jc w:val="center"/>
              <w:rPr>
                <w:rFonts w:ascii="Times New Roman" w:eastAsia="Times New Roman" w:hAnsi="Times New Roman" w:cs="Times New Roman"/>
                <w:b/>
                <w:sz w:val="24"/>
                <w:szCs w:val="24"/>
                <w:lang w:val="uk-UA" w:eastAsia="ar-SA"/>
              </w:rPr>
            </w:pPr>
          </w:p>
        </w:tc>
        <w:tc>
          <w:tcPr>
            <w:tcW w:w="2520" w:type="dxa"/>
          </w:tcPr>
          <w:p w:rsidR="00986927" w:rsidRPr="00C7536F" w:rsidRDefault="00F16862" w:rsidP="00A972D7">
            <w:pPr>
              <w:suppressAutoHyphens/>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3 </w:t>
            </w:r>
            <w:proofErr w:type="spellStart"/>
            <w:r>
              <w:rPr>
                <w:rFonts w:ascii="Times New Roman" w:eastAsia="Times New Roman" w:hAnsi="Times New Roman" w:cs="Times New Roman"/>
                <w:b/>
                <w:sz w:val="24"/>
                <w:szCs w:val="24"/>
                <w:lang w:val="uk-UA" w:eastAsia="ar-SA"/>
              </w:rPr>
              <w:t>бала</w:t>
            </w:r>
            <w:proofErr w:type="spellEnd"/>
          </w:p>
        </w:tc>
      </w:tr>
    </w:tbl>
    <w:p w:rsidR="00986927" w:rsidRPr="00C7536F" w:rsidRDefault="00986927" w:rsidP="00986927">
      <w:pPr>
        <w:suppressAutoHyphens/>
        <w:spacing w:after="0" w:line="240" w:lineRule="auto"/>
        <w:jc w:val="both"/>
        <w:rPr>
          <w:rFonts w:ascii="Times New Roman" w:eastAsia="Times New Roman" w:hAnsi="Times New Roman" w:cs="Times New Roman"/>
          <w:b/>
          <w:sz w:val="24"/>
          <w:szCs w:val="24"/>
          <w:lang w:val="uk-UA" w:eastAsia="ar-SA"/>
        </w:rPr>
      </w:pPr>
    </w:p>
    <w:p w:rsidR="00986927" w:rsidRPr="00C7536F" w:rsidRDefault="00986927" w:rsidP="00986927">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p>
    <w:p w:rsidR="00986927" w:rsidRPr="00C7536F" w:rsidRDefault="00986927" w:rsidP="00986927">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p>
    <w:p w:rsidR="00986927" w:rsidRPr="00562282" w:rsidRDefault="00986927" w:rsidP="00986927">
      <w:pPr>
        <w:widowControl w:val="0"/>
        <w:jc w:val="center"/>
        <w:rPr>
          <w:rFonts w:ascii="Times New Roman" w:eastAsia="Calibri" w:hAnsi="Times New Roman" w:cs="Times New Roman"/>
          <w:b/>
          <w:sz w:val="24"/>
          <w:szCs w:val="24"/>
          <w:lang w:val="uk-UA"/>
        </w:rPr>
      </w:pPr>
    </w:p>
    <w:p w:rsidR="00986927" w:rsidRPr="00562282" w:rsidRDefault="00986927" w:rsidP="00986927">
      <w:pPr>
        <w:widowControl w:val="0"/>
        <w:jc w:val="center"/>
        <w:rPr>
          <w:rFonts w:ascii="Times New Roman" w:eastAsia="Calibri" w:hAnsi="Times New Roman" w:cs="Times New Roman"/>
          <w:b/>
          <w:sz w:val="24"/>
          <w:szCs w:val="24"/>
          <w:lang w:val="uk-UA"/>
        </w:rPr>
      </w:pPr>
      <w:r w:rsidRPr="00562282">
        <w:rPr>
          <w:rFonts w:ascii="Times New Roman" w:eastAsia="Calibri" w:hAnsi="Times New Roman" w:cs="Times New Roman"/>
          <w:b/>
          <w:sz w:val="24"/>
          <w:szCs w:val="24"/>
          <w:lang w:val="uk-UA"/>
        </w:rPr>
        <w:t>Таблиця відповідності шкал оцінювання навчальних досягнень здобувачів вищої освіти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43"/>
        <w:gridCol w:w="2016"/>
        <w:gridCol w:w="1785"/>
        <w:gridCol w:w="1756"/>
      </w:tblGrid>
      <w:tr w:rsidR="00986927" w:rsidRPr="00562282" w:rsidTr="00A972D7">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ind w:left="-108" w:right="-108" w:firstLine="108"/>
              <w:jc w:val="center"/>
              <w:rPr>
                <w:rFonts w:ascii="Times New Roman" w:eastAsia="Calibri" w:hAnsi="Times New Roman" w:cs="Times New Roman"/>
                <w:b/>
                <w:sz w:val="24"/>
                <w:szCs w:val="24"/>
                <w:lang w:val="uk-UA" w:eastAsia="uk-UA"/>
              </w:rPr>
            </w:pPr>
            <w:proofErr w:type="spellStart"/>
            <w:r w:rsidRPr="00562282">
              <w:rPr>
                <w:rFonts w:ascii="Times New Roman" w:eastAsia="Calibri" w:hAnsi="Times New Roman" w:cs="Times New Roman"/>
                <w:b/>
                <w:sz w:val="24"/>
                <w:szCs w:val="24"/>
              </w:rPr>
              <w:t>Рейтингова</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оцінка</w:t>
            </w:r>
            <w:proofErr w:type="spellEnd"/>
            <w:r w:rsidRPr="00562282">
              <w:rPr>
                <w:rFonts w:ascii="Times New Roman" w:eastAsia="Calibri" w:hAnsi="Times New Roman" w:cs="Times New Roman"/>
                <w:b/>
                <w:sz w:val="24"/>
                <w:szCs w:val="24"/>
              </w:rPr>
              <w:t xml:space="preserve"> з </w:t>
            </w:r>
            <w:proofErr w:type="spellStart"/>
            <w:r w:rsidRPr="00562282">
              <w:rPr>
                <w:rFonts w:ascii="Times New Roman" w:eastAsia="Calibri" w:hAnsi="Times New Roman" w:cs="Times New Roman"/>
                <w:b/>
                <w:sz w:val="24"/>
                <w:szCs w:val="24"/>
              </w:rPr>
              <w:t>навчальної</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lastRenderedPageBreak/>
              <w:t>дисципліни</w:t>
            </w:r>
            <w:proofErr w:type="spellEnd"/>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b/>
                <w:sz w:val="24"/>
                <w:szCs w:val="24"/>
                <w:lang w:val="uk-UA" w:eastAsia="uk-UA"/>
              </w:rPr>
            </w:pPr>
            <w:proofErr w:type="spellStart"/>
            <w:r w:rsidRPr="00562282">
              <w:rPr>
                <w:rFonts w:ascii="Times New Roman" w:eastAsia="Calibri" w:hAnsi="Times New Roman" w:cs="Times New Roman"/>
                <w:b/>
                <w:sz w:val="24"/>
                <w:szCs w:val="24"/>
              </w:rPr>
              <w:lastRenderedPageBreak/>
              <w:t>Оцінка</w:t>
            </w:r>
            <w:proofErr w:type="spellEnd"/>
            <w:r w:rsidRPr="00562282">
              <w:rPr>
                <w:rFonts w:ascii="Times New Roman" w:eastAsia="Calibri" w:hAnsi="Times New Roman" w:cs="Times New Roman"/>
                <w:b/>
                <w:sz w:val="24"/>
                <w:szCs w:val="24"/>
              </w:rPr>
              <w:t xml:space="preserve"> за шкалою ЕСТ</w:t>
            </w:r>
            <w:proofErr w:type="gramStart"/>
            <w:r w:rsidRPr="00562282">
              <w:rPr>
                <w:rFonts w:ascii="Times New Roman" w:eastAsia="Calibri" w:hAnsi="Times New Roman" w:cs="Times New Roman"/>
                <w:b/>
                <w:sz w:val="24"/>
                <w:szCs w:val="24"/>
              </w:rPr>
              <w:t>S</w:t>
            </w:r>
            <w:proofErr w:type="gramEnd"/>
          </w:p>
        </w:tc>
        <w:tc>
          <w:tcPr>
            <w:tcW w:w="2016"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b/>
                <w:sz w:val="24"/>
                <w:szCs w:val="24"/>
                <w:highlight w:val="yellow"/>
                <w:lang w:val="uk-UA" w:eastAsia="uk-UA"/>
              </w:rPr>
            </w:pPr>
            <w:proofErr w:type="spellStart"/>
            <w:proofErr w:type="gramStart"/>
            <w:r w:rsidRPr="00562282">
              <w:rPr>
                <w:rFonts w:ascii="Times New Roman" w:eastAsia="Calibri" w:hAnsi="Times New Roman" w:cs="Times New Roman"/>
                <w:b/>
                <w:sz w:val="24"/>
                <w:szCs w:val="24"/>
              </w:rPr>
              <w:t>Рекомендован</w:t>
            </w:r>
            <w:proofErr w:type="gramEnd"/>
            <w:r w:rsidRPr="00562282">
              <w:rPr>
                <w:rFonts w:ascii="Times New Roman" w:eastAsia="Calibri" w:hAnsi="Times New Roman" w:cs="Times New Roman"/>
                <w:b/>
                <w:sz w:val="24"/>
                <w:szCs w:val="24"/>
              </w:rPr>
              <w:t>і</w:t>
            </w:r>
            <w:proofErr w:type="spellEnd"/>
            <w:r w:rsidRPr="00562282">
              <w:rPr>
                <w:rFonts w:ascii="Times New Roman" w:eastAsia="Calibri" w:hAnsi="Times New Roman" w:cs="Times New Roman"/>
                <w:b/>
                <w:sz w:val="24"/>
                <w:szCs w:val="24"/>
              </w:rPr>
              <w:t xml:space="preserve"> системою ЕСТS </w:t>
            </w:r>
            <w:proofErr w:type="spellStart"/>
            <w:r w:rsidRPr="00562282">
              <w:rPr>
                <w:rFonts w:ascii="Times New Roman" w:eastAsia="Calibri" w:hAnsi="Times New Roman" w:cs="Times New Roman"/>
                <w:b/>
                <w:sz w:val="24"/>
                <w:szCs w:val="24"/>
              </w:rPr>
              <w:t>статистичні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lastRenderedPageBreak/>
              <w:t>значення</w:t>
            </w:r>
            <w:proofErr w:type="spellEnd"/>
            <w:r w:rsidRPr="00562282">
              <w:rPr>
                <w:rFonts w:ascii="Times New Roman" w:eastAsia="Calibri" w:hAnsi="Times New Roman" w:cs="Times New Roman"/>
                <w:b/>
                <w:sz w:val="24"/>
                <w:szCs w:val="24"/>
              </w:rPr>
              <w:t xml:space="preserve"> (у %)</w:t>
            </w:r>
          </w:p>
        </w:tc>
        <w:tc>
          <w:tcPr>
            <w:tcW w:w="1785"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ind w:left="-133" w:right="-108"/>
              <w:jc w:val="center"/>
              <w:rPr>
                <w:rFonts w:ascii="Times New Roman" w:eastAsia="Calibri" w:hAnsi="Times New Roman" w:cs="Times New Roman"/>
                <w:b/>
                <w:sz w:val="24"/>
                <w:szCs w:val="24"/>
                <w:lang w:val="uk-UA" w:eastAsia="uk-UA"/>
              </w:rPr>
            </w:pPr>
            <w:proofErr w:type="spellStart"/>
            <w:r w:rsidRPr="00562282">
              <w:rPr>
                <w:rFonts w:ascii="Times New Roman" w:eastAsia="Calibri" w:hAnsi="Times New Roman" w:cs="Times New Roman"/>
                <w:b/>
                <w:sz w:val="24"/>
                <w:szCs w:val="24"/>
              </w:rPr>
              <w:lastRenderedPageBreak/>
              <w:t>Екзаменаційна</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оцінка</w:t>
            </w:r>
            <w:proofErr w:type="spellEnd"/>
            <w:r w:rsidRPr="00562282">
              <w:rPr>
                <w:rFonts w:ascii="Times New Roman" w:eastAsia="Calibri" w:hAnsi="Times New Roman" w:cs="Times New Roman"/>
                <w:b/>
                <w:sz w:val="24"/>
                <w:szCs w:val="24"/>
              </w:rPr>
              <w:t xml:space="preserve"> за </w:t>
            </w:r>
            <w:proofErr w:type="spellStart"/>
            <w:r w:rsidRPr="00562282">
              <w:rPr>
                <w:rFonts w:ascii="Times New Roman" w:eastAsia="Calibri" w:hAnsi="Times New Roman" w:cs="Times New Roman"/>
                <w:b/>
                <w:sz w:val="24"/>
                <w:szCs w:val="24"/>
              </w:rPr>
              <w:t>національною</w:t>
            </w:r>
            <w:proofErr w:type="spellEnd"/>
            <w:r w:rsidRPr="00562282">
              <w:rPr>
                <w:rFonts w:ascii="Times New Roman" w:eastAsia="Calibri" w:hAnsi="Times New Roman" w:cs="Times New Roman"/>
                <w:b/>
                <w:sz w:val="24"/>
                <w:szCs w:val="24"/>
              </w:rPr>
              <w:t xml:space="preserve"> </w:t>
            </w:r>
            <w:r w:rsidRPr="00562282">
              <w:rPr>
                <w:rFonts w:ascii="Times New Roman" w:eastAsia="Calibri" w:hAnsi="Times New Roman" w:cs="Times New Roman"/>
                <w:b/>
                <w:sz w:val="24"/>
                <w:szCs w:val="24"/>
              </w:rPr>
              <w:lastRenderedPageBreak/>
              <w:t>шкалою</w:t>
            </w:r>
          </w:p>
        </w:tc>
        <w:tc>
          <w:tcPr>
            <w:tcW w:w="1756"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ind w:left="-108" w:right="-108"/>
              <w:jc w:val="center"/>
              <w:rPr>
                <w:rFonts w:ascii="Times New Roman" w:eastAsia="Calibri" w:hAnsi="Times New Roman" w:cs="Times New Roman"/>
                <w:b/>
                <w:sz w:val="24"/>
                <w:szCs w:val="24"/>
                <w:lang w:val="uk-UA" w:eastAsia="uk-UA"/>
              </w:rPr>
            </w:pPr>
            <w:proofErr w:type="spellStart"/>
            <w:r w:rsidRPr="00562282">
              <w:rPr>
                <w:rFonts w:ascii="Times New Roman" w:eastAsia="Calibri" w:hAnsi="Times New Roman" w:cs="Times New Roman"/>
                <w:b/>
                <w:sz w:val="24"/>
                <w:szCs w:val="24"/>
              </w:rPr>
              <w:lastRenderedPageBreak/>
              <w:t>Національна</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залікова</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оцінка</w:t>
            </w:r>
            <w:proofErr w:type="spellEnd"/>
          </w:p>
        </w:tc>
      </w:tr>
      <w:tr w:rsidR="00986927" w:rsidRPr="00562282" w:rsidTr="00A972D7">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lastRenderedPageBreak/>
              <w:t xml:space="preserve">90-100 і </w:t>
            </w:r>
            <w:proofErr w:type="spellStart"/>
            <w:r w:rsidRPr="00562282">
              <w:rPr>
                <w:rFonts w:ascii="Times New Roman" w:eastAsia="Calibri" w:hAnsi="Times New Roman" w:cs="Times New Roman"/>
                <w:sz w:val="24"/>
                <w:szCs w:val="24"/>
              </w:rPr>
              <w:t>більше</w:t>
            </w:r>
            <w:proofErr w:type="spellEnd"/>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А (</w:t>
            </w:r>
            <w:proofErr w:type="spellStart"/>
            <w:r w:rsidRPr="00562282">
              <w:rPr>
                <w:rFonts w:ascii="Times New Roman" w:eastAsia="Calibri" w:hAnsi="Times New Roman" w:cs="Times New Roman"/>
                <w:sz w:val="24"/>
                <w:szCs w:val="24"/>
              </w:rPr>
              <w:t>відмінно</w:t>
            </w:r>
            <w:proofErr w:type="spellEnd"/>
            <w:r w:rsidRPr="00562282">
              <w:rPr>
                <w:rFonts w:ascii="Times New Roman" w:eastAsia="Calibri" w:hAnsi="Times New Roman" w:cs="Times New Roman"/>
                <w:sz w:val="24"/>
                <w:szCs w:val="24"/>
              </w:rPr>
              <w:t>)</w:t>
            </w:r>
          </w:p>
        </w:tc>
        <w:tc>
          <w:tcPr>
            <w:tcW w:w="2016"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10</w:t>
            </w:r>
          </w:p>
        </w:tc>
        <w:tc>
          <w:tcPr>
            <w:tcW w:w="1785"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proofErr w:type="spellStart"/>
            <w:r w:rsidRPr="00562282">
              <w:rPr>
                <w:rFonts w:ascii="Times New Roman" w:eastAsia="Calibri" w:hAnsi="Times New Roman" w:cs="Times New Roman"/>
                <w:sz w:val="24"/>
                <w:szCs w:val="24"/>
              </w:rPr>
              <w:t>відмінно</w:t>
            </w:r>
            <w:proofErr w:type="spellEnd"/>
          </w:p>
        </w:tc>
        <w:tc>
          <w:tcPr>
            <w:tcW w:w="1756" w:type="dxa"/>
            <w:vMerge w:val="restart"/>
            <w:tcBorders>
              <w:top w:val="single" w:sz="4" w:space="0" w:color="auto"/>
              <w:left w:val="single" w:sz="4" w:space="0" w:color="auto"/>
              <w:bottom w:val="single" w:sz="4" w:space="0" w:color="auto"/>
              <w:right w:val="single" w:sz="4" w:space="0" w:color="auto"/>
            </w:tcBorders>
          </w:tcPr>
          <w:p w:rsidR="00986927" w:rsidRPr="00562282" w:rsidRDefault="00986927" w:rsidP="00A972D7">
            <w:pPr>
              <w:widowControl w:val="0"/>
              <w:jc w:val="center"/>
              <w:rPr>
                <w:rFonts w:ascii="Times New Roman" w:eastAsia="Calibri" w:hAnsi="Times New Roman" w:cs="Times New Roman"/>
                <w:sz w:val="24"/>
                <w:szCs w:val="24"/>
                <w:lang w:val="uk-UA" w:eastAsia="uk-UA"/>
              </w:rPr>
            </w:pPr>
          </w:p>
          <w:p w:rsidR="00986927" w:rsidRPr="00562282" w:rsidRDefault="00986927" w:rsidP="00A972D7">
            <w:pPr>
              <w:widowControl w:val="0"/>
              <w:jc w:val="center"/>
              <w:rPr>
                <w:rFonts w:ascii="Times New Roman" w:eastAsia="Calibri" w:hAnsi="Times New Roman" w:cs="Times New Roman"/>
                <w:sz w:val="24"/>
                <w:szCs w:val="24"/>
              </w:rPr>
            </w:pPr>
          </w:p>
          <w:p w:rsidR="00986927" w:rsidRPr="00562282" w:rsidRDefault="00986927" w:rsidP="00A972D7">
            <w:pPr>
              <w:widowControl w:val="0"/>
              <w:jc w:val="center"/>
              <w:rPr>
                <w:rFonts w:ascii="Times New Roman" w:eastAsia="Calibri" w:hAnsi="Times New Roman" w:cs="Times New Roman"/>
                <w:sz w:val="24"/>
                <w:szCs w:val="24"/>
                <w:lang w:val="uk-UA" w:eastAsia="uk-UA"/>
              </w:rPr>
            </w:pPr>
            <w:proofErr w:type="spellStart"/>
            <w:r w:rsidRPr="00562282">
              <w:rPr>
                <w:rFonts w:ascii="Times New Roman" w:eastAsia="Calibri" w:hAnsi="Times New Roman" w:cs="Times New Roman"/>
                <w:sz w:val="24"/>
                <w:szCs w:val="24"/>
              </w:rPr>
              <w:t>Зараховано</w:t>
            </w:r>
            <w:proofErr w:type="spellEnd"/>
          </w:p>
        </w:tc>
      </w:tr>
      <w:tr w:rsidR="00986927" w:rsidRPr="00562282" w:rsidTr="00A972D7">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82-89</w:t>
            </w:r>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В (</w:t>
            </w:r>
            <w:proofErr w:type="spellStart"/>
            <w:r w:rsidRPr="00562282">
              <w:rPr>
                <w:rFonts w:ascii="Times New Roman" w:eastAsia="Calibri" w:hAnsi="Times New Roman" w:cs="Times New Roman"/>
                <w:sz w:val="24"/>
                <w:szCs w:val="24"/>
              </w:rPr>
              <w:t>дуже</w:t>
            </w:r>
            <w:proofErr w:type="spellEnd"/>
            <w:r w:rsidRPr="00562282">
              <w:rPr>
                <w:rFonts w:ascii="Times New Roman" w:eastAsia="Calibri" w:hAnsi="Times New Roman" w:cs="Times New Roman"/>
                <w:sz w:val="24"/>
                <w:szCs w:val="24"/>
              </w:rPr>
              <w:t xml:space="preserve"> добре)</w:t>
            </w:r>
          </w:p>
        </w:tc>
        <w:tc>
          <w:tcPr>
            <w:tcW w:w="2016"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proofErr w:type="gramStart"/>
            <w:r w:rsidRPr="00562282">
              <w:rPr>
                <w:rFonts w:ascii="Times New Roman" w:eastAsia="Calibri" w:hAnsi="Times New Roman" w:cs="Times New Roman"/>
                <w:sz w:val="24"/>
                <w:szCs w:val="24"/>
              </w:rPr>
              <w:t>добре</w:t>
            </w:r>
            <w:proofErr w:type="gramEnd"/>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A972D7">
            <w:pPr>
              <w:rPr>
                <w:rFonts w:ascii="Times New Roman" w:eastAsia="Calibri" w:hAnsi="Times New Roman" w:cs="Times New Roman"/>
                <w:sz w:val="24"/>
                <w:szCs w:val="24"/>
                <w:lang w:val="uk-UA" w:eastAsia="uk-UA"/>
              </w:rPr>
            </w:pPr>
          </w:p>
        </w:tc>
      </w:tr>
      <w:tr w:rsidR="00986927" w:rsidRPr="00562282" w:rsidTr="00A972D7">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75-81</w:t>
            </w:r>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proofErr w:type="gramStart"/>
            <w:r w:rsidRPr="00562282">
              <w:rPr>
                <w:rFonts w:ascii="Times New Roman" w:eastAsia="Calibri" w:hAnsi="Times New Roman" w:cs="Times New Roman"/>
                <w:sz w:val="24"/>
                <w:szCs w:val="24"/>
              </w:rPr>
              <w:t>С</w:t>
            </w:r>
            <w:proofErr w:type="gramEnd"/>
            <w:r w:rsidRPr="00562282">
              <w:rPr>
                <w:rFonts w:ascii="Times New Roman" w:eastAsia="Calibri" w:hAnsi="Times New Roman" w:cs="Times New Roman"/>
                <w:sz w:val="24"/>
                <w:szCs w:val="24"/>
              </w:rPr>
              <w:t xml:space="preserve"> (добре)</w:t>
            </w:r>
          </w:p>
        </w:tc>
        <w:tc>
          <w:tcPr>
            <w:tcW w:w="2016"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30</w:t>
            </w: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A972D7">
            <w:pPr>
              <w:rPr>
                <w:rFonts w:ascii="Times New Roman" w:eastAsia="Calibri" w:hAnsi="Times New Roman" w:cs="Times New Roman"/>
                <w:sz w:val="24"/>
                <w:szCs w:val="24"/>
                <w:lang w:val="uk-UA" w:eastAsia="uk-UA"/>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A972D7">
            <w:pPr>
              <w:rPr>
                <w:rFonts w:ascii="Times New Roman" w:eastAsia="Calibri" w:hAnsi="Times New Roman" w:cs="Times New Roman"/>
                <w:sz w:val="24"/>
                <w:szCs w:val="24"/>
                <w:lang w:val="uk-UA" w:eastAsia="uk-UA"/>
              </w:rPr>
            </w:pPr>
          </w:p>
        </w:tc>
      </w:tr>
      <w:tr w:rsidR="00986927" w:rsidRPr="00562282" w:rsidTr="00A972D7">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67-74</w:t>
            </w:r>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lang w:val="en-US"/>
              </w:rPr>
              <w:t>D</w:t>
            </w:r>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задовільно</w:t>
            </w:r>
            <w:proofErr w:type="spellEnd"/>
            <w:r w:rsidRPr="00562282">
              <w:rPr>
                <w:rFonts w:ascii="Times New Roman" w:eastAsia="Calibri" w:hAnsi="Times New Roman" w:cs="Times New Roman"/>
                <w:sz w:val="24"/>
                <w:szCs w:val="24"/>
              </w:rPr>
              <w:t>)</w:t>
            </w:r>
          </w:p>
        </w:tc>
        <w:tc>
          <w:tcPr>
            <w:tcW w:w="2016"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proofErr w:type="spellStart"/>
            <w:r w:rsidRPr="00562282">
              <w:rPr>
                <w:rFonts w:ascii="Times New Roman" w:eastAsia="Calibri" w:hAnsi="Times New Roman" w:cs="Times New Roman"/>
                <w:sz w:val="24"/>
                <w:szCs w:val="24"/>
              </w:rPr>
              <w:t>задовільно</w:t>
            </w:r>
            <w:proofErr w:type="spellEnd"/>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A972D7">
            <w:pPr>
              <w:rPr>
                <w:rFonts w:ascii="Times New Roman" w:eastAsia="Calibri" w:hAnsi="Times New Roman" w:cs="Times New Roman"/>
                <w:sz w:val="24"/>
                <w:szCs w:val="24"/>
                <w:lang w:val="uk-UA" w:eastAsia="uk-UA"/>
              </w:rPr>
            </w:pPr>
          </w:p>
        </w:tc>
      </w:tr>
      <w:tr w:rsidR="00986927" w:rsidRPr="00562282" w:rsidTr="00A972D7">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60-66</w:t>
            </w:r>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Е (</w:t>
            </w:r>
            <w:proofErr w:type="spellStart"/>
            <w:r w:rsidRPr="00562282">
              <w:rPr>
                <w:rFonts w:ascii="Times New Roman" w:eastAsia="Calibri" w:hAnsi="Times New Roman" w:cs="Times New Roman"/>
                <w:sz w:val="24"/>
                <w:szCs w:val="24"/>
              </w:rPr>
              <w:t>достатньо</w:t>
            </w:r>
            <w:proofErr w:type="spellEnd"/>
            <w:r w:rsidRPr="00562282">
              <w:rPr>
                <w:rFonts w:ascii="Times New Roman" w:eastAsia="Calibri" w:hAnsi="Times New Roman" w:cs="Times New Roman"/>
                <w:sz w:val="24"/>
                <w:szCs w:val="24"/>
              </w:rPr>
              <w:t>)</w:t>
            </w:r>
          </w:p>
        </w:tc>
        <w:tc>
          <w:tcPr>
            <w:tcW w:w="2016"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10</w:t>
            </w: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A972D7">
            <w:pPr>
              <w:rPr>
                <w:rFonts w:ascii="Times New Roman" w:eastAsia="Calibri" w:hAnsi="Times New Roman" w:cs="Times New Roman"/>
                <w:sz w:val="24"/>
                <w:szCs w:val="24"/>
                <w:lang w:val="uk-UA" w:eastAsia="uk-UA"/>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A972D7">
            <w:pPr>
              <w:rPr>
                <w:rFonts w:ascii="Times New Roman" w:eastAsia="Calibri" w:hAnsi="Times New Roman" w:cs="Times New Roman"/>
                <w:sz w:val="24"/>
                <w:szCs w:val="24"/>
                <w:lang w:val="uk-UA" w:eastAsia="uk-UA"/>
              </w:rPr>
            </w:pPr>
          </w:p>
        </w:tc>
      </w:tr>
      <w:tr w:rsidR="00986927" w:rsidRPr="00562282" w:rsidTr="00A972D7">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35-59</w:t>
            </w:r>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lang w:val="en-US"/>
              </w:rPr>
              <w:t>FX</w:t>
            </w:r>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незадовільно</w:t>
            </w:r>
            <w:proofErr w:type="spellEnd"/>
            <w:r w:rsidRPr="00562282">
              <w:rPr>
                <w:rFonts w:ascii="Times New Roman" w:eastAsia="Calibri" w:hAnsi="Times New Roman" w:cs="Times New Roman"/>
                <w:sz w:val="24"/>
                <w:szCs w:val="24"/>
              </w:rPr>
              <w:t xml:space="preserve"> з </w:t>
            </w:r>
            <w:proofErr w:type="spellStart"/>
            <w:r w:rsidRPr="00562282">
              <w:rPr>
                <w:rFonts w:ascii="Times New Roman" w:eastAsia="Calibri" w:hAnsi="Times New Roman" w:cs="Times New Roman"/>
                <w:sz w:val="24"/>
                <w:szCs w:val="24"/>
              </w:rPr>
              <w:t>можливістю</w:t>
            </w:r>
            <w:proofErr w:type="spellEnd"/>
            <w:r w:rsidRPr="00562282">
              <w:rPr>
                <w:rFonts w:ascii="Times New Roman" w:eastAsia="Calibri" w:hAnsi="Times New Roman" w:cs="Times New Roman"/>
                <w:sz w:val="24"/>
                <w:szCs w:val="24"/>
              </w:rPr>
              <w:t xml:space="preserve"> повторного </w:t>
            </w:r>
            <w:proofErr w:type="spellStart"/>
            <w:r w:rsidRPr="00562282">
              <w:rPr>
                <w:rFonts w:ascii="Times New Roman" w:eastAsia="Calibri" w:hAnsi="Times New Roman" w:cs="Times New Roman"/>
                <w:sz w:val="24"/>
                <w:szCs w:val="24"/>
              </w:rPr>
              <w:t>складання</w:t>
            </w:r>
            <w:proofErr w:type="spellEnd"/>
            <w:r w:rsidRPr="00562282">
              <w:rPr>
                <w:rFonts w:ascii="Times New Roman" w:eastAsia="Calibri" w:hAnsi="Times New Roman" w:cs="Times New Roman"/>
                <w:sz w:val="24"/>
                <w:szCs w:val="24"/>
              </w:rPr>
              <w:t>)</w:t>
            </w:r>
          </w:p>
        </w:tc>
        <w:tc>
          <w:tcPr>
            <w:tcW w:w="2016" w:type="dxa"/>
            <w:tcBorders>
              <w:top w:val="single" w:sz="4" w:space="0" w:color="auto"/>
              <w:left w:val="single" w:sz="4" w:space="0" w:color="auto"/>
              <w:bottom w:val="single" w:sz="4" w:space="0" w:color="auto"/>
              <w:right w:val="single" w:sz="4" w:space="0" w:color="auto"/>
            </w:tcBorders>
          </w:tcPr>
          <w:p w:rsidR="00986927" w:rsidRPr="00562282" w:rsidRDefault="00986927" w:rsidP="00A972D7">
            <w:pPr>
              <w:widowControl w:val="0"/>
              <w:jc w:val="center"/>
              <w:rPr>
                <w:rFonts w:ascii="Times New Roman" w:eastAsia="Calibri" w:hAnsi="Times New Roman" w:cs="Times New Roman"/>
                <w:sz w:val="24"/>
                <w:szCs w:val="24"/>
                <w:lang w:val="uk-UA" w:eastAsia="uk-UA"/>
              </w:rPr>
            </w:pPr>
          </w:p>
        </w:tc>
        <w:tc>
          <w:tcPr>
            <w:tcW w:w="1785" w:type="dxa"/>
            <w:vMerge w:val="restart"/>
            <w:tcBorders>
              <w:top w:val="single" w:sz="4" w:space="0" w:color="auto"/>
              <w:left w:val="single" w:sz="4" w:space="0" w:color="auto"/>
              <w:bottom w:val="single" w:sz="4" w:space="0" w:color="auto"/>
              <w:right w:val="single" w:sz="4" w:space="0" w:color="auto"/>
            </w:tcBorders>
          </w:tcPr>
          <w:p w:rsidR="00986927" w:rsidRPr="00562282" w:rsidRDefault="00986927" w:rsidP="00A972D7">
            <w:pPr>
              <w:widowControl w:val="0"/>
              <w:jc w:val="center"/>
              <w:rPr>
                <w:rFonts w:ascii="Times New Roman" w:eastAsia="Calibri" w:hAnsi="Times New Roman" w:cs="Times New Roman"/>
                <w:sz w:val="24"/>
                <w:szCs w:val="24"/>
                <w:lang w:val="uk-UA" w:eastAsia="uk-UA"/>
              </w:rPr>
            </w:pPr>
          </w:p>
          <w:p w:rsidR="00986927" w:rsidRPr="00562282" w:rsidRDefault="00986927" w:rsidP="00A972D7">
            <w:pPr>
              <w:widowControl w:val="0"/>
              <w:jc w:val="center"/>
              <w:rPr>
                <w:rFonts w:ascii="Times New Roman" w:eastAsia="Calibri" w:hAnsi="Times New Roman" w:cs="Times New Roman"/>
                <w:sz w:val="24"/>
                <w:szCs w:val="24"/>
              </w:rPr>
            </w:pPr>
          </w:p>
          <w:p w:rsidR="00986927" w:rsidRPr="00562282" w:rsidRDefault="00986927" w:rsidP="00A972D7">
            <w:pPr>
              <w:widowControl w:val="0"/>
              <w:jc w:val="center"/>
              <w:rPr>
                <w:rFonts w:ascii="Times New Roman" w:eastAsia="Calibri" w:hAnsi="Times New Roman" w:cs="Times New Roman"/>
                <w:sz w:val="24"/>
                <w:szCs w:val="24"/>
              </w:rPr>
            </w:pPr>
          </w:p>
          <w:p w:rsidR="00986927" w:rsidRPr="00562282" w:rsidRDefault="00986927" w:rsidP="00A972D7">
            <w:pPr>
              <w:widowControl w:val="0"/>
              <w:jc w:val="center"/>
              <w:rPr>
                <w:rFonts w:ascii="Times New Roman" w:eastAsia="Calibri" w:hAnsi="Times New Roman" w:cs="Times New Roman"/>
                <w:sz w:val="24"/>
                <w:szCs w:val="24"/>
                <w:lang w:val="uk-UA" w:eastAsia="uk-UA"/>
              </w:rPr>
            </w:pPr>
            <w:proofErr w:type="spellStart"/>
            <w:r w:rsidRPr="00562282">
              <w:rPr>
                <w:rFonts w:ascii="Times New Roman" w:eastAsia="Calibri" w:hAnsi="Times New Roman" w:cs="Times New Roman"/>
                <w:sz w:val="24"/>
                <w:szCs w:val="24"/>
              </w:rPr>
              <w:t>незадовільно</w:t>
            </w:r>
            <w:proofErr w:type="spellEnd"/>
          </w:p>
        </w:tc>
        <w:tc>
          <w:tcPr>
            <w:tcW w:w="1756" w:type="dxa"/>
            <w:vMerge w:val="restart"/>
            <w:tcBorders>
              <w:top w:val="single" w:sz="4" w:space="0" w:color="auto"/>
              <w:left w:val="single" w:sz="4" w:space="0" w:color="auto"/>
              <w:bottom w:val="single" w:sz="4" w:space="0" w:color="auto"/>
              <w:right w:val="single" w:sz="4" w:space="0" w:color="auto"/>
            </w:tcBorders>
          </w:tcPr>
          <w:p w:rsidR="00986927" w:rsidRPr="00562282" w:rsidRDefault="00986927" w:rsidP="00A972D7">
            <w:pPr>
              <w:widowControl w:val="0"/>
              <w:jc w:val="center"/>
              <w:rPr>
                <w:rFonts w:ascii="Times New Roman" w:eastAsia="Calibri" w:hAnsi="Times New Roman" w:cs="Times New Roman"/>
                <w:sz w:val="24"/>
                <w:szCs w:val="24"/>
                <w:lang w:val="uk-UA" w:eastAsia="uk-UA"/>
              </w:rPr>
            </w:pPr>
          </w:p>
          <w:p w:rsidR="00986927" w:rsidRPr="00562282" w:rsidRDefault="00986927" w:rsidP="00A972D7">
            <w:pPr>
              <w:widowControl w:val="0"/>
              <w:jc w:val="center"/>
              <w:rPr>
                <w:rFonts w:ascii="Times New Roman" w:eastAsia="Calibri" w:hAnsi="Times New Roman" w:cs="Times New Roman"/>
                <w:sz w:val="24"/>
                <w:szCs w:val="24"/>
              </w:rPr>
            </w:pPr>
          </w:p>
          <w:p w:rsidR="00986927" w:rsidRPr="00562282" w:rsidRDefault="00986927" w:rsidP="00A972D7">
            <w:pPr>
              <w:widowControl w:val="0"/>
              <w:jc w:val="center"/>
              <w:rPr>
                <w:rFonts w:ascii="Times New Roman" w:eastAsia="Calibri" w:hAnsi="Times New Roman" w:cs="Times New Roman"/>
                <w:sz w:val="24"/>
                <w:szCs w:val="24"/>
              </w:rPr>
            </w:pPr>
            <w:r w:rsidRPr="00562282">
              <w:rPr>
                <w:rFonts w:ascii="Times New Roman" w:eastAsia="Calibri" w:hAnsi="Times New Roman" w:cs="Times New Roman"/>
                <w:sz w:val="24"/>
                <w:szCs w:val="24"/>
              </w:rPr>
              <w:t xml:space="preserve">не </w:t>
            </w:r>
            <w:proofErr w:type="spellStart"/>
            <w:r w:rsidRPr="00562282">
              <w:rPr>
                <w:rFonts w:ascii="Times New Roman" w:eastAsia="Calibri" w:hAnsi="Times New Roman" w:cs="Times New Roman"/>
                <w:sz w:val="24"/>
                <w:szCs w:val="24"/>
              </w:rPr>
              <w:t>зараховано</w:t>
            </w:r>
            <w:proofErr w:type="spellEnd"/>
          </w:p>
          <w:p w:rsidR="00986927" w:rsidRPr="00562282" w:rsidRDefault="00986927" w:rsidP="00A972D7">
            <w:pPr>
              <w:widowControl w:val="0"/>
              <w:jc w:val="center"/>
              <w:rPr>
                <w:rFonts w:ascii="Times New Roman" w:eastAsia="Calibri" w:hAnsi="Times New Roman" w:cs="Times New Roman"/>
                <w:sz w:val="24"/>
                <w:szCs w:val="24"/>
              </w:rPr>
            </w:pPr>
          </w:p>
          <w:p w:rsidR="00986927" w:rsidRPr="00562282" w:rsidRDefault="00986927" w:rsidP="00A972D7">
            <w:pPr>
              <w:widowControl w:val="0"/>
              <w:jc w:val="center"/>
              <w:rPr>
                <w:rFonts w:ascii="Times New Roman" w:eastAsia="Calibri" w:hAnsi="Times New Roman" w:cs="Times New Roman"/>
                <w:sz w:val="24"/>
                <w:szCs w:val="24"/>
                <w:lang w:val="uk-UA" w:eastAsia="uk-UA"/>
              </w:rPr>
            </w:pPr>
          </w:p>
        </w:tc>
      </w:tr>
      <w:tr w:rsidR="00986927" w:rsidRPr="00562282" w:rsidTr="00A972D7">
        <w:tc>
          <w:tcPr>
            <w:tcW w:w="1620"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rPr>
              <w:t xml:space="preserve">34 і </w:t>
            </w:r>
            <w:proofErr w:type="spellStart"/>
            <w:r w:rsidRPr="00562282">
              <w:rPr>
                <w:rFonts w:ascii="Times New Roman" w:eastAsia="Calibri" w:hAnsi="Times New Roman" w:cs="Times New Roman"/>
                <w:sz w:val="24"/>
                <w:szCs w:val="24"/>
              </w:rPr>
              <w:t>менше</w:t>
            </w:r>
            <w:proofErr w:type="spellEnd"/>
          </w:p>
        </w:tc>
        <w:tc>
          <w:tcPr>
            <w:tcW w:w="2543" w:type="dxa"/>
            <w:tcBorders>
              <w:top w:val="single" w:sz="4" w:space="0" w:color="auto"/>
              <w:left w:val="single" w:sz="4" w:space="0" w:color="auto"/>
              <w:bottom w:val="single" w:sz="4" w:space="0" w:color="auto"/>
              <w:right w:val="single" w:sz="4" w:space="0" w:color="auto"/>
            </w:tcBorders>
            <w:hideMark/>
          </w:tcPr>
          <w:p w:rsidR="00986927" w:rsidRPr="00562282" w:rsidRDefault="00986927" w:rsidP="00A972D7">
            <w:pPr>
              <w:widowControl w:val="0"/>
              <w:jc w:val="center"/>
              <w:rPr>
                <w:rFonts w:ascii="Times New Roman" w:eastAsia="Calibri" w:hAnsi="Times New Roman" w:cs="Times New Roman"/>
                <w:sz w:val="24"/>
                <w:szCs w:val="24"/>
                <w:lang w:val="uk-UA" w:eastAsia="uk-UA"/>
              </w:rPr>
            </w:pPr>
            <w:r w:rsidRPr="00562282">
              <w:rPr>
                <w:rFonts w:ascii="Times New Roman" w:eastAsia="Calibri" w:hAnsi="Times New Roman" w:cs="Times New Roman"/>
                <w:sz w:val="24"/>
                <w:szCs w:val="24"/>
                <w:lang w:val="en-US"/>
              </w:rPr>
              <w:t>F</w:t>
            </w:r>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незадовільно</w:t>
            </w:r>
            <w:proofErr w:type="spellEnd"/>
            <w:r w:rsidRPr="00562282">
              <w:rPr>
                <w:rFonts w:ascii="Times New Roman" w:eastAsia="Calibri" w:hAnsi="Times New Roman" w:cs="Times New Roman"/>
                <w:sz w:val="24"/>
                <w:szCs w:val="24"/>
              </w:rPr>
              <w:t xml:space="preserve"> з </w:t>
            </w:r>
            <w:proofErr w:type="spellStart"/>
            <w:r w:rsidRPr="00562282">
              <w:rPr>
                <w:rFonts w:ascii="Times New Roman" w:eastAsia="Calibri" w:hAnsi="Times New Roman" w:cs="Times New Roman"/>
                <w:sz w:val="24"/>
                <w:szCs w:val="24"/>
              </w:rPr>
              <w:t>обов’язковим</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проведенням</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додаткової</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роботи</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щодо</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вивчення</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навчального</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матеріалу</w:t>
            </w:r>
            <w:proofErr w:type="spellEnd"/>
            <w:r w:rsidRPr="00562282">
              <w:rPr>
                <w:rFonts w:ascii="Times New Roman" w:eastAsia="Calibri" w:hAnsi="Times New Roman" w:cs="Times New Roman"/>
                <w:sz w:val="24"/>
                <w:szCs w:val="24"/>
              </w:rPr>
              <w:t xml:space="preserve"> кредитного модуля)</w:t>
            </w:r>
          </w:p>
        </w:tc>
        <w:tc>
          <w:tcPr>
            <w:tcW w:w="2016" w:type="dxa"/>
            <w:tcBorders>
              <w:top w:val="single" w:sz="4" w:space="0" w:color="auto"/>
              <w:left w:val="single" w:sz="4" w:space="0" w:color="auto"/>
              <w:bottom w:val="single" w:sz="4" w:space="0" w:color="auto"/>
              <w:right w:val="single" w:sz="4" w:space="0" w:color="auto"/>
            </w:tcBorders>
          </w:tcPr>
          <w:p w:rsidR="00986927" w:rsidRPr="00562282" w:rsidRDefault="00986927" w:rsidP="00A972D7">
            <w:pPr>
              <w:widowControl w:val="0"/>
              <w:jc w:val="center"/>
              <w:rPr>
                <w:rFonts w:ascii="Times New Roman" w:eastAsia="Calibri" w:hAnsi="Times New Roman" w:cs="Times New Roman"/>
                <w:sz w:val="24"/>
                <w:szCs w:val="24"/>
                <w:lang w:val="uk-UA" w:eastAsia="uk-UA"/>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A972D7">
            <w:pPr>
              <w:rPr>
                <w:rFonts w:ascii="Times New Roman" w:eastAsia="Calibri" w:hAnsi="Times New Roman" w:cs="Times New Roman"/>
                <w:sz w:val="24"/>
                <w:szCs w:val="24"/>
                <w:lang w:val="uk-UA" w:eastAsia="uk-UA"/>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986927" w:rsidRPr="00562282" w:rsidRDefault="00986927" w:rsidP="00A972D7">
            <w:pPr>
              <w:rPr>
                <w:rFonts w:ascii="Times New Roman" w:eastAsia="Calibri" w:hAnsi="Times New Roman" w:cs="Times New Roman"/>
                <w:sz w:val="24"/>
                <w:szCs w:val="24"/>
                <w:lang w:val="uk-UA" w:eastAsia="uk-UA"/>
              </w:rPr>
            </w:pPr>
          </w:p>
        </w:tc>
      </w:tr>
    </w:tbl>
    <w:p w:rsidR="00986927" w:rsidRPr="00562282" w:rsidRDefault="00986927" w:rsidP="00986927">
      <w:pPr>
        <w:spacing w:after="0"/>
        <w:jc w:val="center"/>
        <w:rPr>
          <w:rFonts w:ascii="Times New Roman" w:eastAsia="Calibri" w:hAnsi="Times New Roman" w:cs="Times New Roman"/>
          <w:sz w:val="24"/>
          <w:szCs w:val="24"/>
          <w:lang w:val="uk-UA"/>
        </w:rPr>
      </w:pPr>
    </w:p>
    <w:p w:rsidR="00EF676A" w:rsidRPr="00562282" w:rsidRDefault="00EF676A" w:rsidP="00EF676A">
      <w:pPr>
        <w:spacing w:after="0" w:line="240" w:lineRule="auto"/>
        <w:ind w:left="284"/>
        <w:jc w:val="center"/>
        <w:rPr>
          <w:rFonts w:ascii="Times New Roman" w:eastAsia="Calibri" w:hAnsi="Times New Roman" w:cs="Times New Roman"/>
          <w:b/>
          <w:sz w:val="24"/>
          <w:szCs w:val="24"/>
        </w:rPr>
      </w:pPr>
      <w:r w:rsidRPr="00562282">
        <w:rPr>
          <w:rFonts w:ascii="Times New Roman" w:eastAsia="Calibri" w:hAnsi="Times New Roman" w:cs="Times New Roman"/>
          <w:b/>
          <w:sz w:val="24"/>
          <w:szCs w:val="24"/>
          <w:lang w:val="en-GB"/>
        </w:rPr>
        <w:t xml:space="preserve">12. </w:t>
      </w:r>
      <w:r w:rsidRPr="00562282">
        <w:rPr>
          <w:rFonts w:ascii="Times New Roman" w:eastAsia="Calibri" w:hAnsi="Times New Roman" w:cs="Times New Roman"/>
          <w:b/>
          <w:sz w:val="24"/>
          <w:szCs w:val="24"/>
        </w:rPr>
        <w:t>РЕКОМЕНДОВАНА ЛІТЕРАТУРА</w:t>
      </w:r>
    </w:p>
    <w:p w:rsidR="00EF676A" w:rsidRPr="00562282" w:rsidRDefault="00EF676A" w:rsidP="00EF676A">
      <w:pPr>
        <w:shd w:val="clear" w:color="auto" w:fill="FFFFFF"/>
        <w:spacing w:after="0" w:line="240" w:lineRule="auto"/>
        <w:jc w:val="center"/>
        <w:rPr>
          <w:rFonts w:ascii="Times New Roman" w:eastAsia="Calibri" w:hAnsi="Times New Roman" w:cs="Times New Roman"/>
          <w:b/>
          <w:bCs/>
          <w:spacing w:val="-6"/>
          <w:sz w:val="24"/>
          <w:szCs w:val="24"/>
        </w:rPr>
      </w:pPr>
      <w:proofErr w:type="spellStart"/>
      <w:r w:rsidRPr="00562282">
        <w:rPr>
          <w:rFonts w:ascii="Times New Roman" w:eastAsia="Calibri" w:hAnsi="Times New Roman" w:cs="Times New Roman"/>
          <w:b/>
          <w:bCs/>
          <w:spacing w:val="-6"/>
          <w:sz w:val="24"/>
          <w:szCs w:val="24"/>
          <w:lang w:val="uk-UA"/>
        </w:rPr>
        <w:t>Основн</w:t>
      </w:r>
      <w:proofErr w:type="spellEnd"/>
      <w:r w:rsidRPr="00562282">
        <w:rPr>
          <w:rFonts w:ascii="Times New Roman" w:eastAsia="Calibri" w:hAnsi="Times New Roman" w:cs="Times New Roman"/>
          <w:b/>
          <w:bCs/>
          <w:spacing w:val="-6"/>
          <w:sz w:val="24"/>
          <w:szCs w:val="24"/>
        </w:rPr>
        <w:t>а</w:t>
      </w:r>
    </w:p>
    <w:p w:rsidR="00EF676A" w:rsidRPr="00562282" w:rsidRDefault="00EF676A" w:rsidP="00EF676A">
      <w:pPr>
        <w:numPr>
          <w:ilvl w:val="0"/>
          <w:numId w:val="7"/>
        </w:numPr>
        <w:suppressAutoHyphens/>
        <w:spacing w:after="0" w:line="240" w:lineRule="auto"/>
        <w:jc w:val="both"/>
        <w:rPr>
          <w:rFonts w:ascii="Times New Roman" w:eastAsia="Calibri" w:hAnsi="Times New Roman" w:cs="Times New Roman"/>
          <w:sz w:val="24"/>
          <w:szCs w:val="24"/>
        </w:rPr>
      </w:pPr>
      <w:proofErr w:type="spellStart"/>
      <w:r w:rsidRPr="00562282">
        <w:rPr>
          <w:rFonts w:ascii="Times New Roman" w:eastAsia="Calibri" w:hAnsi="Times New Roman" w:cs="Times New Roman"/>
          <w:sz w:val="24"/>
          <w:szCs w:val="24"/>
        </w:rPr>
        <w:t>Возна</w:t>
      </w:r>
      <w:proofErr w:type="spellEnd"/>
      <w:r w:rsidRPr="00562282">
        <w:rPr>
          <w:rFonts w:ascii="Times New Roman" w:eastAsia="Calibri" w:hAnsi="Times New Roman" w:cs="Times New Roman"/>
          <w:sz w:val="24"/>
          <w:szCs w:val="24"/>
        </w:rPr>
        <w:t xml:space="preserve"> М. О., </w:t>
      </w:r>
      <w:proofErr w:type="spellStart"/>
      <w:r w:rsidRPr="00562282">
        <w:rPr>
          <w:rFonts w:ascii="Times New Roman" w:eastAsia="Calibri" w:hAnsi="Times New Roman" w:cs="Times New Roman"/>
          <w:sz w:val="24"/>
          <w:szCs w:val="24"/>
        </w:rPr>
        <w:t>Гапонів</w:t>
      </w:r>
      <w:proofErr w:type="spellEnd"/>
      <w:r w:rsidRPr="00562282">
        <w:rPr>
          <w:rFonts w:ascii="Times New Roman" w:eastAsia="Calibri" w:hAnsi="Times New Roman" w:cs="Times New Roman"/>
          <w:sz w:val="24"/>
          <w:szCs w:val="24"/>
        </w:rPr>
        <w:t xml:space="preserve"> А. Б., Васильченко О.Ю., Хоменко Н.С., </w:t>
      </w:r>
      <w:proofErr w:type="spellStart"/>
      <w:r w:rsidRPr="00562282">
        <w:rPr>
          <w:rFonts w:ascii="Times New Roman" w:eastAsia="Calibri" w:hAnsi="Times New Roman" w:cs="Times New Roman"/>
          <w:sz w:val="24"/>
          <w:szCs w:val="24"/>
        </w:rPr>
        <w:t>Поворознюк</w:t>
      </w:r>
      <w:proofErr w:type="spellEnd"/>
      <w:r w:rsidRPr="00562282">
        <w:rPr>
          <w:rFonts w:ascii="Times New Roman" w:eastAsia="Calibri" w:hAnsi="Times New Roman" w:cs="Times New Roman"/>
          <w:sz w:val="24"/>
          <w:szCs w:val="24"/>
        </w:rPr>
        <w:t xml:space="preserve"> Р.В. </w:t>
      </w:r>
      <w:proofErr w:type="spellStart"/>
      <w:proofErr w:type="gramStart"/>
      <w:r w:rsidRPr="00562282">
        <w:rPr>
          <w:rFonts w:ascii="Times New Roman" w:eastAsia="Calibri" w:hAnsi="Times New Roman" w:cs="Times New Roman"/>
          <w:sz w:val="24"/>
          <w:szCs w:val="24"/>
        </w:rPr>
        <w:t>Англ</w:t>
      </w:r>
      <w:proofErr w:type="gramEnd"/>
      <w:r w:rsidRPr="00562282">
        <w:rPr>
          <w:rFonts w:ascii="Times New Roman" w:eastAsia="Calibri" w:hAnsi="Times New Roman" w:cs="Times New Roman"/>
          <w:sz w:val="24"/>
          <w:szCs w:val="24"/>
        </w:rPr>
        <w:t>ійська</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мова</w:t>
      </w:r>
      <w:proofErr w:type="spellEnd"/>
      <w:r w:rsidRPr="00562282">
        <w:rPr>
          <w:rFonts w:ascii="Times New Roman" w:eastAsia="Calibri" w:hAnsi="Times New Roman" w:cs="Times New Roman"/>
          <w:sz w:val="24"/>
          <w:szCs w:val="24"/>
        </w:rPr>
        <w:t xml:space="preserve"> (</w:t>
      </w:r>
      <w:r w:rsidRPr="00562282">
        <w:rPr>
          <w:rFonts w:ascii="Times New Roman" w:eastAsia="Calibri" w:hAnsi="Times New Roman" w:cs="Times New Roman"/>
          <w:sz w:val="24"/>
          <w:szCs w:val="24"/>
          <w:lang w:val="en-US"/>
        </w:rPr>
        <w:t>II</w:t>
      </w:r>
      <w:r w:rsidRPr="00562282">
        <w:rPr>
          <w:rFonts w:ascii="Times New Roman" w:eastAsia="Calibri" w:hAnsi="Times New Roman" w:cs="Times New Roman"/>
          <w:sz w:val="24"/>
          <w:szCs w:val="24"/>
        </w:rPr>
        <w:t xml:space="preserve">І курс). – </w:t>
      </w:r>
      <w:proofErr w:type="spellStart"/>
      <w:r w:rsidRPr="00562282">
        <w:rPr>
          <w:rFonts w:ascii="Times New Roman" w:eastAsia="Calibri" w:hAnsi="Times New Roman" w:cs="Times New Roman"/>
          <w:sz w:val="24"/>
          <w:szCs w:val="24"/>
        </w:rPr>
        <w:t>Вінниця</w:t>
      </w:r>
      <w:proofErr w:type="spellEnd"/>
      <w:r w:rsidRPr="00562282">
        <w:rPr>
          <w:rFonts w:ascii="Times New Roman" w:eastAsia="Calibri" w:hAnsi="Times New Roman" w:cs="Times New Roman"/>
          <w:sz w:val="24"/>
          <w:szCs w:val="24"/>
        </w:rPr>
        <w:t>: Нова Книга, 2007. – 491 с.</w:t>
      </w:r>
    </w:p>
    <w:p w:rsidR="00EF676A" w:rsidRPr="00562282" w:rsidRDefault="00EF676A" w:rsidP="00EF676A">
      <w:pPr>
        <w:numPr>
          <w:ilvl w:val="0"/>
          <w:numId w:val="7"/>
        </w:numPr>
        <w:suppressAutoHyphens/>
        <w:spacing w:after="0" w:line="240" w:lineRule="auto"/>
        <w:jc w:val="both"/>
        <w:rPr>
          <w:rFonts w:ascii="Times New Roman" w:eastAsia="Calibri" w:hAnsi="Times New Roman" w:cs="Times New Roman"/>
          <w:sz w:val="24"/>
          <w:szCs w:val="24"/>
          <w:lang w:val="en-US"/>
        </w:rPr>
      </w:pPr>
      <w:r w:rsidRPr="00562282">
        <w:rPr>
          <w:rFonts w:ascii="Times New Roman" w:eastAsia="Calibri" w:hAnsi="Times New Roman" w:cs="Times New Roman"/>
          <w:sz w:val="24"/>
          <w:szCs w:val="24"/>
          <w:lang w:val="en-US"/>
        </w:rPr>
        <w:t xml:space="preserve">Outcomes. Advanced / Hugh </w:t>
      </w:r>
      <w:proofErr w:type="spellStart"/>
      <w:r w:rsidRPr="00562282">
        <w:rPr>
          <w:rFonts w:ascii="Times New Roman" w:eastAsia="Calibri" w:hAnsi="Times New Roman" w:cs="Times New Roman"/>
          <w:sz w:val="24"/>
          <w:szCs w:val="24"/>
          <w:lang w:val="en-US"/>
        </w:rPr>
        <w:t>Dellar</w:t>
      </w:r>
      <w:proofErr w:type="spellEnd"/>
      <w:r w:rsidRPr="00562282">
        <w:rPr>
          <w:rFonts w:ascii="Times New Roman" w:eastAsia="Calibri" w:hAnsi="Times New Roman" w:cs="Times New Roman"/>
          <w:sz w:val="24"/>
          <w:szCs w:val="24"/>
          <w:lang w:val="en-US"/>
        </w:rPr>
        <w:t xml:space="preserve">, Andrew </w:t>
      </w:r>
      <w:proofErr w:type="spellStart"/>
      <w:r w:rsidRPr="00562282">
        <w:rPr>
          <w:rFonts w:ascii="Times New Roman" w:eastAsia="Calibri" w:hAnsi="Times New Roman" w:cs="Times New Roman"/>
          <w:sz w:val="24"/>
          <w:szCs w:val="24"/>
          <w:lang w:val="en-US"/>
        </w:rPr>
        <w:t>Walkley</w:t>
      </w:r>
      <w:proofErr w:type="spellEnd"/>
      <w:r w:rsidRPr="00562282">
        <w:rPr>
          <w:rFonts w:ascii="Times New Roman" w:eastAsia="Calibri" w:hAnsi="Times New Roman" w:cs="Times New Roman"/>
          <w:sz w:val="24"/>
          <w:szCs w:val="24"/>
          <w:lang w:val="en-US"/>
        </w:rPr>
        <w:t>. – National Geographic Learning, Cengage Learning, 2016. – 217 p. (Student’s Book + Workbook+ CD)</w:t>
      </w:r>
    </w:p>
    <w:p w:rsidR="00EF676A" w:rsidRPr="00562282" w:rsidRDefault="00EF676A" w:rsidP="00EF676A">
      <w:pPr>
        <w:numPr>
          <w:ilvl w:val="0"/>
          <w:numId w:val="7"/>
        </w:numPr>
        <w:suppressAutoHyphens/>
        <w:spacing w:after="0" w:line="240" w:lineRule="auto"/>
        <w:jc w:val="both"/>
        <w:rPr>
          <w:rFonts w:ascii="Times New Roman" w:eastAsia="Calibri" w:hAnsi="Times New Roman" w:cs="Times New Roman"/>
          <w:sz w:val="24"/>
          <w:szCs w:val="24"/>
          <w:lang w:val="uk-UA"/>
        </w:rPr>
      </w:pPr>
      <w:proofErr w:type="spellStart"/>
      <w:r w:rsidRPr="00562282">
        <w:rPr>
          <w:rFonts w:ascii="Times New Roman" w:eastAsia="Calibri" w:hAnsi="Times New Roman" w:cs="Times New Roman"/>
          <w:sz w:val="24"/>
          <w:szCs w:val="24"/>
          <w:lang w:val="uk-UA" w:eastAsia="ru-RU"/>
        </w:rPr>
        <w:t>Reading</w:t>
      </w:r>
      <w:proofErr w:type="spellEnd"/>
      <w:r w:rsidRPr="00562282">
        <w:rPr>
          <w:rFonts w:ascii="Times New Roman" w:eastAsia="Calibri" w:hAnsi="Times New Roman" w:cs="Times New Roman"/>
          <w:sz w:val="24"/>
          <w:szCs w:val="24"/>
          <w:lang w:val="uk-UA" w:eastAsia="ru-RU"/>
        </w:rPr>
        <w:t xml:space="preserve"> </w:t>
      </w:r>
      <w:proofErr w:type="spellStart"/>
      <w:r w:rsidRPr="00562282">
        <w:rPr>
          <w:rFonts w:ascii="Times New Roman" w:eastAsia="Calibri" w:hAnsi="Times New Roman" w:cs="Times New Roman"/>
          <w:sz w:val="24"/>
          <w:szCs w:val="24"/>
          <w:lang w:val="uk-UA" w:eastAsia="ru-RU"/>
        </w:rPr>
        <w:t>with</w:t>
      </w:r>
      <w:proofErr w:type="spellEnd"/>
      <w:r w:rsidRPr="00562282">
        <w:rPr>
          <w:rFonts w:ascii="Times New Roman" w:eastAsia="Calibri" w:hAnsi="Times New Roman" w:cs="Times New Roman"/>
          <w:sz w:val="24"/>
          <w:szCs w:val="24"/>
          <w:lang w:val="uk-UA" w:eastAsia="ru-RU"/>
        </w:rPr>
        <w:t xml:space="preserve"> </w:t>
      </w:r>
      <w:proofErr w:type="spellStart"/>
      <w:r w:rsidRPr="00562282">
        <w:rPr>
          <w:rFonts w:ascii="Times New Roman" w:eastAsia="Calibri" w:hAnsi="Times New Roman" w:cs="Times New Roman"/>
          <w:sz w:val="24"/>
          <w:szCs w:val="24"/>
          <w:lang w:val="uk-UA" w:eastAsia="ru-RU"/>
        </w:rPr>
        <w:t>Pleasure</w:t>
      </w:r>
      <w:proofErr w:type="spellEnd"/>
      <w:r w:rsidRPr="00562282">
        <w:rPr>
          <w:rFonts w:ascii="Times New Roman" w:eastAsia="Calibri" w:hAnsi="Times New Roman" w:cs="Times New Roman"/>
          <w:sz w:val="24"/>
          <w:szCs w:val="24"/>
          <w:lang w:val="uk-UA" w:eastAsia="ru-RU"/>
        </w:rPr>
        <w:t xml:space="preserve">: навчально-методичний посібник для самостійної роботи / Кам’янець-Подільський: ВВП «’Апостроф», 2018. – 88 с. Уклад. </w:t>
      </w:r>
      <w:proofErr w:type="spellStart"/>
      <w:r w:rsidRPr="00562282">
        <w:rPr>
          <w:rFonts w:ascii="Times New Roman" w:eastAsia="Calibri" w:hAnsi="Times New Roman" w:cs="Times New Roman"/>
          <w:sz w:val="24"/>
          <w:szCs w:val="24"/>
          <w:lang w:val="uk-UA" w:eastAsia="ru-RU"/>
        </w:rPr>
        <w:t>Галайбіда</w:t>
      </w:r>
      <w:proofErr w:type="spellEnd"/>
      <w:r w:rsidRPr="00562282">
        <w:rPr>
          <w:rFonts w:ascii="Times New Roman" w:eastAsia="Calibri" w:hAnsi="Times New Roman" w:cs="Times New Roman"/>
          <w:sz w:val="24"/>
          <w:szCs w:val="24"/>
          <w:lang w:val="uk-UA" w:eastAsia="ru-RU"/>
        </w:rPr>
        <w:t xml:space="preserve"> О.В., </w:t>
      </w:r>
      <w:proofErr w:type="spellStart"/>
      <w:r w:rsidRPr="00562282">
        <w:rPr>
          <w:rFonts w:ascii="Times New Roman" w:eastAsia="Calibri" w:hAnsi="Times New Roman" w:cs="Times New Roman"/>
          <w:sz w:val="24"/>
          <w:szCs w:val="24"/>
          <w:lang w:val="uk-UA" w:eastAsia="ru-RU"/>
        </w:rPr>
        <w:t>Діяконович</w:t>
      </w:r>
      <w:proofErr w:type="spellEnd"/>
      <w:r w:rsidRPr="00562282">
        <w:rPr>
          <w:rFonts w:ascii="Times New Roman" w:eastAsia="Calibri" w:hAnsi="Times New Roman" w:cs="Times New Roman"/>
          <w:sz w:val="24"/>
          <w:szCs w:val="24"/>
          <w:lang w:val="uk-UA" w:eastAsia="ru-RU"/>
        </w:rPr>
        <w:t xml:space="preserve"> І.М., </w:t>
      </w:r>
      <w:proofErr w:type="spellStart"/>
      <w:r w:rsidRPr="00562282">
        <w:rPr>
          <w:rFonts w:ascii="Times New Roman" w:eastAsia="Calibri" w:hAnsi="Times New Roman" w:cs="Times New Roman"/>
          <w:sz w:val="24"/>
          <w:szCs w:val="24"/>
          <w:lang w:val="uk-UA" w:eastAsia="ru-RU"/>
        </w:rPr>
        <w:t>Кришталюк</w:t>
      </w:r>
      <w:proofErr w:type="spellEnd"/>
      <w:r w:rsidRPr="00562282">
        <w:rPr>
          <w:rFonts w:ascii="Times New Roman" w:eastAsia="Calibri" w:hAnsi="Times New Roman" w:cs="Times New Roman"/>
          <w:sz w:val="24"/>
          <w:szCs w:val="24"/>
          <w:lang w:val="uk-UA" w:eastAsia="ru-RU"/>
        </w:rPr>
        <w:t xml:space="preserve"> Г.А., Кужель О.М., Мельник І.В., </w:t>
      </w:r>
      <w:proofErr w:type="spellStart"/>
      <w:r w:rsidRPr="00562282">
        <w:rPr>
          <w:rFonts w:ascii="Times New Roman" w:eastAsia="Calibri" w:hAnsi="Times New Roman" w:cs="Times New Roman"/>
          <w:sz w:val="24"/>
          <w:szCs w:val="24"/>
          <w:lang w:val="uk-UA" w:eastAsia="ru-RU"/>
        </w:rPr>
        <w:t>Хохель</w:t>
      </w:r>
      <w:proofErr w:type="spellEnd"/>
      <w:r w:rsidRPr="00562282">
        <w:rPr>
          <w:rFonts w:ascii="Times New Roman" w:eastAsia="Calibri" w:hAnsi="Times New Roman" w:cs="Times New Roman"/>
          <w:sz w:val="24"/>
          <w:szCs w:val="24"/>
          <w:lang w:val="uk-UA" w:eastAsia="ru-RU"/>
        </w:rPr>
        <w:t xml:space="preserve"> Д.Ю.</w:t>
      </w:r>
    </w:p>
    <w:p w:rsidR="00EF676A" w:rsidRPr="00562282" w:rsidRDefault="00EF676A" w:rsidP="00EF676A">
      <w:pPr>
        <w:shd w:val="clear" w:color="auto" w:fill="FFFFFF"/>
        <w:spacing w:after="0" w:line="240" w:lineRule="auto"/>
        <w:jc w:val="center"/>
        <w:rPr>
          <w:rFonts w:ascii="Times New Roman" w:eastAsia="Calibri" w:hAnsi="Times New Roman" w:cs="Times New Roman"/>
          <w:b/>
          <w:bCs/>
          <w:spacing w:val="-6"/>
          <w:sz w:val="24"/>
          <w:szCs w:val="24"/>
          <w:lang w:val="uk-UA"/>
        </w:rPr>
      </w:pPr>
      <w:r w:rsidRPr="00562282">
        <w:rPr>
          <w:rFonts w:ascii="Times New Roman" w:eastAsia="Calibri" w:hAnsi="Times New Roman" w:cs="Times New Roman"/>
          <w:b/>
          <w:bCs/>
          <w:spacing w:val="-6"/>
          <w:sz w:val="24"/>
          <w:szCs w:val="24"/>
        </w:rPr>
        <w:t>До</w:t>
      </w:r>
      <w:proofErr w:type="spellStart"/>
      <w:r w:rsidRPr="00562282">
        <w:rPr>
          <w:rFonts w:ascii="Times New Roman" w:eastAsia="Calibri" w:hAnsi="Times New Roman" w:cs="Times New Roman"/>
          <w:b/>
          <w:bCs/>
          <w:spacing w:val="-6"/>
          <w:sz w:val="24"/>
          <w:szCs w:val="24"/>
          <w:lang w:val="uk-UA"/>
        </w:rPr>
        <w:t>даткова</w:t>
      </w:r>
      <w:proofErr w:type="spellEnd"/>
    </w:p>
    <w:p w:rsidR="00EF676A" w:rsidRPr="00562282" w:rsidRDefault="00EF676A" w:rsidP="00EF676A">
      <w:pPr>
        <w:numPr>
          <w:ilvl w:val="0"/>
          <w:numId w:val="8"/>
        </w:numPr>
        <w:suppressAutoHyphens/>
        <w:spacing w:after="0" w:line="240" w:lineRule="auto"/>
        <w:jc w:val="both"/>
        <w:rPr>
          <w:rFonts w:ascii="Times New Roman" w:eastAsia="Calibri" w:hAnsi="Times New Roman" w:cs="Times New Roman"/>
          <w:sz w:val="24"/>
          <w:szCs w:val="24"/>
        </w:rPr>
      </w:pPr>
      <w:proofErr w:type="spellStart"/>
      <w:r w:rsidRPr="00562282">
        <w:rPr>
          <w:rFonts w:ascii="Times New Roman" w:eastAsia="Calibri" w:hAnsi="Times New Roman" w:cs="Times New Roman"/>
          <w:sz w:val="24"/>
          <w:szCs w:val="24"/>
        </w:rPr>
        <w:lastRenderedPageBreak/>
        <w:t>Гужва</w:t>
      </w:r>
      <w:proofErr w:type="spellEnd"/>
      <w:r w:rsidRPr="00562282">
        <w:rPr>
          <w:rFonts w:ascii="Times New Roman" w:eastAsia="Calibri" w:hAnsi="Times New Roman" w:cs="Times New Roman"/>
          <w:sz w:val="24"/>
          <w:szCs w:val="24"/>
        </w:rPr>
        <w:t xml:space="preserve"> Т. </w:t>
      </w:r>
      <w:proofErr w:type="spellStart"/>
      <w:proofErr w:type="gramStart"/>
      <w:r w:rsidRPr="00562282">
        <w:rPr>
          <w:rFonts w:ascii="Times New Roman" w:eastAsia="Calibri" w:hAnsi="Times New Roman" w:cs="Times New Roman"/>
          <w:sz w:val="24"/>
          <w:szCs w:val="24"/>
        </w:rPr>
        <w:t>Англ</w:t>
      </w:r>
      <w:proofErr w:type="gramEnd"/>
      <w:r w:rsidRPr="00562282">
        <w:rPr>
          <w:rFonts w:ascii="Times New Roman" w:eastAsia="Calibri" w:hAnsi="Times New Roman" w:cs="Times New Roman"/>
          <w:sz w:val="24"/>
          <w:szCs w:val="24"/>
        </w:rPr>
        <w:t>ійська</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мова</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Розмовні</w:t>
      </w:r>
      <w:proofErr w:type="spellEnd"/>
      <w:r w:rsidRPr="00562282">
        <w:rPr>
          <w:rFonts w:ascii="Times New Roman" w:eastAsia="Calibri" w:hAnsi="Times New Roman" w:cs="Times New Roman"/>
          <w:sz w:val="24"/>
          <w:szCs w:val="24"/>
        </w:rPr>
        <w:t xml:space="preserve"> теми. </w:t>
      </w:r>
      <w:proofErr w:type="spellStart"/>
      <w:r w:rsidRPr="00562282">
        <w:rPr>
          <w:rFonts w:ascii="Times New Roman" w:eastAsia="Calibri" w:hAnsi="Times New Roman" w:cs="Times New Roman"/>
          <w:sz w:val="24"/>
          <w:szCs w:val="24"/>
        </w:rPr>
        <w:t>Частина</w:t>
      </w:r>
      <w:proofErr w:type="spellEnd"/>
      <w:r w:rsidRPr="00562282">
        <w:rPr>
          <w:rFonts w:ascii="Times New Roman" w:eastAsia="Calibri" w:hAnsi="Times New Roman" w:cs="Times New Roman"/>
          <w:sz w:val="24"/>
          <w:szCs w:val="24"/>
        </w:rPr>
        <w:t xml:space="preserve"> 1. – </w:t>
      </w:r>
      <w:proofErr w:type="spellStart"/>
      <w:r w:rsidRPr="00562282">
        <w:rPr>
          <w:rFonts w:ascii="Times New Roman" w:eastAsia="Calibri" w:hAnsi="Times New Roman" w:cs="Times New Roman"/>
          <w:sz w:val="24"/>
          <w:szCs w:val="24"/>
        </w:rPr>
        <w:t>Київ</w:t>
      </w:r>
      <w:proofErr w:type="spellEnd"/>
      <w:r w:rsidRPr="00562282">
        <w:rPr>
          <w:rFonts w:ascii="Times New Roman" w:eastAsia="Calibri" w:hAnsi="Times New Roman" w:cs="Times New Roman"/>
          <w:sz w:val="24"/>
          <w:szCs w:val="24"/>
        </w:rPr>
        <w:t>: Тандем, 2000. – 254 с.</w:t>
      </w:r>
    </w:p>
    <w:p w:rsidR="00EF676A" w:rsidRPr="00562282" w:rsidRDefault="00EF676A" w:rsidP="00EF676A">
      <w:pPr>
        <w:numPr>
          <w:ilvl w:val="0"/>
          <w:numId w:val="8"/>
        </w:numPr>
        <w:suppressAutoHyphens/>
        <w:spacing w:after="0" w:line="240" w:lineRule="auto"/>
        <w:jc w:val="both"/>
        <w:rPr>
          <w:rFonts w:ascii="Times New Roman" w:eastAsia="Calibri" w:hAnsi="Times New Roman" w:cs="Times New Roman"/>
          <w:sz w:val="24"/>
          <w:szCs w:val="24"/>
        </w:rPr>
      </w:pPr>
      <w:proofErr w:type="spellStart"/>
      <w:r w:rsidRPr="00562282">
        <w:rPr>
          <w:rFonts w:ascii="Times New Roman" w:eastAsia="Calibri" w:hAnsi="Times New Roman" w:cs="Times New Roman"/>
          <w:sz w:val="24"/>
          <w:szCs w:val="24"/>
        </w:rPr>
        <w:t>Гужва</w:t>
      </w:r>
      <w:proofErr w:type="spellEnd"/>
      <w:r w:rsidRPr="00562282">
        <w:rPr>
          <w:rFonts w:ascii="Times New Roman" w:eastAsia="Calibri" w:hAnsi="Times New Roman" w:cs="Times New Roman"/>
          <w:sz w:val="24"/>
          <w:szCs w:val="24"/>
        </w:rPr>
        <w:t xml:space="preserve"> Т. </w:t>
      </w:r>
      <w:proofErr w:type="spellStart"/>
      <w:proofErr w:type="gramStart"/>
      <w:r w:rsidRPr="00562282">
        <w:rPr>
          <w:rFonts w:ascii="Times New Roman" w:eastAsia="Calibri" w:hAnsi="Times New Roman" w:cs="Times New Roman"/>
          <w:sz w:val="24"/>
          <w:szCs w:val="24"/>
        </w:rPr>
        <w:t>Англ</w:t>
      </w:r>
      <w:proofErr w:type="gramEnd"/>
      <w:r w:rsidRPr="00562282">
        <w:rPr>
          <w:rFonts w:ascii="Times New Roman" w:eastAsia="Calibri" w:hAnsi="Times New Roman" w:cs="Times New Roman"/>
          <w:sz w:val="24"/>
          <w:szCs w:val="24"/>
        </w:rPr>
        <w:t>ійська</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мова</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Розмовні</w:t>
      </w:r>
      <w:proofErr w:type="spellEnd"/>
      <w:r w:rsidRPr="00562282">
        <w:rPr>
          <w:rFonts w:ascii="Times New Roman" w:eastAsia="Calibri" w:hAnsi="Times New Roman" w:cs="Times New Roman"/>
          <w:sz w:val="24"/>
          <w:szCs w:val="24"/>
        </w:rPr>
        <w:t xml:space="preserve"> теми. </w:t>
      </w:r>
      <w:proofErr w:type="spellStart"/>
      <w:r w:rsidRPr="00562282">
        <w:rPr>
          <w:rFonts w:ascii="Times New Roman" w:eastAsia="Calibri" w:hAnsi="Times New Roman" w:cs="Times New Roman"/>
          <w:sz w:val="24"/>
          <w:szCs w:val="24"/>
        </w:rPr>
        <w:t>Частина</w:t>
      </w:r>
      <w:proofErr w:type="spellEnd"/>
      <w:r w:rsidRPr="00562282">
        <w:rPr>
          <w:rFonts w:ascii="Times New Roman" w:eastAsia="Calibri" w:hAnsi="Times New Roman" w:cs="Times New Roman"/>
          <w:sz w:val="24"/>
          <w:szCs w:val="24"/>
        </w:rPr>
        <w:t xml:space="preserve"> 2. – </w:t>
      </w:r>
      <w:proofErr w:type="spellStart"/>
      <w:r w:rsidRPr="00562282">
        <w:rPr>
          <w:rFonts w:ascii="Times New Roman" w:eastAsia="Calibri" w:hAnsi="Times New Roman" w:cs="Times New Roman"/>
          <w:sz w:val="24"/>
          <w:szCs w:val="24"/>
        </w:rPr>
        <w:t>Київ</w:t>
      </w:r>
      <w:proofErr w:type="spellEnd"/>
      <w:r w:rsidRPr="00562282">
        <w:rPr>
          <w:rFonts w:ascii="Times New Roman" w:eastAsia="Calibri" w:hAnsi="Times New Roman" w:cs="Times New Roman"/>
          <w:sz w:val="24"/>
          <w:szCs w:val="24"/>
        </w:rPr>
        <w:t>: Тандем, 2000. – 254 с.</w:t>
      </w:r>
    </w:p>
    <w:p w:rsidR="00EF676A" w:rsidRPr="00562282" w:rsidRDefault="00EF676A" w:rsidP="00EF676A">
      <w:pPr>
        <w:numPr>
          <w:ilvl w:val="0"/>
          <w:numId w:val="8"/>
        </w:numPr>
        <w:suppressAutoHyphens/>
        <w:spacing w:after="0" w:line="240" w:lineRule="auto"/>
        <w:jc w:val="both"/>
        <w:rPr>
          <w:rFonts w:ascii="Times New Roman" w:eastAsia="Calibri" w:hAnsi="Times New Roman" w:cs="Times New Roman"/>
          <w:sz w:val="24"/>
          <w:szCs w:val="24"/>
        </w:rPr>
      </w:pPr>
      <w:proofErr w:type="spellStart"/>
      <w:r w:rsidRPr="00562282">
        <w:rPr>
          <w:rFonts w:ascii="Times New Roman" w:eastAsia="Calibri" w:hAnsi="Times New Roman" w:cs="Times New Roman"/>
          <w:sz w:val="24"/>
          <w:szCs w:val="24"/>
        </w:rPr>
        <w:t>Черноватий</w:t>
      </w:r>
      <w:proofErr w:type="spellEnd"/>
      <w:r w:rsidRPr="00562282">
        <w:rPr>
          <w:rFonts w:ascii="Times New Roman" w:eastAsia="Calibri" w:hAnsi="Times New Roman" w:cs="Times New Roman"/>
          <w:sz w:val="24"/>
          <w:szCs w:val="24"/>
        </w:rPr>
        <w:t xml:space="preserve"> Л. М., Карабан В.І. </w:t>
      </w:r>
      <w:proofErr w:type="spellStart"/>
      <w:r w:rsidRPr="00562282">
        <w:rPr>
          <w:rFonts w:ascii="Times New Roman" w:eastAsia="Calibri" w:hAnsi="Times New Roman" w:cs="Times New Roman"/>
          <w:sz w:val="24"/>
          <w:szCs w:val="24"/>
        </w:rPr>
        <w:t>Практичний</w:t>
      </w:r>
      <w:proofErr w:type="spellEnd"/>
      <w:r w:rsidRPr="00562282">
        <w:rPr>
          <w:rFonts w:ascii="Times New Roman" w:eastAsia="Calibri" w:hAnsi="Times New Roman" w:cs="Times New Roman"/>
          <w:sz w:val="24"/>
          <w:szCs w:val="24"/>
        </w:rPr>
        <w:t xml:space="preserve"> курс </w:t>
      </w:r>
      <w:proofErr w:type="spellStart"/>
      <w:proofErr w:type="gramStart"/>
      <w:r w:rsidRPr="00562282">
        <w:rPr>
          <w:rFonts w:ascii="Times New Roman" w:eastAsia="Calibri" w:hAnsi="Times New Roman" w:cs="Times New Roman"/>
          <w:sz w:val="24"/>
          <w:szCs w:val="24"/>
        </w:rPr>
        <w:t>англ</w:t>
      </w:r>
      <w:proofErr w:type="gramEnd"/>
      <w:r w:rsidRPr="00562282">
        <w:rPr>
          <w:rFonts w:ascii="Times New Roman" w:eastAsia="Calibri" w:hAnsi="Times New Roman" w:cs="Times New Roman"/>
          <w:sz w:val="24"/>
          <w:szCs w:val="24"/>
        </w:rPr>
        <w:t>ійської</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мови</w:t>
      </w:r>
      <w:proofErr w:type="spellEnd"/>
      <w:r w:rsidRPr="00562282">
        <w:rPr>
          <w:rFonts w:ascii="Times New Roman" w:eastAsia="Calibri" w:hAnsi="Times New Roman" w:cs="Times New Roman"/>
          <w:sz w:val="24"/>
          <w:szCs w:val="24"/>
        </w:rPr>
        <w:t xml:space="preserve"> (</w:t>
      </w:r>
      <w:r w:rsidRPr="00562282">
        <w:rPr>
          <w:rFonts w:ascii="Times New Roman" w:eastAsia="Calibri" w:hAnsi="Times New Roman" w:cs="Times New Roman"/>
          <w:sz w:val="24"/>
          <w:szCs w:val="24"/>
          <w:lang w:val="en-US"/>
        </w:rPr>
        <w:t>intermediate</w:t>
      </w:r>
      <w:r w:rsidRPr="00562282">
        <w:rPr>
          <w:rFonts w:ascii="Times New Roman" w:eastAsia="Calibri" w:hAnsi="Times New Roman" w:cs="Times New Roman"/>
          <w:sz w:val="24"/>
          <w:szCs w:val="24"/>
        </w:rPr>
        <w:t xml:space="preserve">). – </w:t>
      </w:r>
      <w:proofErr w:type="spellStart"/>
      <w:r w:rsidRPr="00562282">
        <w:rPr>
          <w:rFonts w:ascii="Times New Roman" w:eastAsia="Calibri" w:hAnsi="Times New Roman" w:cs="Times New Roman"/>
          <w:sz w:val="24"/>
          <w:szCs w:val="24"/>
        </w:rPr>
        <w:t>Вінниця</w:t>
      </w:r>
      <w:proofErr w:type="spellEnd"/>
      <w:r w:rsidRPr="00562282">
        <w:rPr>
          <w:rFonts w:ascii="Times New Roman" w:eastAsia="Calibri" w:hAnsi="Times New Roman" w:cs="Times New Roman"/>
          <w:sz w:val="24"/>
          <w:szCs w:val="24"/>
        </w:rPr>
        <w:t>: Нова Книга, 2006. – 354 с.</w:t>
      </w:r>
    </w:p>
    <w:p w:rsidR="00EF676A" w:rsidRPr="00562282" w:rsidRDefault="00EF676A" w:rsidP="00EF676A">
      <w:pPr>
        <w:numPr>
          <w:ilvl w:val="0"/>
          <w:numId w:val="8"/>
        </w:numPr>
        <w:shd w:val="clear" w:color="auto" w:fill="FFFFFF"/>
        <w:suppressAutoHyphens/>
        <w:spacing w:after="0" w:line="240" w:lineRule="auto"/>
        <w:jc w:val="both"/>
        <w:rPr>
          <w:rFonts w:ascii="Times New Roman" w:eastAsia="Calibri" w:hAnsi="Times New Roman" w:cs="Times New Roman"/>
          <w:sz w:val="24"/>
          <w:szCs w:val="24"/>
        </w:rPr>
      </w:pPr>
      <w:proofErr w:type="spellStart"/>
      <w:r w:rsidRPr="00562282">
        <w:rPr>
          <w:rFonts w:ascii="Times New Roman" w:eastAsia="Calibri" w:hAnsi="Times New Roman" w:cs="Times New Roman"/>
          <w:sz w:val="24"/>
          <w:szCs w:val="24"/>
        </w:rPr>
        <w:t>Черноватий</w:t>
      </w:r>
      <w:proofErr w:type="spellEnd"/>
      <w:r w:rsidRPr="00562282">
        <w:rPr>
          <w:rFonts w:ascii="Times New Roman" w:eastAsia="Calibri" w:hAnsi="Times New Roman" w:cs="Times New Roman"/>
          <w:sz w:val="24"/>
          <w:szCs w:val="24"/>
        </w:rPr>
        <w:t xml:space="preserve"> Л. М., Карабан В.І. </w:t>
      </w:r>
      <w:proofErr w:type="spellStart"/>
      <w:r w:rsidRPr="00562282">
        <w:rPr>
          <w:rFonts w:ascii="Times New Roman" w:eastAsia="Calibri" w:hAnsi="Times New Roman" w:cs="Times New Roman"/>
          <w:sz w:val="24"/>
          <w:szCs w:val="24"/>
        </w:rPr>
        <w:t>Практичний</w:t>
      </w:r>
      <w:proofErr w:type="spellEnd"/>
      <w:r w:rsidRPr="00562282">
        <w:rPr>
          <w:rFonts w:ascii="Times New Roman" w:eastAsia="Calibri" w:hAnsi="Times New Roman" w:cs="Times New Roman"/>
          <w:sz w:val="24"/>
          <w:szCs w:val="24"/>
        </w:rPr>
        <w:t xml:space="preserve"> курс </w:t>
      </w:r>
      <w:proofErr w:type="spellStart"/>
      <w:proofErr w:type="gramStart"/>
      <w:r w:rsidRPr="00562282">
        <w:rPr>
          <w:rFonts w:ascii="Times New Roman" w:eastAsia="Calibri" w:hAnsi="Times New Roman" w:cs="Times New Roman"/>
          <w:sz w:val="24"/>
          <w:szCs w:val="24"/>
        </w:rPr>
        <w:t>англ</w:t>
      </w:r>
      <w:proofErr w:type="gramEnd"/>
      <w:r w:rsidRPr="00562282">
        <w:rPr>
          <w:rFonts w:ascii="Times New Roman" w:eastAsia="Calibri" w:hAnsi="Times New Roman" w:cs="Times New Roman"/>
          <w:sz w:val="24"/>
          <w:szCs w:val="24"/>
        </w:rPr>
        <w:t>ійської</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мови</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upperintermediate</w:t>
      </w:r>
      <w:proofErr w:type="spellEnd"/>
      <w:r w:rsidRPr="00562282">
        <w:rPr>
          <w:rFonts w:ascii="Times New Roman" w:eastAsia="Calibri" w:hAnsi="Times New Roman" w:cs="Times New Roman"/>
          <w:sz w:val="24"/>
          <w:szCs w:val="24"/>
        </w:rPr>
        <w:t xml:space="preserve">). – </w:t>
      </w:r>
      <w:proofErr w:type="spellStart"/>
      <w:r w:rsidRPr="00562282">
        <w:rPr>
          <w:rFonts w:ascii="Times New Roman" w:eastAsia="Calibri" w:hAnsi="Times New Roman" w:cs="Times New Roman"/>
          <w:sz w:val="24"/>
          <w:szCs w:val="24"/>
        </w:rPr>
        <w:t>Вінниця</w:t>
      </w:r>
      <w:proofErr w:type="spellEnd"/>
      <w:r w:rsidRPr="00562282">
        <w:rPr>
          <w:rFonts w:ascii="Times New Roman" w:eastAsia="Calibri" w:hAnsi="Times New Roman" w:cs="Times New Roman"/>
          <w:sz w:val="24"/>
          <w:szCs w:val="24"/>
        </w:rPr>
        <w:t>: Нова Книга, 2006. – 519 с.</w:t>
      </w:r>
    </w:p>
    <w:p w:rsidR="00EF676A" w:rsidRPr="00562282" w:rsidRDefault="00EF676A" w:rsidP="00EF676A">
      <w:pPr>
        <w:numPr>
          <w:ilvl w:val="0"/>
          <w:numId w:val="8"/>
        </w:numPr>
        <w:shd w:val="clear" w:color="auto" w:fill="FFFFFF"/>
        <w:suppressAutoHyphens/>
        <w:spacing w:after="0" w:line="240" w:lineRule="auto"/>
        <w:jc w:val="both"/>
        <w:rPr>
          <w:rFonts w:ascii="Times New Roman" w:eastAsia="Calibri" w:hAnsi="Times New Roman" w:cs="Times New Roman"/>
          <w:sz w:val="24"/>
          <w:szCs w:val="24"/>
        </w:rPr>
      </w:pPr>
      <w:r w:rsidRPr="00562282">
        <w:rPr>
          <w:rFonts w:ascii="Times New Roman" w:eastAsia="Calibri" w:hAnsi="Times New Roman" w:cs="Times New Roman"/>
          <w:sz w:val="24"/>
          <w:szCs w:val="24"/>
        </w:rPr>
        <w:t xml:space="preserve">Янсон В. В. </w:t>
      </w:r>
      <w:proofErr w:type="spellStart"/>
      <w:r w:rsidRPr="00562282">
        <w:rPr>
          <w:rFonts w:ascii="Times New Roman" w:eastAsia="Calibri" w:hAnsi="Times New Roman" w:cs="Times New Roman"/>
          <w:sz w:val="24"/>
          <w:szCs w:val="24"/>
        </w:rPr>
        <w:t>Практичний</w:t>
      </w:r>
      <w:proofErr w:type="spellEnd"/>
      <w:r w:rsidRPr="00562282">
        <w:rPr>
          <w:rFonts w:ascii="Times New Roman" w:eastAsia="Calibri" w:hAnsi="Times New Roman" w:cs="Times New Roman"/>
          <w:sz w:val="24"/>
          <w:szCs w:val="24"/>
        </w:rPr>
        <w:t xml:space="preserve"> курс </w:t>
      </w:r>
      <w:proofErr w:type="spellStart"/>
      <w:proofErr w:type="gramStart"/>
      <w:r w:rsidRPr="00562282">
        <w:rPr>
          <w:rFonts w:ascii="Times New Roman" w:eastAsia="Calibri" w:hAnsi="Times New Roman" w:cs="Times New Roman"/>
          <w:sz w:val="24"/>
          <w:szCs w:val="24"/>
        </w:rPr>
        <w:t>англ</w:t>
      </w:r>
      <w:proofErr w:type="gramEnd"/>
      <w:r w:rsidRPr="00562282">
        <w:rPr>
          <w:rFonts w:ascii="Times New Roman" w:eastAsia="Calibri" w:hAnsi="Times New Roman" w:cs="Times New Roman"/>
          <w:sz w:val="24"/>
          <w:szCs w:val="24"/>
        </w:rPr>
        <w:t>ійської</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мови</w:t>
      </w:r>
      <w:proofErr w:type="spellEnd"/>
      <w:r w:rsidRPr="00562282">
        <w:rPr>
          <w:rFonts w:ascii="Times New Roman" w:eastAsia="Calibri" w:hAnsi="Times New Roman" w:cs="Times New Roman"/>
          <w:sz w:val="24"/>
          <w:szCs w:val="24"/>
        </w:rPr>
        <w:t xml:space="preserve"> для </w:t>
      </w:r>
      <w:proofErr w:type="spellStart"/>
      <w:r w:rsidRPr="00562282">
        <w:rPr>
          <w:rFonts w:ascii="Times New Roman" w:eastAsia="Calibri" w:hAnsi="Times New Roman" w:cs="Times New Roman"/>
          <w:sz w:val="24"/>
          <w:szCs w:val="24"/>
        </w:rPr>
        <w:t>студентів</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вищих</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навчальних</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закладів</w:t>
      </w:r>
      <w:proofErr w:type="spellEnd"/>
      <w:r w:rsidRPr="00562282">
        <w:rPr>
          <w:rFonts w:ascii="Times New Roman" w:eastAsia="Calibri" w:hAnsi="Times New Roman" w:cs="Times New Roman"/>
          <w:sz w:val="24"/>
          <w:szCs w:val="24"/>
        </w:rPr>
        <w:t xml:space="preserve">.     Книга 3: </w:t>
      </w:r>
      <w:proofErr w:type="spellStart"/>
      <w:r w:rsidRPr="00562282">
        <w:rPr>
          <w:rFonts w:ascii="Times New Roman" w:eastAsia="Calibri" w:hAnsi="Times New Roman" w:cs="Times New Roman"/>
          <w:sz w:val="24"/>
          <w:szCs w:val="24"/>
        </w:rPr>
        <w:t>Навч</w:t>
      </w:r>
      <w:proofErr w:type="spellEnd"/>
      <w:r w:rsidRPr="00562282">
        <w:rPr>
          <w:rFonts w:ascii="Times New Roman" w:eastAsia="Calibri" w:hAnsi="Times New Roman" w:cs="Times New Roman"/>
          <w:sz w:val="24"/>
          <w:szCs w:val="24"/>
        </w:rPr>
        <w:t xml:space="preserve">. </w:t>
      </w:r>
      <w:proofErr w:type="spellStart"/>
      <w:proofErr w:type="gramStart"/>
      <w:r w:rsidRPr="00562282">
        <w:rPr>
          <w:rFonts w:ascii="Times New Roman" w:eastAsia="Calibri" w:hAnsi="Times New Roman" w:cs="Times New Roman"/>
          <w:sz w:val="24"/>
          <w:szCs w:val="24"/>
        </w:rPr>
        <w:t>Пос</w:t>
      </w:r>
      <w:proofErr w:type="gramEnd"/>
      <w:r w:rsidRPr="00562282">
        <w:rPr>
          <w:rFonts w:ascii="Times New Roman" w:eastAsia="Calibri" w:hAnsi="Times New Roman" w:cs="Times New Roman"/>
          <w:sz w:val="24"/>
          <w:szCs w:val="24"/>
        </w:rPr>
        <w:t>ібник</w:t>
      </w:r>
      <w:proofErr w:type="spellEnd"/>
      <w:r w:rsidRPr="00562282">
        <w:rPr>
          <w:rFonts w:ascii="Times New Roman" w:eastAsia="Calibri" w:hAnsi="Times New Roman" w:cs="Times New Roman"/>
          <w:sz w:val="24"/>
          <w:szCs w:val="24"/>
        </w:rPr>
        <w:t xml:space="preserve">. – </w:t>
      </w:r>
      <w:proofErr w:type="spellStart"/>
      <w:r w:rsidRPr="00562282">
        <w:rPr>
          <w:rFonts w:ascii="Times New Roman" w:eastAsia="Calibri" w:hAnsi="Times New Roman" w:cs="Times New Roman"/>
          <w:sz w:val="24"/>
          <w:szCs w:val="24"/>
        </w:rPr>
        <w:t>Київ</w:t>
      </w:r>
      <w:proofErr w:type="spellEnd"/>
      <w:r w:rsidRPr="00562282">
        <w:rPr>
          <w:rFonts w:ascii="Times New Roman" w:eastAsia="Calibri" w:hAnsi="Times New Roman" w:cs="Times New Roman"/>
          <w:sz w:val="24"/>
          <w:szCs w:val="24"/>
        </w:rPr>
        <w:t xml:space="preserve">: </w:t>
      </w:r>
      <w:proofErr w:type="gramStart"/>
      <w:r w:rsidRPr="00562282">
        <w:rPr>
          <w:rFonts w:ascii="Times New Roman" w:eastAsia="Calibri" w:hAnsi="Times New Roman" w:cs="Times New Roman"/>
          <w:sz w:val="24"/>
          <w:szCs w:val="24"/>
        </w:rPr>
        <w:t>ТОВ</w:t>
      </w:r>
      <w:proofErr w:type="gramEnd"/>
      <w:r w:rsidRPr="00562282">
        <w:rPr>
          <w:rFonts w:ascii="Times New Roman" w:eastAsia="Calibri" w:hAnsi="Times New Roman" w:cs="Times New Roman"/>
          <w:sz w:val="24"/>
          <w:szCs w:val="24"/>
        </w:rPr>
        <w:t xml:space="preserve"> «ВП Логос», 2004. – 368 с.</w:t>
      </w:r>
    </w:p>
    <w:p w:rsidR="00EF676A" w:rsidRPr="00562282" w:rsidRDefault="00EF676A" w:rsidP="00EF676A">
      <w:pPr>
        <w:numPr>
          <w:ilvl w:val="0"/>
          <w:numId w:val="8"/>
        </w:numPr>
        <w:shd w:val="clear" w:color="auto" w:fill="FFFFFF"/>
        <w:suppressAutoHyphens/>
        <w:spacing w:after="0" w:line="240" w:lineRule="auto"/>
        <w:jc w:val="both"/>
        <w:rPr>
          <w:rFonts w:ascii="Times New Roman" w:eastAsia="Calibri" w:hAnsi="Times New Roman" w:cs="Times New Roman"/>
          <w:sz w:val="24"/>
          <w:szCs w:val="24"/>
        </w:rPr>
      </w:pPr>
      <w:r w:rsidRPr="00562282">
        <w:rPr>
          <w:rFonts w:ascii="Times New Roman" w:eastAsia="Calibri" w:hAnsi="Times New Roman" w:cs="Times New Roman"/>
          <w:sz w:val="24"/>
          <w:szCs w:val="24"/>
        </w:rPr>
        <w:t xml:space="preserve">Янсон В. В., Свистун А. В. </w:t>
      </w:r>
      <w:proofErr w:type="spellStart"/>
      <w:r w:rsidRPr="00562282">
        <w:rPr>
          <w:rFonts w:ascii="Times New Roman" w:eastAsia="Calibri" w:hAnsi="Times New Roman" w:cs="Times New Roman"/>
          <w:sz w:val="24"/>
          <w:szCs w:val="24"/>
        </w:rPr>
        <w:t>Практичний</w:t>
      </w:r>
      <w:proofErr w:type="spellEnd"/>
      <w:r w:rsidRPr="00562282">
        <w:rPr>
          <w:rFonts w:ascii="Times New Roman" w:eastAsia="Calibri" w:hAnsi="Times New Roman" w:cs="Times New Roman"/>
          <w:sz w:val="24"/>
          <w:szCs w:val="24"/>
        </w:rPr>
        <w:t xml:space="preserve"> курс </w:t>
      </w:r>
      <w:proofErr w:type="spellStart"/>
      <w:proofErr w:type="gramStart"/>
      <w:r w:rsidRPr="00562282">
        <w:rPr>
          <w:rFonts w:ascii="Times New Roman" w:eastAsia="Calibri" w:hAnsi="Times New Roman" w:cs="Times New Roman"/>
          <w:sz w:val="24"/>
          <w:szCs w:val="24"/>
        </w:rPr>
        <w:t>англ</w:t>
      </w:r>
      <w:proofErr w:type="gramEnd"/>
      <w:r w:rsidRPr="00562282">
        <w:rPr>
          <w:rFonts w:ascii="Times New Roman" w:eastAsia="Calibri" w:hAnsi="Times New Roman" w:cs="Times New Roman"/>
          <w:sz w:val="24"/>
          <w:szCs w:val="24"/>
        </w:rPr>
        <w:t>ійської</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мови</w:t>
      </w:r>
      <w:proofErr w:type="spellEnd"/>
      <w:r w:rsidRPr="00562282">
        <w:rPr>
          <w:rFonts w:ascii="Times New Roman" w:eastAsia="Calibri" w:hAnsi="Times New Roman" w:cs="Times New Roman"/>
          <w:sz w:val="24"/>
          <w:szCs w:val="24"/>
        </w:rPr>
        <w:t xml:space="preserve"> для </w:t>
      </w:r>
      <w:proofErr w:type="spellStart"/>
      <w:r w:rsidRPr="00562282">
        <w:rPr>
          <w:rFonts w:ascii="Times New Roman" w:eastAsia="Calibri" w:hAnsi="Times New Roman" w:cs="Times New Roman"/>
          <w:sz w:val="24"/>
          <w:szCs w:val="24"/>
        </w:rPr>
        <w:t>студентів</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вищих</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навчальних</w:t>
      </w:r>
      <w:proofErr w:type="spellEnd"/>
      <w:r w:rsidRPr="00562282">
        <w:rPr>
          <w:rFonts w:ascii="Times New Roman" w:eastAsia="Calibri" w:hAnsi="Times New Roman" w:cs="Times New Roman"/>
          <w:sz w:val="24"/>
          <w:szCs w:val="24"/>
        </w:rPr>
        <w:t xml:space="preserve"> </w:t>
      </w:r>
      <w:proofErr w:type="spellStart"/>
      <w:r w:rsidRPr="00562282">
        <w:rPr>
          <w:rFonts w:ascii="Times New Roman" w:eastAsia="Calibri" w:hAnsi="Times New Roman" w:cs="Times New Roman"/>
          <w:sz w:val="24"/>
          <w:szCs w:val="24"/>
        </w:rPr>
        <w:t>закладів</w:t>
      </w:r>
      <w:proofErr w:type="spellEnd"/>
      <w:r w:rsidRPr="00562282">
        <w:rPr>
          <w:rFonts w:ascii="Times New Roman" w:eastAsia="Calibri" w:hAnsi="Times New Roman" w:cs="Times New Roman"/>
          <w:sz w:val="24"/>
          <w:szCs w:val="24"/>
        </w:rPr>
        <w:t xml:space="preserve">. Книга 2: </w:t>
      </w:r>
      <w:proofErr w:type="spellStart"/>
      <w:r w:rsidRPr="00562282">
        <w:rPr>
          <w:rFonts w:ascii="Times New Roman" w:eastAsia="Calibri" w:hAnsi="Times New Roman" w:cs="Times New Roman"/>
          <w:sz w:val="24"/>
          <w:szCs w:val="24"/>
        </w:rPr>
        <w:t>Навч</w:t>
      </w:r>
      <w:proofErr w:type="spellEnd"/>
      <w:r w:rsidRPr="00562282">
        <w:rPr>
          <w:rFonts w:ascii="Times New Roman" w:eastAsia="Calibri" w:hAnsi="Times New Roman" w:cs="Times New Roman"/>
          <w:sz w:val="24"/>
          <w:szCs w:val="24"/>
        </w:rPr>
        <w:t xml:space="preserve">. </w:t>
      </w:r>
      <w:proofErr w:type="spellStart"/>
      <w:proofErr w:type="gramStart"/>
      <w:r w:rsidRPr="00562282">
        <w:rPr>
          <w:rFonts w:ascii="Times New Roman" w:eastAsia="Calibri" w:hAnsi="Times New Roman" w:cs="Times New Roman"/>
          <w:sz w:val="24"/>
          <w:szCs w:val="24"/>
        </w:rPr>
        <w:t>Пос</w:t>
      </w:r>
      <w:proofErr w:type="gramEnd"/>
      <w:r w:rsidRPr="00562282">
        <w:rPr>
          <w:rFonts w:ascii="Times New Roman" w:eastAsia="Calibri" w:hAnsi="Times New Roman" w:cs="Times New Roman"/>
          <w:sz w:val="24"/>
          <w:szCs w:val="24"/>
        </w:rPr>
        <w:t>ібник</w:t>
      </w:r>
      <w:proofErr w:type="spellEnd"/>
      <w:r w:rsidRPr="00562282">
        <w:rPr>
          <w:rFonts w:ascii="Times New Roman" w:eastAsia="Calibri" w:hAnsi="Times New Roman" w:cs="Times New Roman"/>
          <w:sz w:val="24"/>
          <w:szCs w:val="24"/>
        </w:rPr>
        <w:t xml:space="preserve">. – </w:t>
      </w:r>
      <w:proofErr w:type="spellStart"/>
      <w:r w:rsidRPr="00562282">
        <w:rPr>
          <w:rFonts w:ascii="Times New Roman" w:eastAsia="Calibri" w:hAnsi="Times New Roman" w:cs="Times New Roman"/>
          <w:sz w:val="24"/>
          <w:szCs w:val="24"/>
        </w:rPr>
        <w:t>Київ</w:t>
      </w:r>
      <w:proofErr w:type="spellEnd"/>
      <w:r w:rsidRPr="00562282">
        <w:rPr>
          <w:rFonts w:ascii="Times New Roman" w:eastAsia="Calibri" w:hAnsi="Times New Roman" w:cs="Times New Roman"/>
          <w:sz w:val="24"/>
          <w:szCs w:val="24"/>
        </w:rPr>
        <w:t xml:space="preserve">: </w:t>
      </w:r>
      <w:proofErr w:type="gramStart"/>
      <w:r w:rsidRPr="00562282">
        <w:rPr>
          <w:rFonts w:ascii="Times New Roman" w:eastAsia="Calibri" w:hAnsi="Times New Roman" w:cs="Times New Roman"/>
          <w:sz w:val="24"/>
          <w:szCs w:val="24"/>
        </w:rPr>
        <w:t>ТОВ</w:t>
      </w:r>
      <w:proofErr w:type="gramEnd"/>
      <w:r w:rsidRPr="00562282">
        <w:rPr>
          <w:rFonts w:ascii="Times New Roman" w:eastAsia="Calibri" w:hAnsi="Times New Roman" w:cs="Times New Roman"/>
          <w:sz w:val="24"/>
          <w:szCs w:val="24"/>
        </w:rPr>
        <w:t xml:space="preserve"> «ВП Логос», 2003. – 352 с.</w:t>
      </w:r>
    </w:p>
    <w:p w:rsidR="00EF676A" w:rsidRPr="00562282" w:rsidRDefault="00EF676A" w:rsidP="00EF676A">
      <w:pPr>
        <w:spacing w:after="0" w:line="240" w:lineRule="auto"/>
        <w:jc w:val="center"/>
        <w:rPr>
          <w:rFonts w:ascii="Times New Roman" w:eastAsia="Calibri" w:hAnsi="Times New Roman" w:cs="Times New Roman"/>
          <w:b/>
          <w:sz w:val="24"/>
          <w:szCs w:val="24"/>
          <w:lang w:val="uk-UA"/>
        </w:rPr>
      </w:pPr>
    </w:p>
    <w:p w:rsidR="00EF676A" w:rsidRPr="00562282" w:rsidRDefault="00EF676A" w:rsidP="00EF676A">
      <w:pPr>
        <w:spacing w:after="0" w:line="240" w:lineRule="auto"/>
        <w:jc w:val="center"/>
        <w:rPr>
          <w:rFonts w:ascii="Times New Roman" w:eastAsia="Calibri" w:hAnsi="Times New Roman" w:cs="Times New Roman"/>
          <w:b/>
          <w:sz w:val="24"/>
          <w:szCs w:val="24"/>
          <w:lang w:val="uk-UA"/>
        </w:rPr>
      </w:pPr>
      <w:r w:rsidRPr="00562282">
        <w:rPr>
          <w:rFonts w:ascii="Times New Roman" w:eastAsia="Calibri" w:hAnsi="Times New Roman" w:cs="Times New Roman"/>
          <w:b/>
          <w:sz w:val="24"/>
          <w:szCs w:val="24"/>
        </w:rPr>
        <w:t>1</w:t>
      </w:r>
      <w:r w:rsidRPr="00562282">
        <w:rPr>
          <w:rFonts w:ascii="Times New Roman" w:eastAsia="Calibri" w:hAnsi="Times New Roman" w:cs="Times New Roman"/>
          <w:b/>
          <w:sz w:val="24"/>
          <w:szCs w:val="24"/>
          <w:lang w:val="en-GB"/>
        </w:rPr>
        <w:t>3</w:t>
      </w:r>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Рекомендовані</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джерела</w:t>
      </w:r>
      <w:proofErr w:type="spellEnd"/>
      <w:r w:rsidRPr="00562282">
        <w:rPr>
          <w:rFonts w:ascii="Times New Roman" w:eastAsia="Calibri" w:hAnsi="Times New Roman" w:cs="Times New Roman"/>
          <w:b/>
          <w:sz w:val="24"/>
          <w:szCs w:val="24"/>
        </w:rPr>
        <w:t xml:space="preserve"> </w:t>
      </w:r>
      <w:proofErr w:type="spellStart"/>
      <w:r w:rsidRPr="00562282">
        <w:rPr>
          <w:rFonts w:ascii="Times New Roman" w:eastAsia="Calibri" w:hAnsi="Times New Roman" w:cs="Times New Roman"/>
          <w:b/>
          <w:sz w:val="24"/>
          <w:szCs w:val="24"/>
        </w:rPr>
        <w:t>інформаці</w:t>
      </w:r>
      <w:proofErr w:type="spellEnd"/>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2"/>
          <w:sz w:val="24"/>
          <w:szCs w:val="24"/>
          <w:u w:val="single"/>
          <w:lang w:val="uk-UA"/>
        </w:rPr>
      </w:pPr>
      <w:r w:rsidRPr="00562282">
        <w:rPr>
          <w:rFonts w:ascii="Times New Roman" w:eastAsia="Calibri" w:hAnsi="Times New Roman" w:cs="Times New Roman"/>
          <w:spacing w:val="-2"/>
          <w:sz w:val="24"/>
          <w:szCs w:val="24"/>
          <w:u w:val="single"/>
          <w:lang w:val="en-US"/>
        </w:rPr>
        <w:t>http</w:t>
      </w:r>
      <w:r w:rsidRPr="00562282">
        <w:rPr>
          <w:rFonts w:ascii="Times New Roman" w:eastAsia="Calibri" w:hAnsi="Times New Roman" w:cs="Times New Roman"/>
          <w:spacing w:val="-2"/>
          <w:sz w:val="24"/>
          <w:szCs w:val="24"/>
          <w:u w:val="single"/>
          <w:lang w:val="uk-UA"/>
        </w:rPr>
        <w:t>://</w:t>
      </w:r>
      <w:r w:rsidRPr="00562282">
        <w:rPr>
          <w:rFonts w:ascii="Times New Roman" w:eastAsia="Calibri" w:hAnsi="Times New Roman" w:cs="Times New Roman"/>
          <w:spacing w:val="-2"/>
          <w:sz w:val="24"/>
          <w:szCs w:val="24"/>
          <w:u w:val="single"/>
          <w:lang w:val="en-US"/>
        </w:rPr>
        <w:t>www</w:t>
      </w:r>
      <w:r w:rsidRPr="00562282">
        <w:rPr>
          <w:rFonts w:ascii="Times New Roman" w:eastAsia="Calibri" w:hAnsi="Times New Roman" w:cs="Times New Roman"/>
          <w:spacing w:val="-2"/>
          <w:sz w:val="24"/>
          <w:szCs w:val="24"/>
          <w:u w:val="single"/>
          <w:lang w:val="uk-UA"/>
        </w:rPr>
        <w:t>.</w:t>
      </w:r>
      <w:proofErr w:type="spellStart"/>
      <w:r w:rsidRPr="00562282">
        <w:rPr>
          <w:rFonts w:ascii="Times New Roman" w:eastAsia="Calibri" w:hAnsi="Times New Roman" w:cs="Times New Roman"/>
          <w:spacing w:val="-2"/>
          <w:sz w:val="24"/>
          <w:szCs w:val="24"/>
          <w:u w:val="single"/>
          <w:lang w:val="en-US"/>
        </w:rPr>
        <w:t>visitbritain</w:t>
      </w:r>
      <w:proofErr w:type="spellEnd"/>
      <w:r w:rsidRPr="00562282">
        <w:rPr>
          <w:rFonts w:ascii="Times New Roman" w:eastAsia="Calibri" w:hAnsi="Times New Roman" w:cs="Times New Roman"/>
          <w:spacing w:val="-2"/>
          <w:sz w:val="24"/>
          <w:szCs w:val="24"/>
          <w:u w:val="single"/>
          <w:lang w:val="uk-UA"/>
        </w:rPr>
        <w:t>.</w:t>
      </w:r>
      <w:r w:rsidRPr="00562282">
        <w:rPr>
          <w:rFonts w:ascii="Times New Roman" w:eastAsia="Calibri" w:hAnsi="Times New Roman" w:cs="Times New Roman"/>
          <w:spacing w:val="-2"/>
          <w:sz w:val="24"/>
          <w:szCs w:val="24"/>
          <w:u w:val="single"/>
          <w:lang w:val="en-US"/>
        </w:rPr>
        <w:t>co</w:t>
      </w:r>
      <w:r w:rsidRPr="00562282">
        <w:rPr>
          <w:rFonts w:ascii="Times New Roman" w:eastAsia="Calibri" w:hAnsi="Times New Roman" w:cs="Times New Roman"/>
          <w:spacing w:val="-2"/>
          <w:sz w:val="24"/>
          <w:szCs w:val="24"/>
          <w:u w:val="single"/>
          <w:lang w:val="uk-UA"/>
        </w:rPr>
        <w:t>.</w:t>
      </w:r>
      <w:proofErr w:type="spellStart"/>
      <w:r w:rsidRPr="00562282">
        <w:rPr>
          <w:rFonts w:ascii="Times New Roman" w:eastAsia="Calibri" w:hAnsi="Times New Roman" w:cs="Times New Roman"/>
          <w:spacing w:val="-2"/>
          <w:sz w:val="24"/>
          <w:szCs w:val="24"/>
          <w:u w:val="single"/>
          <w:lang w:val="en-US"/>
        </w:rPr>
        <w:t>uk</w:t>
      </w:r>
      <w:proofErr w:type="spellEnd"/>
      <w:r w:rsidRPr="00562282">
        <w:rPr>
          <w:rFonts w:ascii="Times New Roman" w:eastAsia="Calibri" w:hAnsi="Times New Roman" w:cs="Times New Roman"/>
          <w:spacing w:val="-2"/>
          <w:sz w:val="24"/>
          <w:szCs w:val="24"/>
          <w:u w:val="single"/>
          <w:lang w:val="uk-UA"/>
        </w:rPr>
        <w:t>/</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2"/>
          <w:sz w:val="24"/>
          <w:szCs w:val="24"/>
          <w:u w:val="single"/>
          <w:lang w:val="uk-UA"/>
        </w:rPr>
      </w:pPr>
      <w:r w:rsidRPr="00562282">
        <w:rPr>
          <w:rFonts w:ascii="Times New Roman" w:eastAsia="Calibri" w:hAnsi="Times New Roman" w:cs="Times New Roman"/>
          <w:spacing w:val="-2"/>
          <w:sz w:val="24"/>
          <w:szCs w:val="24"/>
          <w:u w:val="single"/>
          <w:lang w:val="en-US"/>
        </w:rPr>
        <w:t>http</w:t>
      </w:r>
      <w:r w:rsidRPr="00562282">
        <w:rPr>
          <w:rFonts w:ascii="Times New Roman" w:eastAsia="Calibri" w:hAnsi="Times New Roman" w:cs="Times New Roman"/>
          <w:spacing w:val="-2"/>
          <w:sz w:val="24"/>
          <w:szCs w:val="24"/>
          <w:u w:val="single"/>
          <w:lang w:val="uk-UA"/>
        </w:rPr>
        <w:t>://</w:t>
      </w:r>
      <w:r w:rsidRPr="00562282">
        <w:rPr>
          <w:rFonts w:ascii="Times New Roman" w:eastAsia="Calibri" w:hAnsi="Times New Roman" w:cs="Times New Roman"/>
          <w:spacing w:val="-2"/>
          <w:sz w:val="24"/>
          <w:szCs w:val="24"/>
          <w:u w:val="single"/>
          <w:lang w:val="en-US"/>
        </w:rPr>
        <w:t>www</w:t>
      </w:r>
      <w:r w:rsidRPr="00562282">
        <w:rPr>
          <w:rFonts w:ascii="Times New Roman" w:eastAsia="Calibri" w:hAnsi="Times New Roman" w:cs="Times New Roman"/>
          <w:spacing w:val="-2"/>
          <w:sz w:val="24"/>
          <w:szCs w:val="24"/>
          <w:u w:val="single"/>
          <w:lang w:val="uk-UA"/>
        </w:rPr>
        <w:t>.</w:t>
      </w:r>
      <w:proofErr w:type="spellStart"/>
      <w:r w:rsidRPr="00562282">
        <w:rPr>
          <w:rFonts w:ascii="Times New Roman" w:eastAsia="Calibri" w:hAnsi="Times New Roman" w:cs="Times New Roman"/>
          <w:spacing w:val="-2"/>
          <w:sz w:val="24"/>
          <w:szCs w:val="24"/>
          <w:u w:val="single"/>
          <w:lang w:val="en-US"/>
        </w:rPr>
        <w:t>travelengland</w:t>
      </w:r>
      <w:proofErr w:type="spellEnd"/>
      <w:r w:rsidRPr="00562282">
        <w:rPr>
          <w:rFonts w:ascii="Times New Roman" w:eastAsia="Calibri" w:hAnsi="Times New Roman" w:cs="Times New Roman"/>
          <w:spacing w:val="-2"/>
          <w:sz w:val="24"/>
          <w:szCs w:val="24"/>
          <w:u w:val="single"/>
          <w:lang w:val="uk-UA"/>
        </w:rPr>
        <w:t>.</w:t>
      </w:r>
      <w:r w:rsidRPr="00562282">
        <w:rPr>
          <w:rFonts w:ascii="Times New Roman" w:eastAsia="Calibri" w:hAnsi="Times New Roman" w:cs="Times New Roman"/>
          <w:spacing w:val="-2"/>
          <w:sz w:val="24"/>
          <w:szCs w:val="24"/>
          <w:u w:val="single"/>
          <w:lang w:val="en-US"/>
        </w:rPr>
        <w:t>org</w:t>
      </w:r>
      <w:r w:rsidRPr="00562282">
        <w:rPr>
          <w:rFonts w:ascii="Times New Roman" w:eastAsia="Calibri" w:hAnsi="Times New Roman" w:cs="Times New Roman"/>
          <w:spacing w:val="-2"/>
          <w:sz w:val="24"/>
          <w:szCs w:val="24"/>
          <w:u w:val="single"/>
          <w:lang w:val="uk-UA"/>
        </w:rPr>
        <w:t>.</w:t>
      </w:r>
      <w:proofErr w:type="spellStart"/>
      <w:r w:rsidRPr="00562282">
        <w:rPr>
          <w:rFonts w:ascii="Times New Roman" w:eastAsia="Calibri" w:hAnsi="Times New Roman" w:cs="Times New Roman"/>
          <w:spacing w:val="-2"/>
          <w:sz w:val="24"/>
          <w:szCs w:val="24"/>
          <w:u w:val="single"/>
          <w:lang w:val="en-US"/>
        </w:rPr>
        <w:t>uk</w:t>
      </w:r>
      <w:proofErr w:type="spellEnd"/>
      <w:r w:rsidRPr="00562282">
        <w:rPr>
          <w:rFonts w:ascii="Times New Roman" w:eastAsia="Calibri" w:hAnsi="Times New Roman" w:cs="Times New Roman"/>
          <w:spacing w:val="-2"/>
          <w:sz w:val="24"/>
          <w:szCs w:val="24"/>
          <w:u w:val="single"/>
          <w:lang w:val="uk-UA"/>
        </w:rPr>
        <w:t>/</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2"/>
          <w:sz w:val="24"/>
          <w:szCs w:val="24"/>
          <w:u w:val="single"/>
          <w:lang w:val="uk-UA"/>
        </w:rPr>
      </w:pPr>
      <w:r w:rsidRPr="00562282">
        <w:rPr>
          <w:rFonts w:ascii="Times New Roman" w:eastAsia="Calibri" w:hAnsi="Times New Roman" w:cs="Times New Roman"/>
          <w:spacing w:val="-2"/>
          <w:sz w:val="24"/>
          <w:szCs w:val="24"/>
          <w:u w:val="single"/>
          <w:lang w:val="en-US"/>
        </w:rPr>
        <w:t>http</w:t>
      </w:r>
      <w:r w:rsidRPr="00562282">
        <w:rPr>
          <w:rFonts w:ascii="Times New Roman" w:eastAsia="Calibri" w:hAnsi="Times New Roman" w:cs="Times New Roman"/>
          <w:spacing w:val="-2"/>
          <w:sz w:val="24"/>
          <w:szCs w:val="24"/>
          <w:u w:val="single"/>
          <w:lang w:val="uk-UA"/>
        </w:rPr>
        <w:t>://</w:t>
      </w:r>
      <w:r w:rsidRPr="00562282">
        <w:rPr>
          <w:rFonts w:ascii="Times New Roman" w:eastAsia="Calibri" w:hAnsi="Times New Roman" w:cs="Times New Roman"/>
          <w:spacing w:val="-2"/>
          <w:sz w:val="24"/>
          <w:szCs w:val="24"/>
          <w:u w:val="single"/>
          <w:lang w:val="en-US"/>
        </w:rPr>
        <w:t>www</w:t>
      </w:r>
      <w:r w:rsidRPr="00562282">
        <w:rPr>
          <w:rFonts w:ascii="Times New Roman" w:eastAsia="Calibri" w:hAnsi="Times New Roman" w:cs="Times New Roman"/>
          <w:spacing w:val="-2"/>
          <w:sz w:val="24"/>
          <w:szCs w:val="24"/>
          <w:u w:val="single"/>
          <w:lang w:val="uk-UA"/>
        </w:rPr>
        <w:t>.</w:t>
      </w:r>
      <w:r w:rsidRPr="00562282">
        <w:rPr>
          <w:rFonts w:ascii="Times New Roman" w:eastAsia="Calibri" w:hAnsi="Times New Roman" w:cs="Times New Roman"/>
          <w:spacing w:val="-2"/>
          <w:sz w:val="24"/>
          <w:szCs w:val="24"/>
          <w:u w:val="single"/>
          <w:lang w:val="en-US"/>
        </w:rPr>
        <w:t>tourism</w:t>
      </w:r>
      <w:r w:rsidRPr="00562282">
        <w:rPr>
          <w:rFonts w:ascii="Times New Roman" w:eastAsia="Calibri" w:hAnsi="Times New Roman" w:cs="Times New Roman"/>
          <w:spacing w:val="-2"/>
          <w:sz w:val="24"/>
          <w:szCs w:val="24"/>
          <w:u w:val="single"/>
          <w:lang w:val="uk-UA"/>
        </w:rPr>
        <w:t>.</w:t>
      </w:r>
      <w:r w:rsidRPr="00562282">
        <w:rPr>
          <w:rFonts w:ascii="Times New Roman" w:eastAsia="Calibri" w:hAnsi="Times New Roman" w:cs="Times New Roman"/>
          <w:spacing w:val="-2"/>
          <w:sz w:val="24"/>
          <w:szCs w:val="24"/>
          <w:u w:val="single"/>
          <w:lang w:val="en-US"/>
        </w:rPr>
        <w:t>wales</w:t>
      </w:r>
      <w:r w:rsidRPr="00562282">
        <w:rPr>
          <w:rFonts w:ascii="Times New Roman" w:eastAsia="Calibri" w:hAnsi="Times New Roman" w:cs="Times New Roman"/>
          <w:spacing w:val="-2"/>
          <w:sz w:val="24"/>
          <w:szCs w:val="24"/>
          <w:u w:val="single"/>
          <w:lang w:val="uk-UA"/>
        </w:rPr>
        <w:t>.</w:t>
      </w:r>
      <w:proofErr w:type="spellStart"/>
      <w:r w:rsidRPr="00562282">
        <w:rPr>
          <w:rFonts w:ascii="Times New Roman" w:eastAsia="Calibri" w:hAnsi="Times New Roman" w:cs="Times New Roman"/>
          <w:spacing w:val="-2"/>
          <w:sz w:val="24"/>
          <w:szCs w:val="24"/>
          <w:u w:val="single"/>
          <w:lang w:val="en-US"/>
        </w:rPr>
        <w:t>gov</w:t>
      </w:r>
      <w:proofErr w:type="spellEnd"/>
      <w:r w:rsidRPr="00562282">
        <w:rPr>
          <w:rFonts w:ascii="Times New Roman" w:eastAsia="Calibri" w:hAnsi="Times New Roman" w:cs="Times New Roman"/>
          <w:spacing w:val="-2"/>
          <w:sz w:val="24"/>
          <w:szCs w:val="24"/>
          <w:u w:val="single"/>
          <w:lang w:val="uk-UA"/>
        </w:rPr>
        <w:t>.</w:t>
      </w:r>
      <w:proofErr w:type="spellStart"/>
      <w:r w:rsidRPr="00562282">
        <w:rPr>
          <w:rFonts w:ascii="Times New Roman" w:eastAsia="Calibri" w:hAnsi="Times New Roman" w:cs="Times New Roman"/>
          <w:spacing w:val="-2"/>
          <w:sz w:val="24"/>
          <w:szCs w:val="24"/>
          <w:u w:val="single"/>
          <w:lang w:val="en-US"/>
        </w:rPr>
        <w:t>uk</w:t>
      </w:r>
      <w:proofErr w:type="spellEnd"/>
      <w:r w:rsidRPr="00562282">
        <w:rPr>
          <w:rFonts w:ascii="Times New Roman" w:eastAsia="Calibri" w:hAnsi="Times New Roman" w:cs="Times New Roman"/>
          <w:spacing w:val="-2"/>
          <w:sz w:val="24"/>
          <w:szCs w:val="24"/>
          <w:u w:val="single"/>
          <w:lang w:val="uk-UA"/>
        </w:rPr>
        <w:t>/</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2"/>
          <w:sz w:val="24"/>
          <w:szCs w:val="24"/>
          <w:u w:val="single"/>
        </w:rPr>
      </w:pPr>
      <w:r w:rsidRPr="00562282">
        <w:rPr>
          <w:rFonts w:ascii="Times New Roman" w:eastAsia="Calibri" w:hAnsi="Times New Roman" w:cs="Times New Roman"/>
          <w:spacing w:val="-2"/>
          <w:sz w:val="24"/>
          <w:szCs w:val="24"/>
          <w:u w:val="single"/>
          <w:lang w:val="en-US"/>
        </w:rPr>
        <w:t>http</w:t>
      </w:r>
      <w:r w:rsidRPr="00562282">
        <w:rPr>
          <w:rFonts w:ascii="Times New Roman" w:eastAsia="Calibri" w:hAnsi="Times New Roman" w:cs="Times New Roman"/>
          <w:spacing w:val="-2"/>
          <w:sz w:val="24"/>
          <w:szCs w:val="24"/>
          <w:u w:val="single"/>
        </w:rPr>
        <w:t>://</w:t>
      </w:r>
      <w:r w:rsidRPr="00562282">
        <w:rPr>
          <w:rFonts w:ascii="Times New Roman" w:eastAsia="Calibri" w:hAnsi="Times New Roman" w:cs="Times New Roman"/>
          <w:spacing w:val="-2"/>
          <w:sz w:val="24"/>
          <w:szCs w:val="24"/>
          <w:u w:val="single"/>
          <w:lang w:val="en-US"/>
        </w:rPr>
        <w:t>www</w:t>
      </w:r>
      <w:r w:rsidRPr="00562282">
        <w:rPr>
          <w:rFonts w:ascii="Times New Roman" w:eastAsia="Calibri" w:hAnsi="Times New Roman" w:cs="Times New Roman"/>
          <w:spacing w:val="-2"/>
          <w:sz w:val="24"/>
          <w:szCs w:val="24"/>
          <w:u w:val="single"/>
        </w:rPr>
        <w:t>.</w:t>
      </w:r>
      <w:proofErr w:type="spellStart"/>
      <w:r w:rsidRPr="00562282">
        <w:rPr>
          <w:rFonts w:ascii="Times New Roman" w:eastAsia="Calibri" w:hAnsi="Times New Roman" w:cs="Times New Roman"/>
          <w:spacing w:val="-2"/>
          <w:sz w:val="24"/>
          <w:szCs w:val="24"/>
          <w:u w:val="single"/>
          <w:lang w:val="en-US"/>
        </w:rPr>
        <w:t>visitscottand</w:t>
      </w:r>
      <w:proofErr w:type="spellEnd"/>
      <w:r w:rsidRPr="00562282">
        <w:rPr>
          <w:rFonts w:ascii="Times New Roman" w:eastAsia="Calibri" w:hAnsi="Times New Roman" w:cs="Times New Roman"/>
          <w:spacing w:val="-2"/>
          <w:sz w:val="24"/>
          <w:szCs w:val="24"/>
          <w:u w:val="single"/>
        </w:rPr>
        <w:t>.</w:t>
      </w:r>
      <w:r w:rsidRPr="00562282">
        <w:rPr>
          <w:rFonts w:ascii="Times New Roman" w:eastAsia="Calibri" w:hAnsi="Times New Roman" w:cs="Times New Roman"/>
          <w:spacing w:val="-2"/>
          <w:sz w:val="24"/>
          <w:szCs w:val="24"/>
          <w:u w:val="single"/>
          <w:lang w:val="en-US"/>
        </w:rPr>
        <w:t>com</w:t>
      </w:r>
      <w:r w:rsidRPr="00562282">
        <w:rPr>
          <w:rFonts w:ascii="Times New Roman" w:eastAsia="Calibri" w:hAnsi="Times New Roman" w:cs="Times New Roman"/>
          <w:spacing w:val="-2"/>
          <w:sz w:val="24"/>
          <w:szCs w:val="24"/>
          <w:u w:val="single"/>
        </w:rPr>
        <w:t>/</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2"/>
          <w:sz w:val="24"/>
          <w:szCs w:val="24"/>
          <w:u w:val="single"/>
        </w:rPr>
      </w:pPr>
      <w:r w:rsidRPr="00562282">
        <w:rPr>
          <w:rFonts w:ascii="Times New Roman" w:eastAsia="Calibri" w:hAnsi="Times New Roman" w:cs="Times New Roman"/>
          <w:spacing w:val="-2"/>
          <w:sz w:val="24"/>
          <w:szCs w:val="24"/>
          <w:u w:val="single"/>
          <w:lang w:val="en-US"/>
        </w:rPr>
        <w:t>http</w:t>
      </w:r>
      <w:r w:rsidRPr="00562282">
        <w:rPr>
          <w:rFonts w:ascii="Times New Roman" w:eastAsia="Calibri" w:hAnsi="Times New Roman" w:cs="Times New Roman"/>
          <w:spacing w:val="-2"/>
          <w:sz w:val="24"/>
          <w:szCs w:val="24"/>
          <w:u w:val="single"/>
        </w:rPr>
        <w:t>://</w:t>
      </w:r>
      <w:r w:rsidRPr="00562282">
        <w:rPr>
          <w:rFonts w:ascii="Times New Roman" w:eastAsia="Calibri" w:hAnsi="Times New Roman" w:cs="Times New Roman"/>
          <w:spacing w:val="-2"/>
          <w:sz w:val="24"/>
          <w:szCs w:val="24"/>
          <w:u w:val="single"/>
          <w:lang w:val="en-US"/>
        </w:rPr>
        <w:t>www</w:t>
      </w:r>
      <w:r w:rsidRPr="00562282">
        <w:rPr>
          <w:rFonts w:ascii="Times New Roman" w:eastAsia="Calibri" w:hAnsi="Times New Roman" w:cs="Times New Roman"/>
          <w:spacing w:val="-2"/>
          <w:sz w:val="24"/>
          <w:szCs w:val="24"/>
          <w:u w:val="single"/>
        </w:rPr>
        <w:t>.</w:t>
      </w:r>
      <w:proofErr w:type="spellStart"/>
      <w:r w:rsidRPr="00562282">
        <w:rPr>
          <w:rFonts w:ascii="Times New Roman" w:eastAsia="Calibri" w:hAnsi="Times New Roman" w:cs="Times New Roman"/>
          <w:spacing w:val="-2"/>
          <w:sz w:val="24"/>
          <w:szCs w:val="24"/>
          <w:u w:val="single"/>
          <w:lang w:val="en-US"/>
        </w:rPr>
        <w:t>ireland</w:t>
      </w:r>
      <w:proofErr w:type="spellEnd"/>
      <w:r w:rsidRPr="00562282">
        <w:rPr>
          <w:rFonts w:ascii="Times New Roman" w:eastAsia="Calibri" w:hAnsi="Times New Roman" w:cs="Times New Roman"/>
          <w:spacing w:val="-2"/>
          <w:sz w:val="24"/>
          <w:szCs w:val="24"/>
          <w:u w:val="single"/>
        </w:rPr>
        <w:t>.</w:t>
      </w:r>
      <w:r w:rsidRPr="00562282">
        <w:rPr>
          <w:rFonts w:ascii="Times New Roman" w:eastAsia="Calibri" w:hAnsi="Times New Roman" w:cs="Times New Roman"/>
          <w:spacing w:val="-2"/>
          <w:sz w:val="24"/>
          <w:szCs w:val="24"/>
          <w:u w:val="single"/>
          <w:lang w:val="en-US"/>
        </w:rPr>
        <w:t>travel</w:t>
      </w:r>
      <w:r w:rsidRPr="00562282">
        <w:rPr>
          <w:rFonts w:ascii="Times New Roman" w:eastAsia="Calibri" w:hAnsi="Times New Roman" w:cs="Times New Roman"/>
          <w:spacing w:val="-2"/>
          <w:sz w:val="24"/>
          <w:szCs w:val="24"/>
          <w:u w:val="single"/>
        </w:rPr>
        <w:t>.</w:t>
      </w:r>
      <w:proofErr w:type="spellStart"/>
      <w:r w:rsidRPr="00562282">
        <w:rPr>
          <w:rFonts w:ascii="Times New Roman" w:eastAsia="Calibri" w:hAnsi="Times New Roman" w:cs="Times New Roman"/>
          <w:spacing w:val="-2"/>
          <w:sz w:val="24"/>
          <w:szCs w:val="24"/>
          <w:u w:val="single"/>
          <w:lang w:val="en-US"/>
        </w:rPr>
        <w:t>ie</w:t>
      </w:r>
      <w:proofErr w:type="spellEnd"/>
      <w:r w:rsidRPr="00562282">
        <w:rPr>
          <w:rFonts w:ascii="Times New Roman" w:eastAsia="Calibri" w:hAnsi="Times New Roman" w:cs="Times New Roman"/>
          <w:spacing w:val="-2"/>
          <w:sz w:val="24"/>
          <w:szCs w:val="24"/>
          <w:u w:val="single"/>
        </w:rPr>
        <w:t>/</w:t>
      </w:r>
      <w:r w:rsidRPr="00562282">
        <w:rPr>
          <w:rFonts w:ascii="Times New Roman" w:eastAsia="Calibri" w:hAnsi="Times New Roman" w:cs="Times New Roman"/>
          <w:spacing w:val="-2"/>
          <w:sz w:val="24"/>
          <w:szCs w:val="24"/>
          <w:u w:val="single"/>
          <w:lang w:val="en-US"/>
        </w:rPr>
        <w:t>home</w:t>
      </w:r>
      <w:r w:rsidRPr="00562282">
        <w:rPr>
          <w:rFonts w:ascii="Times New Roman" w:eastAsia="Calibri" w:hAnsi="Times New Roman" w:cs="Times New Roman"/>
          <w:spacing w:val="-2"/>
          <w:sz w:val="24"/>
          <w:szCs w:val="24"/>
          <w:u w:val="single"/>
        </w:rPr>
        <w:t>/</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3"/>
          <w:sz w:val="24"/>
          <w:szCs w:val="24"/>
          <w:lang w:val="en-US"/>
        </w:rPr>
      </w:pPr>
      <w:r w:rsidRPr="00562282">
        <w:rPr>
          <w:rFonts w:ascii="Times New Roman" w:eastAsia="Calibri" w:hAnsi="Times New Roman" w:cs="Times New Roman"/>
          <w:spacing w:val="-3"/>
          <w:sz w:val="24"/>
          <w:szCs w:val="24"/>
          <w:lang w:val="en-US"/>
        </w:rPr>
        <w:t>Travel/tourism/geography (Australia)</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5"/>
          <w:sz w:val="24"/>
          <w:szCs w:val="24"/>
          <w:lang w:val="en-US"/>
        </w:rPr>
      </w:pPr>
      <w:r w:rsidRPr="00562282">
        <w:rPr>
          <w:rFonts w:ascii="Times New Roman" w:eastAsia="Calibri" w:hAnsi="Times New Roman" w:cs="Times New Roman"/>
          <w:spacing w:val="-2"/>
          <w:sz w:val="24"/>
          <w:szCs w:val="24"/>
          <w:u w:val="single"/>
          <w:lang w:val="en-US"/>
        </w:rPr>
        <w:t xml:space="preserve">http://www.australia.com/ </w:t>
      </w:r>
      <w:r w:rsidRPr="00562282">
        <w:rPr>
          <w:rFonts w:ascii="Times New Roman" w:eastAsia="Calibri" w:hAnsi="Times New Roman" w:cs="Times New Roman"/>
          <w:spacing w:val="-5"/>
          <w:sz w:val="24"/>
          <w:szCs w:val="24"/>
          <w:lang w:val="en-US"/>
        </w:rPr>
        <w:t>Travel/tourism/geography (Canada)</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5"/>
          <w:sz w:val="24"/>
          <w:szCs w:val="24"/>
          <w:lang w:val="en-US"/>
        </w:rPr>
      </w:pPr>
      <w:r w:rsidRPr="00562282">
        <w:rPr>
          <w:rFonts w:ascii="Times New Roman" w:eastAsia="Calibri" w:hAnsi="Times New Roman" w:cs="Times New Roman"/>
          <w:spacing w:val="-2"/>
          <w:sz w:val="24"/>
          <w:szCs w:val="24"/>
          <w:u w:val="single"/>
          <w:lang w:val="en-US"/>
        </w:rPr>
        <w:t xml:space="preserve">http://www.travelcanada.ca/ </w:t>
      </w:r>
      <w:r w:rsidRPr="00562282">
        <w:rPr>
          <w:rFonts w:ascii="Times New Roman" w:eastAsia="Calibri" w:hAnsi="Times New Roman" w:cs="Times New Roman"/>
          <w:spacing w:val="-5"/>
          <w:sz w:val="24"/>
          <w:szCs w:val="24"/>
          <w:lang w:val="en-US"/>
        </w:rPr>
        <w:t>Travel/tourism/geography (World)</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3"/>
          <w:sz w:val="24"/>
          <w:szCs w:val="24"/>
          <w:u w:val="single"/>
          <w:lang w:val="en-US"/>
        </w:rPr>
      </w:pPr>
      <w:r w:rsidRPr="00562282">
        <w:rPr>
          <w:rFonts w:ascii="Times New Roman" w:eastAsia="Calibri" w:hAnsi="Times New Roman" w:cs="Times New Roman"/>
          <w:spacing w:val="-3"/>
          <w:sz w:val="24"/>
          <w:szCs w:val="24"/>
          <w:u w:val="single"/>
          <w:lang w:val="en-US"/>
        </w:rPr>
        <w:t>http://www.cia.gov/cia/publications/factbook/ http://www.thecommonwealth.org/</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4"/>
          <w:sz w:val="24"/>
          <w:szCs w:val="24"/>
          <w:lang w:val="pl-PL"/>
        </w:rPr>
      </w:pPr>
      <w:r w:rsidRPr="00562282">
        <w:rPr>
          <w:rFonts w:ascii="Times New Roman" w:eastAsia="Calibri" w:hAnsi="Times New Roman" w:cs="Times New Roman"/>
          <w:spacing w:val="-4"/>
          <w:sz w:val="24"/>
          <w:szCs w:val="24"/>
          <w:lang w:val="pl-PL"/>
        </w:rPr>
        <w:t>UK news</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2"/>
          <w:sz w:val="24"/>
          <w:szCs w:val="24"/>
          <w:u w:val="single"/>
          <w:lang w:val="pl-PL"/>
        </w:rPr>
      </w:pPr>
      <w:r w:rsidRPr="00562282">
        <w:rPr>
          <w:rFonts w:ascii="Times New Roman" w:eastAsia="Calibri" w:hAnsi="Times New Roman" w:cs="Times New Roman"/>
          <w:spacing w:val="-2"/>
          <w:sz w:val="24"/>
          <w:szCs w:val="24"/>
          <w:u w:val="single"/>
          <w:lang w:val="pl-PL"/>
        </w:rPr>
        <w:t>http://www.timesonline.co.uk/</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2"/>
          <w:sz w:val="24"/>
          <w:szCs w:val="24"/>
          <w:u w:val="single"/>
          <w:lang w:val="pl-PL"/>
        </w:rPr>
      </w:pPr>
      <w:r w:rsidRPr="00562282">
        <w:rPr>
          <w:rFonts w:ascii="Times New Roman" w:eastAsia="Calibri" w:hAnsi="Times New Roman" w:cs="Times New Roman"/>
          <w:spacing w:val="-2"/>
          <w:sz w:val="24"/>
          <w:szCs w:val="24"/>
          <w:u w:val="single"/>
          <w:lang w:val="pl-PL"/>
        </w:rPr>
        <w:t>http://www.guardian.eo.uk/</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2"/>
          <w:sz w:val="24"/>
          <w:szCs w:val="24"/>
          <w:u w:val="single"/>
          <w:lang w:val="pl-PL"/>
        </w:rPr>
      </w:pPr>
      <w:r w:rsidRPr="00562282">
        <w:rPr>
          <w:rFonts w:ascii="Times New Roman" w:eastAsia="Calibri" w:hAnsi="Times New Roman" w:cs="Times New Roman"/>
          <w:spacing w:val="-2"/>
          <w:sz w:val="24"/>
          <w:szCs w:val="24"/>
          <w:u w:val="single"/>
          <w:lang w:val="pl-PL"/>
        </w:rPr>
        <w:t>http://www.telegraph.co.uk/</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2"/>
          <w:sz w:val="24"/>
          <w:szCs w:val="24"/>
          <w:u w:val="single"/>
          <w:lang w:val="pl-PL"/>
        </w:rPr>
      </w:pPr>
      <w:r w:rsidRPr="00562282">
        <w:rPr>
          <w:rFonts w:ascii="Times New Roman" w:eastAsia="Calibri" w:hAnsi="Times New Roman" w:cs="Times New Roman"/>
          <w:spacing w:val="-2"/>
          <w:sz w:val="24"/>
          <w:szCs w:val="24"/>
          <w:u w:val="single"/>
          <w:lang w:val="pl-PL"/>
        </w:rPr>
        <w:t>http://news.bbc.co.uk/</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3"/>
          <w:sz w:val="24"/>
          <w:szCs w:val="24"/>
          <w:u w:val="single"/>
          <w:lang w:val="pl-PL"/>
        </w:rPr>
      </w:pPr>
      <w:r w:rsidRPr="00562282">
        <w:rPr>
          <w:rFonts w:ascii="Times New Roman" w:eastAsia="Calibri" w:hAnsi="Times New Roman" w:cs="Times New Roman"/>
          <w:spacing w:val="-3"/>
          <w:sz w:val="24"/>
          <w:szCs w:val="24"/>
          <w:u w:val="single"/>
          <w:lang w:val="pl-PL"/>
        </w:rPr>
        <w:t>http://www.channel4.com/news/</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3"/>
          <w:sz w:val="24"/>
          <w:szCs w:val="24"/>
          <w:lang w:val="en-US"/>
        </w:rPr>
      </w:pPr>
      <w:r w:rsidRPr="00562282">
        <w:rPr>
          <w:rFonts w:ascii="Times New Roman" w:eastAsia="Calibri" w:hAnsi="Times New Roman" w:cs="Times New Roman"/>
          <w:spacing w:val="-3"/>
          <w:sz w:val="24"/>
          <w:szCs w:val="24"/>
          <w:lang w:val="en-US"/>
        </w:rPr>
        <w:t>or the following activities you will need to get</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3"/>
          <w:sz w:val="24"/>
          <w:szCs w:val="24"/>
          <w:lang w:val="en-US"/>
        </w:rPr>
      </w:pPr>
      <w:r w:rsidRPr="00562282">
        <w:rPr>
          <w:rFonts w:ascii="Times New Roman" w:eastAsia="Calibri" w:hAnsi="Times New Roman" w:cs="Times New Roman"/>
          <w:spacing w:val="-3"/>
          <w:sz w:val="24"/>
          <w:szCs w:val="24"/>
          <w:lang w:val="en-US"/>
        </w:rPr>
        <w:t>the material at these two links:</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5"/>
          <w:sz w:val="24"/>
          <w:szCs w:val="24"/>
          <w:u w:val="single"/>
          <w:lang w:val="en-US"/>
        </w:rPr>
      </w:pPr>
      <w:r w:rsidRPr="00562282">
        <w:rPr>
          <w:rFonts w:ascii="Times New Roman" w:eastAsia="Calibri" w:hAnsi="Times New Roman" w:cs="Times New Roman"/>
          <w:sz w:val="24"/>
          <w:szCs w:val="24"/>
          <w:lang w:val="en-US"/>
        </w:rPr>
        <w:t xml:space="preserve">If you have problems with these ridiculously </w:t>
      </w:r>
      <w:r w:rsidRPr="00562282">
        <w:rPr>
          <w:rFonts w:ascii="Times New Roman" w:eastAsia="Calibri" w:hAnsi="Times New Roman" w:cs="Times New Roman"/>
          <w:spacing w:val="3"/>
          <w:sz w:val="24"/>
          <w:szCs w:val="24"/>
          <w:lang w:val="en-US"/>
        </w:rPr>
        <w:t xml:space="preserve">long links then go along to the Current Tip </w:t>
      </w:r>
      <w:r w:rsidRPr="00562282">
        <w:rPr>
          <w:rFonts w:ascii="Times New Roman" w:eastAsia="Calibri" w:hAnsi="Times New Roman" w:cs="Times New Roman"/>
          <w:spacing w:val="-3"/>
          <w:sz w:val="24"/>
          <w:szCs w:val="24"/>
          <w:lang w:val="en-US"/>
        </w:rPr>
        <w:t xml:space="preserve">page &amp; click on the links there: </w:t>
      </w:r>
      <w:r w:rsidRPr="00562282">
        <w:rPr>
          <w:rFonts w:ascii="Times New Roman" w:eastAsia="Calibri" w:hAnsi="Times New Roman" w:cs="Times New Roman"/>
          <w:spacing w:val="-2"/>
          <w:sz w:val="24"/>
          <w:szCs w:val="24"/>
          <w:u w:val="single"/>
          <w:lang w:val="en-US"/>
        </w:rPr>
        <w:t xml:space="preserve">http://www.developingteachers.com/tips/curr </w:t>
      </w:r>
      <w:r w:rsidRPr="00562282">
        <w:rPr>
          <w:rFonts w:ascii="Times New Roman" w:eastAsia="Calibri" w:hAnsi="Times New Roman" w:cs="Times New Roman"/>
          <w:spacing w:val="-5"/>
          <w:sz w:val="24"/>
          <w:szCs w:val="24"/>
          <w:u w:val="single"/>
          <w:lang w:val="en-US"/>
        </w:rPr>
        <w:t>enttip.htm</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4"/>
          <w:sz w:val="24"/>
          <w:szCs w:val="24"/>
          <w:lang w:val="en-US"/>
        </w:rPr>
      </w:pPr>
      <w:r w:rsidRPr="00562282">
        <w:rPr>
          <w:rFonts w:ascii="Times New Roman" w:eastAsia="Calibri" w:hAnsi="Times New Roman" w:cs="Times New Roman"/>
          <w:spacing w:val="-4"/>
          <w:sz w:val="24"/>
          <w:szCs w:val="24"/>
          <w:lang w:val="en-US"/>
        </w:rPr>
        <w:t>US news</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5"/>
          <w:sz w:val="24"/>
          <w:szCs w:val="24"/>
          <w:u w:val="single"/>
          <w:lang w:val="en-US"/>
        </w:rPr>
      </w:pPr>
      <w:r w:rsidRPr="00562282">
        <w:rPr>
          <w:rFonts w:ascii="Times New Roman" w:eastAsia="Calibri" w:hAnsi="Times New Roman" w:cs="Times New Roman"/>
          <w:spacing w:val="-3"/>
          <w:sz w:val="24"/>
          <w:szCs w:val="24"/>
          <w:u w:val="single"/>
          <w:lang w:val="en-US"/>
        </w:rPr>
        <w:t xml:space="preserve">http://www.nvtimes.com/ </w:t>
      </w:r>
      <w:r w:rsidRPr="00562282">
        <w:rPr>
          <w:rFonts w:ascii="Times New Roman" w:eastAsia="Calibri" w:hAnsi="Times New Roman" w:cs="Times New Roman"/>
          <w:spacing w:val="-5"/>
          <w:sz w:val="24"/>
          <w:szCs w:val="24"/>
          <w:u w:val="single"/>
          <w:lang w:val="en-US"/>
        </w:rPr>
        <w:t>http://www.usatoday.com/</w:t>
      </w:r>
      <w:bookmarkStart w:id="0" w:name="_GoBack"/>
      <w:bookmarkEnd w:id="0"/>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4"/>
          <w:sz w:val="24"/>
          <w:szCs w:val="24"/>
          <w:lang w:val="en-US"/>
        </w:rPr>
      </w:pPr>
      <w:r w:rsidRPr="00562282">
        <w:rPr>
          <w:rFonts w:ascii="Times New Roman" w:eastAsia="Calibri" w:hAnsi="Times New Roman" w:cs="Times New Roman"/>
          <w:spacing w:val="-4"/>
          <w:sz w:val="24"/>
          <w:szCs w:val="24"/>
          <w:lang w:val="en-US"/>
        </w:rPr>
        <w:t>Literature</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2"/>
          <w:sz w:val="24"/>
          <w:szCs w:val="24"/>
          <w:u w:val="single"/>
          <w:lang w:val="en-US"/>
        </w:rPr>
      </w:pPr>
      <w:r w:rsidRPr="00562282">
        <w:rPr>
          <w:rFonts w:ascii="Times New Roman" w:eastAsia="Calibri" w:hAnsi="Times New Roman" w:cs="Times New Roman"/>
          <w:spacing w:val="-2"/>
          <w:sz w:val="24"/>
          <w:szCs w:val="24"/>
          <w:u w:val="single"/>
          <w:lang w:val="en-US"/>
        </w:rPr>
        <w:t>http://www.online-literature.com/</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6"/>
          <w:sz w:val="24"/>
          <w:szCs w:val="24"/>
          <w:u w:val="single"/>
          <w:lang w:val="en-US"/>
        </w:rPr>
      </w:pPr>
      <w:r w:rsidRPr="00562282">
        <w:rPr>
          <w:rFonts w:ascii="Times New Roman" w:eastAsia="Calibri" w:hAnsi="Times New Roman" w:cs="Times New Roman"/>
          <w:spacing w:val="-6"/>
          <w:sz w:val="24"/>
          <w:szCs w:val="24"/>
          <w:u w:val="single"/>
          <w:lang w:val="en-US"/>
        </w:rPr>
        <w:t>http ://www.bl.uk/</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4"/>
          <w:sz w:val="24"/>
          <w:szCs w:val="24"/>
          <w:u w:val="single"/>
          <w:lang w:val="en-US"/>
        </w:rPr>
      </w:pPr>
      <w:r w:rsidRPr="00562282">
        <w:rPr>
          <w:rFonts w:ascii="Times New Roman" w:eastAsia="Calibri" w:hAnsi="Times New Roman" w:cs="Times New Roman"/>
          <w:spacing w:val="-4"/>
          <w:sz w:val="24"/>
          <w:szCs w:val="24"/>
          <w:u w:val="single"/>
          <w:lang w:val="en-US"/>
        </w:rPr>
        <w:t>http ://autfiorsdJrectory.com/</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3"/>
          <w:sz w:val="24"/>
          <w:szCs w:val="24"/>
          <w:lang w:val="en-US"/>
        </w:rPr>
      </w:pPr>
      <w:r w:rsidRPr="00562282">
        <w:rPr>
          <w:rFonts w:ascii="Times New Roman" w:eastAsia="Calibri" w:hAnsi="Times New Roman" w:cs="Times New Roman"/>
          <w:spacing w:val="-3"/>
          <w:sz w:val="24"/>
          <w:szCs w:val="24"/>
          <w:lang w:val="en-US"/>
        </w:rPr>
        <w:t>English-language pen pals</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10"/>
          <w:sz w:val="24"/>
          <w:szCs w:val="24"/>
          <w:lang w:val="en-US"/>
        </w:rPr>
      </w:pPr>
      <w:r w:rsidRPr="00562282">
        <w:rPr>
          <w:rFonts w:ascii="Times New Roman" w:eastAsia="Calibri" w:hAnsi="Times New Roman" w:cs="Times New Roman"/>
          <w:spacing w:val="-3"/>
          <w:sz w:val="24"/>
          <w:szCs w:val="24"/>
          <w:u w:val="single"/>
          <w:lang w:val="en-US"/>
        </w:rPr>
        <w:t>http://www.epals.com</w:t>
      </w:r>
      <w:r w:rsidRPr="00562282">
        <w:rPr>
          <w:rFonts w:ascii="Times New Roman" w:eastAsia="Calibri" w:hAnsi="Times New Roman" w:cs="Times New Roman"/>
          <w:spacing w:val="-3"/>
          <w:sz w:val="24"/>
          <w:szCs w:val="24"/>
          <w:lang w:val="en-US"/>
        </w:rPr>
        <w:t xml:space="preserve"> / </w:t>
      </w:r>
      <w:proofErr w:type="gramStart"/>
      <w:r w:rsidRPr="00562282">
        <w:rPr>
          <w:rFonts w:ascii="Times New Roman" w:eastAsia="Calibri" w:hAnsi="Times New Roman" w:cs="Times New Roman"/>
          <w:spacing w:val="-10"/>
          <w:sz w:val="24"/>
          <w:szCs w:val="24"/>
          <w:u w:val="single"/>
          <w:lang w:val="en-US"/>
        </w:rPr>
        <w:t>http :/</w:t>
      </w:r>
      <w:proofErr w:type="gramEnd"/>
      <w:r w:rsidRPr="00562282">
        <w:rPr>
          <w:rFonts w:ascii="Times New Roman" w:eastAsia="Calibri" w:hAnsi="Times New Roman" w:cs="Times New Roman"/>
          <w:spacing w:val="-10"/>
          <w:sz w:val="24"/>
          <w:szCs w:val="24"/>
          <w:u w:val="single"/>
          <w:lang w:val="en-US"/>
        </w:rPr>
        <w:t xml:space="preserve">/www. </w:t>
      </w:r>
      <w:proofErr w:type="spellStart"/>
      <w:proofErr w:type="gramStart"/>
      <w:r w:rsidRPr="00562282">
        <w:rPr>
          <w:rFonts w:ascii="Times New Roman" w:eastAsia="Calibri" w:hAnsi="Times New Roman" w:cs="Times New Roman"/>
          <w:spacing w:val="-10"/>
          <w:sz w:val="24"/>
          <w:szCs w:val="24"/>
          <w:u w:val="single"/>
          <w:lang w:val="en-US"/>
        </w:rPr>
        <w:t>eslcafe</w:t>
      </w:r>
      <w:proofErr w:type="spellEnd"/>
      <w:proofErr w:type="gramEnd"/>
      <w:r w:rsidRPr="00562282">
        <w:rPr>
          <w:rFonts w:ascii="Times New Roman" w:eastAsia="Calibri" w:hAnsi="Times New Roman" w:cs="Times New Roman"/>
          <w:spacing w:val="-10"/>
          <w:sz w:val="24"/>
          <w:szCs w:val="24"/>
          <w:u w:val="single"/>
          <w:lang w:val="en-US"/>
        </w:rPr>
        <w:t>. com</w:t>
      </w:r>
      <w:r w:rsidRPr="00562282">
        <w:rPr>
          <w:rFonts w:ascii="Times New Roman" w:eastAsia="Calibri" w:hAnsi="Times New Roman" w:cs="Times New Roman"/>
          <w:spacing w:val="-10"/>
          <w:sz w:val="24"/>
          <w:szCs w:val="24"/>
          <w:lang w:val="en-US"/>
        </w:rPr>
        <w:t>/</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3"/>
          <w:sz w:val="24"/>
          <w:szCs w:val="24"/>
          <w:lang w:val="en-US"/>
        </w:rPr>
      </w:pPr>
      <w:proofErr w:type="spellStart"/>
      <w:r w:rsidRPr="00562282">
        <w:rPr>
          <w:rFonts w:ascii="Times New Roman" w:eastAsia="Calibri" w:hAnsi="Times New Roman" w:cs="Times New Roman"/>
          <w:spacing w:val="-3"/>
          <w:sz w:val="24"/>
          <w:szCs w:val="24"/>
          <w:lang w:val="en-US"/>
        </w:rPr>
        <w:t>Generalinformation</w:t>
      </w:r>
      <w:proofErr w:type="spellEnd"/>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pacing w:val="-3"/>
          <w:sz w:val="24"/>
          <w:szCs w:val="24"/>
          <w:u w:val="single"/>
          <w:lang w:val="en-US"/>
        </w:rPr>
      </w:pPr>
      <w:r w:rsidRPr="00562282">
        <w:rPr>
          <w:rFonts w:ascii="Times New Roman" w:eastAsia="Calibri" w:hAnsi="Times New Roman" w:cs="Times New Roman"/>
          <w:spacing w:val="-3"/>
          <w:sz w:val="24"/>
          <w:szCs w:val="24"/>
          <w:u w:val="single"/>
          <w:lang w:val="en-US"/>
        </w:rPr>
        <w:lastRenderedPageBreak/>
        <w:t>http://www.bbc.co.uk/</w:t>
      </w:r>
    </w:p>
    <w:p w:rsidR="00EF676A" w:rsidRPr="00562282" w:rsidRDefault="00EF676A" w:rsidP="00EF676A">
      <w:pPr>
        <w:numPr>
          <w:ilvl w:val="0"/>
          <w:numId w:val="6"/>
        </w:numPr>
        <w:shd w:val="clear" w:color="auto" w:fill="FFFFFF"/>
        <w:suppressAutoHyphens/>
        <w:spacing w:after="0" w:line="240" w:lineRule="auto"/>
        <w:rPr>
          <w:rFonts w:ascii="Times New Roman" w:eastAsia="Calibri" w:hAnsi="Times New Roman" w:cs="Times New Roman"/>
          <w:sz w:val="24"/>
          <w:szCs w:val="24"/>
          <w:lang w:val="en-US"/>
        </w:rPr>
      </w:pPr>
      <w:hyperlink r:id="rId9" w:history="1">
        <w:r w:rsidRPr="00562282">
          <w:rPr>
            <w:rFonts w:ascii="Times New Roman" w:eastAsia="Calibri" w:hAnsi="Times New Roman" w:cs="Times New Roman"/>
            <w:sz w:val="24"/>
            <w:szCs w:val="24"/>
            <w:u w:val="single"/>
            <w:lang w:val="en-US"/>
          </w:rPr>
          <w:t>http://www.longman-elt.corn/</w:t>
        </w:r>
      </w:hyperlink>
    </w:p>
    <w:p w:rsidR="00EF676A" w:rsidRPr="00562282" w:rsidRDefault="00EF676A" w:rsidP="00EF676A">
      <w:pPr>
        <w:widowControl w:val="0"/>
        <w:numPr>
          <w:ilvl w:val="0"/>
          <w:numId w:val="6"/>
        </w:numPr>
        <w:suppressAutoHyphens/>
        <w:autoSpaceDE w:val="0"/>
        <w:spacing w:after="0" w:line="240" w:lineRule="auto"/>
        <w:jc w:val="both"/>
        <w:rPr>
          <w:rFonts w:ascii="Times New Roman" w:eastAsia="Calibri" w:hAnsi="Times New Roman" w:cs="Times New Roman"/>
          <w:sz w:val="24"/>
          <w:szCs w:val="24"/>
          <w:lang w:val="en-US"/>
        </w:rPr>
      </w:pPr>
      <w:r w:rsidRPr="00562282">
        <w:rPr>
          <w:rFonts w:ascii="Times New Roman" w:eastAsia="Calibri" w:hAnsi="Times New Roman" w:cs="Times New Roman"/>
          <w:sz w:val="24"/>
          <w:szCs w:val="24"/>
          <w:lang w:val="en-US"/>
        </w:rPr>
        <w:t>http://www.englishpage.com/index.html</w:t>
      </w:r>
    </w:p>
    <w:p w:rsidR="00EF676A" w:rsidRPr="00562282" w:rsidRDefault="00EF676A" w:rsidP="00EF676A">
      <w:pPr>
        <w:widowControl w:val="0"/>
        <w:numPr>
          <w:ilvl w:val="0"/>
          <w:numId w:val="6"/>
        </w:numPr>
        <w:suppressAutoHyphens/>
        <w:autoSpaceDE w:val="0"/>
        <w:spacing w:after="0" w:line="240" w:lineRule="auto"/>
        <w:jc w:val="both"/>
        <w:rPr>
          <w:rFonts w:ascii="Times New Roman" w:eastAsia="Calibri" w:hAnsi="Times New Roman" w:cs="Times New Roman"/>
          <w:sz w:val="24"/>
          <w:szCs w:val="24"/>
          <w:lang w:val="en-US"/>
        </w:rPr>
      </w:pPr>
      <w:r w:rsidRPr="00562282">
        <w:rPr>
          <w:rFonts w:ascii="Times New Roman" w:eastAsia="Calibri" w:hAnsi="Times New Roman" w:cs="Times New Roman"/>
          <w:sz w:val="24"/>
          <w:szCs w:val="24"/>
          <w:lang w:val="en-US"/>
        </w:rPr>
        <w:t>http://www.wordskills.com/level/fceform.html</w:t>
      </w:r>
    </w:p>
    <w:p w:rsidR="00EF676A" w:rsidRPr="00562282" w:rsidRDefault="00EF676A" w:rsidP="00EF676A">
      <w:pPr>
        <w:widowControl w:val="0"/>
        <w:numPr>
          <w:ilvl w:val="0"/>
          <w:numId w:val="6"/>
        </w:numPr>
        <w:suppressAutoHyphens/>
        <w:autoSpaceDE w:val="0"/>
        <w:spacing w:after="0" w:line="240" w:lineRule="auto"/>
        <w:jc w:val="both"/>
        <w:rPr>
          <w:rFonts w:ascii="Times New Roman" w:eastAsia="Calibri" w:hAnsi="Times New Roman" w:cs="Times New Roman"/>
          <w:sz w:val="24"/>
          <w:szCs w:val="24"/>
          <w:lang w:val="en-US"/>
        </w:rPr>
      </w:pPr>
      <w:r w:rsidRPr="00562282">
        <w:rPr>
          <w:rFonts w:ascii="Times New Roman" w:eastAsia="Calibri" w:hAnsi="Times New Roman" w:cs="Times New Roman"/>
          <w:sz w:val="24"/>
          <w:szCs w:val="24"/>
          <w:lang w:val="en-US"/>
        </w:rPr>
        <w:t>http://www.englishjet.com/english_courses_files/tests.htm</w:t>
      </w:r>
    </w:p>
    <w:p w:rsidR="00EF676A" w:rsidRPr="00562282" w:rsidRDefault="00EF676A" w:rsidP="00EF676A">
      <w:pPr>
        <w:widowControl w:val="0"/>
        <w:numPr>
          <w:ilvl w:val="0"/>
          <w:numId w:val="6"/>
        </w:numPr>
        <w:suppressAutoHyphens/>
        <w:autoSpaceDE w:val="0"/>
        <w:spacing w:after="0" w:line="240" w:lineRule="auto"/>
        <w:jc w:val="both"/>
        <w:rPr>
          <w:rFonts w:ascii="Times New Roman" w:eastAsia="Calibri" w:hAnsi="Times New Roman" w:cs="Times New Roman"/>
          <w:sz w:val="24"/>
          <w:szCs w:val="24"/>
          <w:lang w:val="en-US"/>
        </w:rPr>
      </w:pPr>
      <w:r w:rsidRPr="00562282">
        <w:rPr>
          <w:rFonts w:ascii="Times New Roman" w:eastAsia="Calibri" w:hAnsi="Times New Roman" w:cs="Times New Roman"/>
          <w:sz w:val="24"/>
          <w:szCs w:val="24"/>
          <w:lang w:val="en-US"/>
        </w:rPr>
        <w:t>http://www.world-english.org/</w:t>
      </w:r>
    </w:p>
    <w:p w:rsidR="00EF676A" w:rsidRPr="00562282" w:rsidRDefault="00EF676A" w:rsidP="00EF676A">
      <w:pPr>
        <w:widowControl w:val="0"/>
        <w:numPr>
          <w:ilvl w:val="0"/>
          <w:numId w:val="6"/>
        </w:numPr>
        <w:suppressAutoHyphens/>
        <w:autoSpaceDE w:val="0"/>
        <w:spacing w:after="0" w:line="240" w:lineRule="auto"/>
        <w:jc w:val="both"/>
        <w:rPr>
          <w:rFonts w:ascii="Times New Roman" w:eastAsia="Calibri" w:hAnsi="Times New Roman" w:cs="Times New Roman"/>
          <w:sz w:val="24"/>
          <w:szCs w:val="24"/>
        </w:rPr>
      </w:pPr>
      <w:r w:rsidRPr="00562282">
        <w:rPr>
          <w:rFonts w:ascii="Times New Roman" w:eastAsia="Calibri" w:hAnsi="Times New Roman" w:cs="Times New Roman"/>
          <w:sz w:val="24"/>
          <w:szCs w:val="24"/>
        </w:rPr>
        <w:t>http://www.englishlearner.com/</w:t>
      </w:r>
    </w:p>
    <w:p w:rsidR="00EF676A" w:rsidRPr="00562282" w:rsidRDefault="00EF676A" w:rsidP="00EF676A">
      <w:pPr>
        <w:widowControl w:val="0"/>
        <w:numPr>
          <w:ilvl w:val="0"/>
          <w:numId w:val="6"/>
        </w:numPr>
        <w:suppressAutoHyphens/>
        <w:autoSpaceDE w:val="0"/>
        <w:spacing w:after="0" w:line="240" w:lineRule="auto"/>
        <w:jc w:val="both"/>
        <w:rPr>
          <w:rFonts w:ascii="Times New Roman" w:eastAsia="Calibri" w:hAnsi="Times New Roman" w:cs="Times New Roman"/>
          <w:sz w:val="24"/>
          <w:szCs w:val="24"/>
        </w:rPr>
      </w:pPr>
      <w:r w:rsidRPr="00562282">
        <w:rPr>
          <w:rFonts w:ascii="Times New Roman" w:eastAsia="Calibri" w:hAnsi="Times New Roman" w:cs="Times New Roman"/>
          <w:sz w:val="24"/>
          <w:szCs w:val="24"/>
        </w:rPr>
        <w:t>http://www.ego4u.com/en/cram-up/tests</w:t>
      </w:r>
    </w:p>
    <w:p w:rsidR="00643796" w:rsidRPr="00EF676A" w:rsidRDefault="00643796" w:rsidP="006437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lang w:eastAsia="uk-UA"/>
        </w:rPr>
      </w:pPr>
    </w:p>
    <w:p w:rsidR="00643796" w:rsidRPr="00CB4B46" w:rsidRDefault="00643796" w:rsidP="00643796">
      <w:pPr>
        <w:rPr>
          <w:lang w:val="uk-UA"/>
        </w:rPr>
      </w:pPr>
    </w:p>
    <w:p w:rsidR="00446AB5" w:rsidRPr="00643796" w:rsidRDefault="00446AB5">
      <w:pPr>
        <w:rPr>
          <w:lang w:val="uk-UA"/>
        </w:rPr>
      </w:pPr>
    </w:p>
    <w:sectPr w:rsidR="00446AB5" w:rsidRPr="00643796" w:rsidSect="001F6B7D">
      <w:pgSz w:w="16840" w:h="11907" w:orient="landscape"/>
      <w:pgMar w:top="425" w:right="851" w:bottom="851" w:left="851" w:header="567"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lvl w:ilvl="0">
      <w:start w:val="1"/>
      <w:numFmt w:val="decimal"/>
      <w:lvlText w:val="%1."/>
      <w:lvlJc w:val="left"/>
      <w:pPr>
        <w:tabs>
          <w:tab w:val="num" w:pos="0"/>
        </w:tabs>
        <w:ind w:left="720" w:hanging="360"/>
      </w:pPr>
    </w:lvl>
  </w:abstractNum>
  <w:abstractNum w:abstractNumId="1">
    <w:nsid w:val="05A07A9C"/>
    <w:multiLevelType w:val="hybridMultilevel"/>
    <w:tmpl w:val="B7B89078"/>
    <w:lvl w:ilvl="0" w:tplc="58F076A6">
      <w:start w:val="1"/>
      <w:numFmt w:val="decimal"/>
      <w:lvlText w:val="%1."/>
      <w:lvlJc w:val="left"/>
      <w:pPr>
        <w:ind w:left="643" w:hanging="360"/>
      </w:pPr>
      <w:rPr>
        <w:rFonts w:hint="default"/>
        <w:b w:val="0"/>
        <w:i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554219"/>
    <w:multiLevelType w:val="multilevel"/>
    <w:tmpl w:val="230A7C1C"/>
    <w:lvl w:ilvl="0">
      <w:start w:val="1"/>
      <w:numFmt w:val="decimal"/>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9847206"/>
    <w:multiLevelType w:val="hybridMultilevel"/>
    <w:tmpl w:val="60D41B4A"/>
    <w:lvl w:ilvl="0" w:tplc="61F698E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5E727983"/>
    <w:multiLevelType w:val="multilevel"/>
    <w:tmpl w:val="230A7C1C"/>
    <w:lvl w:ilvl="0">
      <w:start w:val="1"/>
      <w:numFmt w:val="decimal"/>
      <w:lvlText w:val="%1."/>
      <w:lvlJc w:val="left"/>
      <w:pPr>
        <w:ind w:left="930"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6">
    <w:nsid w:val="5FB57C1E"/>
    <w:multiLevelType w:val="hybridMultilevel"/>
    <w:tmpl w:val="E2E89BAA"/>
    <w:lvl w:ilvl="0" w:tplc="61F698E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09"/>
    <w:rsid w:val="00265402"/>
    <w:rsid w:val="0034037D"/>
    <w:rsid w:val="00446AB5"/>
    <w:rsid w:val="005F049A"/>
    <w:rsid w:val="00643796"/>
    <w:rsid w:val="00712A09"/>
    <w:rsid w:val="00986927"/>
    <w:rsid w:val="009A4FD3"/>
    <w:rsid w:val="00DD7BAA"/>
    <w:rsid w:val="00EF676A"/>
    <w:rsid w:val="00F1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9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43796"/>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64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7BAA"/>
    <w:pPr>
      <w:ind w:left="720"/>
      <w:contextualSpacing/>
    </w:pPr>
  </w:style>
  <w:style w:type="character" w:styleId="a5">
    <w:name w:val="Hyperlink"/>
    <w:basedOn w:val="a0"/>
    <w:uiPriority w:val="99"/>
    <w:unhideWhenUsed/>
    <w:rsid w:val="005F04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9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43796"/>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64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7BAA"/>
    <w:pPr>
      <w:ind w:left="720"/>
      <w:contextualSpacing/>
    </w:pPr>
  </w:style>
  <w:style w:type="character" w:styleId="a5">
    <w:name w:val="Hyperlink"/>
    <w:basedOn w:val="a0"/>
    <w:uiPriority w:val="99"/>
    <w:unhideWhenUsed/>
    <w:rsid w:val="005F0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bMN35h-7ZSJBBOVvL2bTCaLtRbcQA86/view" TargetMode="External"/><Relationship Id="rId3" Type="http://schemas.microsoft.com/office/2007/relationships/stylesWithEffects" Target="stylesWithEffects.xml"/><Relationship Id="rId7" Type="http://schemas.openxmlformats.org/officeDocument/2006/relationships/hyperlink" Target="https://moodle.kpnu.edu.ua/enrol/index.php?id=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ana.lytvynyuk@kpn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ngman-elt.cor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2021-09-29T20:56:00Z</dcterms:created>
  <dcterms:modified xsi:type="dcterms:W3CDTF">2021-10-07T19:07:00Z</dcterms:modified>
</cp:coreProperties>
</file>