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0B383" w14:textId="77777777" w:rsidR="00504BC7" w:rsidRPr="00FC26C5" w:rsidRDefault="00504BC7" w:rsidP="00504BC7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'</w:t>
      </w: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янець-Подільський нац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іональний університет імені Іва</w:t>
      </w: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Огієнка </w:t>
      </w:r>
    </w:p>
    <w:p w14:paraId="5D83856D" w14:textId="77777777" w:rsidR="00504BC7" w:rsidRDefault="00504BC7" w:rsidP="00504BC7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факультет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іноземної філології</w:t>
      </w:r>
    </w:p>
    <w:p w14:paraId="19A28276" w14:textId="77777777" w:rsidR="00504BC7" w:rsidRDefault="00504BC7" w:rsidP="00504BC7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англійської мови</w:t>
      </w:r>
    </w:p>
    <w:p w14:paraId="0A73B6DF" w14:textId="77777777" w:rsidR="00504BC7" w:rsidRPr="00070BCE" w:rsidRDefault="00504BC7" w:rsidP="00504BC7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143B3FDD" w14:textId="77777777" w:rsidR="00504BC7" w:rsidRPr="00915B70" w:rsidRDefault="00504BC7" w:rsidP="00504B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Загальна інформація про курс</w:t>
      </w:r>
    </w:p>
    <w:p w14:paraId="400DB343" w14:textId="77777777" w:rsidR="00504BC7" w:rsidRPr="00F353E1" w:rsidRDefault="00504BC7" w:rsidP="00504BC7">
      <w:pPr>
        <w:pBdr>
          <w:top w:val="nil"/>
          <w:left w:val="nil"/>
          <w:bottom w:val="nil"/>
          <w:right w:val="nil"/>
          <w:between w:val="nil"/>
        </w:pBdr>
        <w:spacing w:after="16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441" w:type="dxa"/>
        <w:tblLayout w:type="fixed"/>
        <w:tblLook w:val="0000" w:firstRow="0" w:lastRow="0" w:firstColumn="0" w:lastColumn="0" w:noHBand="0" w:noVBand="0"/>
      </w:tblPr>
      <w:tblGrid>
        <w:gridCol w:w="2542"/>
        <w:gridCol w:w="12899"/>
      </w:tblGrid>
      <w:tr w:rsidR="00504BC7" w:rsidRPr="00915B70" w14:paraId="72584767" w14:textId="77777777" w:rsidTr="009A77A5">
        <w:trPr>
          <w:trHeight w:val="30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8A2F119" w14:textId="77777777" w:rsidR="00504BC7" w:rsidRPr="00915B70" w:rsidRDefault="00504BC7" w:rsidP="009A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</w:rPr>
              <w:t>Назва курсу, мова викладання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E082B2A" w14:textId="139FA1C8" w:rsidR="00504BC7" w:rsidRDefault="00504BC7" w:rsidP="009A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Інформаційні технології у філології </w:t>
            </w:r>
            <w:r w:rsidR="00DD331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й перекладі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,</w:t>
            </w:r>
          </w:p>
          <w:p w14:paraId="2A6CD75B" w14:textId="7BCE8B75" w:rsidR="00504BC7" w:rsidRDefault="00715E39" w:rsidP="009A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українська та </w:t>
            </w:r>
            <w:r w:rsidR="00504BC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англійська мов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и</w:t>
            </w:r>
            <w:r w:rsidR="00504BC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викладання</w:t>
            </w:r>
          </w:p>
          <w:p w14:paraId="2C8E8385" w14:textId="77777777" w:rsidR="00504BC7" w:rsidRPr="00D72C8A" w:rsidRDefault="00504BC7" w:rsidP="009A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504BC7" w:rsidRPr="00915B70" w14:paraId="7ADED045" w14:textId="77777777" w:rsidTr="009A77A5">
        <w:trPr>
          <w:trHeight w:val="527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FB81C33" w14:textId="77777777" w:rsidR="00504BC7" w:rsidRPr="00915B70" w:rsidRDefault="00504BC7" w:rsidP="009A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</w:rPr>
              <w:t>Викладачі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51EAC05" w14:textId="77777777" w:rsidR="00504BC7" w:rsidRDefault="00504BC7" w:rsidP="009A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Свідер Ірина Анатоліївна, доцент кафедри англійської мови</w:t>
            </w:r>
          </w:p>
          <w:p w14:paraId="54B9E6F9" w14:textId="77777777" w:rsidR="00504BC7" w:rsidRPr="00915B70" w:rsidRDefault="00504BC7" w:rsidP="009A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4BC7" w:rsidRPr="00915B70" w14:paraId="0169629C" w14:textId="77777777" w:rsidTr="009A77A5">
        <w:trPr>
          <w:trHeight w:val="6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0E8E3E5" w14:textId="77777777" w:rsidR="00504BC7" w:rsidRPr="00915B70" w:rsidRDefault="00504BC7" w:rsidP="009A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</w:rPr>
              <w:t>Профайл викладачів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17BB9B6" w14:textId="77777777" w:rsidR="00504BC7" w:rsidRDefault="00804E3B" w:rsidP="009A77A5">
            <w:hyperlink r:id="rId5" w:history="1">
              <w:r w:rsidR="00504BC7">
                <w:rPr>
                  <w:rStyle w:val="Hyperlink"/>
                </w:rPr>
                <w:t>http://ang.kpnu.edu.ua/svider-i-a/</w:t>
              </w:r>
            </w:hyperlink>
          </w:p>
          <w:p w14:paraId="529035B6" w14:textId="77777777" w:rsidR="00504BC7" w:rsidRPr="00915B70" w:rsidRDefault="00504BC7" w:rsidP="009A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4BC7" w:rsidRPr="00915B70" w14:paraId="5F79784F" w14:textId="77777777" w:rsidTr="009A77A5">
        <w:trPr>
          <w:trHeight w:val="5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2F8A5D5" w14:textId="77777777" w:rsidR="00504BC7" w:rsidRPr="00915B70" w:rsidRDefault="00504BC7" w:rsidP="009A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</w:rPr>
              <w:t>E-mail: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7FEA7D5" w14:textId="77777777" w:rsidR="00504BC7" w:rsidRPr="00D72C8A" w:rsidRDefault="00504BC7" w:rsidP="009A77A5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ira.svider</w:t>
            </w:r>
            <w:r w:rsidRPr="00D72C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504BC7" w:rsidRPr="00980B15" w14:paraId="15920298" w14:textId="77777777" w:rsidTr="009A77A5">
        <w:trPr>
          <w:trHeight w:val="67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209580C" w14:textId="77777777" w:rsidR="00504BC7" w:rsidRPr="00915B70" w:rsidRDefault="00504BC7" w:rsidP="009A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Сторінка курсу в </w:t>
            </w: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MOODLE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B83AD09" w14:textId="3166825A" w:rsidR="00504BC7" w:rsidRPr="00980B15" w:rsidRDefault="00DD331E" w:rsidP="009A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3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https://moodle.kpnu.edu.ua/course/view.php?id=6606</w:t>
            </w:r>
          </w:p>
        </w:tc>
      </w:tr>
      <w:tr w:rsidR="00504BC7" w:rsidRPr="00915B70" w14:paraId="6A740D41" w14:textId="77777777" w:rsidTr="009A77A5">
        <w:trPr>
          <w:trHeight w:val="7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D7A5045" w14:textId="77777777" w:rsidR="00504BC7" w:rsidRPr="00915B70" w:rsidRDefault="00504BC7" w:rsidP="009A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</w:rPr>
              <w:t>Консультації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86632BE" w14:textId="77777777" w:rsidR="00504BC7" w:rsidRDefault="00504BC7" w:rsidP="009A77A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Формат: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індивідуальні, </w:t>
            </w:r>
            <w:r w:rsidRPr="00D72C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групові,</w:t>
            </w:r>
          </w:p>
          <w:p w14:paraId="03B58E66" w14:textId="77777777" w:rsidR="00504BC7" w:rsidRDefault="00504BC7" w:rsidP="009A77A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Позаурочний час проведення, уточнюється зі студентами, залежно від розкладу занять</w:t>
            </w:r>
          </w:p>
          <w:p w14:paraId="67249DC5" w14:textId="77777777" w:rsidR="00504BC7" w:rsidRPr="00D72C8A" w:rsidRDefault="00504BC7" w:rsidP="009A77A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17.00</w:t>
            </w:r>
          </w:p>
          <w:p w14:paraId="02C569AF" w14:textId="77777777" w:rsidR="00504BC7" w:rsidRPr="00915B70" w:rsidRDefault="00504BC7" w:rsidP="009A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12D56AE" w14:textId="77777777" w:rsidR="00504BC7" w:rsidRPr="003D22D3" w:rsidRDefault="00504BC7" w:rsidP="00504BC7">
      <w:pPr>
        <w:pBdr>
          <w:top w:val="nil"/>
          <w:left w:val="nil"/>
          <w:bottom w:val="nil"/>
          <w:right w:val="nil"/>
          <w:between w:val="nil"/>
        </w:pBdr>
        <w:spacing w:after="16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4362F015" w14:textId="77777777" w:rsidR="00504BC7" w:rsidRPr="006B7B2D" w:rsidRDefault="00504BC7" w:rsidP="00504B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Анотація до курсу</w:t>
      </w:r>
    </w:p>
    <w:p w14:paraId="45A1292D" w14:textId="77777777" w:rsidR="00504BC7" w:rsidRPr="006B7B2D" w:rsidRDefault="00504BC7" w:rsidP="00504BC7">
      <w:pPr>
        <w:pBdr>
          <w:top w:val="nil"/>
          <w:left w:val="nil"/>
          <w:bottom w:val="nil"/>
          <w:right w:val="nil"/>
          <w:between w:val="nil"/>
        </w:pBdr>
        <w:spacing w:after="160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52B57698" w14:textId="2BD5564C" w:rsidR="00504BC7" w:rsidRDefault="00504BC7" w:rsidP="00504BC7">
      <w:pPr>
        <w:pStyle w:val="Heading3"/>
        <w:keepNext w:val="0"/>
        <w:widowControl w:val="0"/>
        <w:tabs>
          <w:tab w:val="left" w:pos="567"/>
        </w:tabs>
        <w:ind w:firstLine="0"/>
        <w:jc w:val="both"/>
        <w:rPr>
          <w:b w:val="0"/>
          <w:spacing w:val="-4"/>
          <w:sz w:val="28"/>
          <w:szCs w:val="28"/>
        </w:rPr>
      </w:pPr>
      <w:r>
        <w:rPr>
          <w:sz w:val="28"/>
          <w:szCs w:val="28"/>
        </w:rPr>
        <w:tab/>
      </w:r>
      <w:r w:rsidRPr="00F70C43">
        <w:rPr>
          <w:b w:val="0"/>
          <w:sz w:val="28"/>
          <w:szCs w:val="28"/>
        </w:rPr>
        <w:t xml:space="preserve">Навчальна дисципліна </w:t>
      </w:r>
      <w:r w:rsidRPr="00DD331E">
        <w:rPr>
          <w:b w:val="0"/>
          <w:sz w:val="28"/>
          <w:szCs w:val="28"/>
        </w:rPr>
        <w:t>«</w:t>
      </w:r>
      <w:r w:rsidR="00DD331E" w:rsidRPr="00DD331E">
        <w:rPr>
          <w:b w:val="0"/>
          <w:bCs w:val="0"/>
          <w:color w:val="000000"/>
          <w:sz w:val="28"/>
          <w:szCs w:val="28"/>
        </w:rPr>
        <w:t>Інформаційні технології у філології й перекладі</w:t>
      </w:r>
      <w:r w:rsidRPr="00DD331E">
        <w:rPr>
          <w:b w:val="0"/>
          <w:sz w:val="28"/>
          <w:szCs w:val="28"/>
        </w:rPr>
        <w:t>»</w:t>
      </w:r>
      <w:r w:rsidRPr="00DD331E">
        <w:rPr>
          <w:b w:val="0"/>
          <w:sz w:val="24"/>
        </w:rPr>
        <w:t xml:space="preserve"> </w:t>
      </w:r>
      <w:r w:rsidRPr="00F70C43">
        <w:rPr>
          <w:b w:val="0"/>
          <w:sz w:val="28"/>
          <w:szCs w:val="28"/>
        </w:rPr>
        <w:t xml:space="preserve">є </w:t>
      </w:r>
      <w:r>
        <w:rPr>
          <w:b w:val="0"/>
          <w:sz w:val="28"/>
          <w:szCs w:val="28"/>
        </w:rPr>
        <w:t>нормативною дисципліною</w:t>
      </w:r>
      <w:r w:rsidRPr="00F70C43">
        <w:rPr>
          <w:b w:val="0"/>
          <w:sz w:val="28"/>
          <w:szCs w:val="28"/>
        </w:rPr>
        <w:t xml:space="preserve"> і викладається у контексті підготовки фахівців спеціальності 035</w:t>
      </w:r>
      <w:r>
        <w:rPr>
          <w:b w:val="0"/>
          <w:sz w:val="28"/>
          <w:szCs w:val="28"/>
        </w:rPr>
        <w:t xml:space="preserve"> </w:t>
      </w:r>
      <w:r w:rsidRPr="00F70C43">
        <w:rPr>
          <w:b w:val="0"/>
          <w:sz w:val="28"/>
          <w:szCs w:val="28"/>
        </w:rPr>
        <w:t>Філологія</w:t>
      </w:r>
      <w:r w:rsidRPr="00DD331E">
        <w:rPr>
          <w:b w:val="0"/>
          <w:sz w:val="28"/>
          <w:szCs w:val="28"/>
        </w:rPr>
        <w:t>,</w:t>
      </w:r>
      <w:r w:rsidRPr="00F70C43">
        <w:rPr>
          <w:b w:val="0"/>
          <w:sz w:val="28"/>
          <w:szCs w:val="28"/>
        </w:rPr>
        <w:t xml:space="preserve"> спеціалізації Германські мови та літератури (переклад включно), перша – англійська.</w:t>
      </w:r>
      <w:r w:rsidRPr="00F70C43">
        <w:rPr>
          <w:b w:val="0"/>
          <w:spacing w:val="-4"/>
          <w:sz w:val="28"/>
          <w:szCs w:val="28"/>
        </w:rPr>
        <w:t xml:space="preserve"> </w:t>
      </w:r>
    </w:p>
    <w:p w14:paraId="7D7B5015" w14:textId="77777777" w:rsidR="00DD331E" w:rsidRPr="00DD331E" w:rsidRDefault="00DD331E" w:rsidP="00DD331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63A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ході вивчення курсу </w:t>
      </w:r>
      <w:r w:rsidRPr="00DD331E">
        <w:rPr>
          <w:rFonts w:ascii="Times New Roman" w:hAnsi="Times New Roman" w:cs="Times New Roman"/>
          <w:sz w:val="28"/>
          <w:szCs w:val="28"/>
          <w:lang w:val="uk-UA"/>
        </w:rPr>
        <w:t>студенти</w:t>
      </w:r>
      <w:r w:rsidRPr="00F663A1">
        <w:rPr>
          <w:rFonts w:ascii="Times New Roman" w:hAnsi="Times New Roman" w:cs="Times New Roman"/>
          <w:sz w:val="28"/>
          <w:szCs w:val="28"/>
          <w:lang w:val="uk-UA"/>
        </w:rPr>
        <w:t xml:space="preserve"> ознайомляться з інформаційними процесами, видами інформації, перекладом, як способом передачі інформації; отримають теоретичні знання і практичні навички з ефективного використання комп'ютерних інформаційних технологій, розглянуть можливості основних ресурсів мережі Інтернет, можливі ризики при роботі з нею, з електронною поштою, пошуковими системами, освітніми навчальними ресурсами, які можна знайти у всесвітній мережі, інформацією формування у слухачів теоретичних знань і практичних навичок з ефективного використання комп’ютерних інформаційних технологій, зокрема, в освіті та наукових дослідженнях. </w:t>
      </w:r>
      <w:r w:rsidRPr="00DD331E">
        <w:rPr>
          <w:rFonts w:ascii="Times New Roman" w:hAnsi="Times New Roman" w:cs="Times New Roman"/>
          <w:sz w:val="28"/>
          <w:szCs w:val="28"/>
          <w:lang w:val="ru-RU"/>
        </w:rPr>
        <w:t>Він також покликаний допомогти оптимізувати власну роботу за допомогою відповідного програмного забезпечення – електронних словників, систем перекладацької пам’яті, програм машинного перекладу, та презентувати власні досягнення за допомогою створення своїх сайтів.</w:t>
      </w:r>
    </w:p>
    <w:p w14:paraId="368653CE" w14:textId="77777777" w:rsidR="00DD331E" w:rsidRPr="00DD331E" w:rsidRDefault="00DD331E" w:rsidP="00DD331E">
      <w:pPr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31E">
        <w:rPr>
          <w:rFonts w:ascii="Times New Roman" w:hAnsi="Times New Roman" w:cs="Times New Roman"/>
          <w:b/>
          <w:sz w:val="28"/>
          <w:szCs w:val="28"/>
        </w:rPr>
        <w:t>Програмні компетентності (загальні):</w:t>
      </w:r>
      <w:r w:rsidRPr="00DD33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49D94E" w14:textId="77777777" w:rsidR="00DD331E" w:rsidRPr="00DD331E" w:rsidRDefault="00DD331E" w:rsidP="00DD331E">
      <w:pPr>
        <w:ind w:left="720"/>
        <w:jc w:val="both"/>
        <w:rPr>
          <w:rStyle w:val="rvts0"/>
          <w:rFonts w:ascii="Times New Roman" w:eastAsia="David" w:hAnsi="Times New Roman" w:cs="Times New Roman"/>
          <w:sz w:val="28"/>
          <w:szCs w:val="28"/>
        </w:rPr>
      </w:pPr>
      <w:r w:rsidRPr="00DD331E">
        <w:rPr>
          <w:rStyle w:val="rvts0"/>
          <w:rFonts w:ascii="Times New Roman" w:eastAsia="David" w:hAnsi="Times New Roman" w:cs="Times New Roman"/>
          <w:sz w:val="28"/>
          <w:szCs w:val="28"/>
        </w:rPr>
        <w:t>ЗК 02 Здатність зберігати та примножувати наукові цінност</w:t>
      </w:r>
      <w:r w:rsidRPr="00DD331E">
        <w:rPr>
          <w:rStyle w:val="rvts0"/>
          <w:rFonts w:ascii="Times New Roman" w:eastAsia="David" w:hAnsi="Times New Roman" w:cs="Times New Roman"/>
          <w:sz w:val="28"/>
          <w:szCs w:val="28"/>
          <w:lang w:val="uk-UA"/>
        </w:rPr>
        <w:t>і</w:t>
      </w:r>
      <w:r w:rsidRPr="00DD331E">
        <w:rPr>
          <w:rStyle w:val="rvts0"/>
          <w:rFonts w:ascii="Times New Roman" w:eastAsia="David" w:hAnsi="Times New Roman" w:cs="Times New Roman"/>
          <w:sz w:val="28"/>
          <w:szCs w:val="28"/>
        </w:rPr>
        <w:t xml:space="preserve">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технологій.</w:t>
      </w:r>
    </w:p>
    <w:p w14:paraId="5E226C83" w14:textId="77777777" w:rsidR="00DD331E" w:rsidRPr="00DD331E" w:rsidRDefault="00DD331E" w:rsidP="00DD331E">
      <w:pPr>
        <w:ind w:left="720"/>
        <w:jc w:val="both"/>
        <w:rPr>
          <w:rStyle w:val="rvts0"/>
          <w:rFonts w:ascii="Times New Roman" w:eastAsia="David" w:hAnsi="Times New Roman" w:cs="Times New Roman"/>
          <w:sz w:val="28"/>
          <w:szCs w:val="28"/>
          <w:lang w:val="ru-RU"/>
        </w:rPr>
      </w:pPr>
      <w:r w:rsidRPr="00DD331E">
        <w:rPr>
          <w:rStyle w:val="rvts0"/>
          <w:rFonts w:ascii="Times New Roman" w:eastAsia="David" w:hAnsi="Times New Roman" w:cs="Times New Roman"/>
          <w:sz w:val="28"/>
          <w:szCs w:val="28"/>
          <w:lang w:val="ru-RU"/>
        </w:rPr>
        <w:t>ЗК 05 Здатність вчитися і оволодівати сучасними знаннями.</w:t>
      </w:r>
    </w:p>
    <w:p w14:paraId="69A9BBFF" w14:textId="77777777" w:rsidR="00DD331E" w:rsidRPr="00DD331E" w:rsidRDefault="00DD331E" w:rsidP="00DD331E">
      <w:pPr>
        <w:ind w:left="720"/>
        <w:jc w:val="both"/>
        <w:rPr>
          <w:rStyle w:val="rvts0"/>
          <w:rFonts w:ascii="Times New Roman" w:eastAsia="David" w:hAnsi="Times New Roman" w:cs="Times New Roman"/>
          <w:sz w:val="28"/>
          <w:szCs w:val="28"/>
          <w:lang w:val="ru-RU"/>
        </w:rPr>
      </w:pPr>
      <w:r w:rsidRPr="00DD331E">
        <w:rPr>
          <w:rStyle w:val="rvts0"/>
          <w:rFonts w:ascii="Times New Roman" w:eastAsia="David" w:hAnsi="Times New Roman" w:cs="Times New Roman"/>
          <w:sz w:val="28"/>
          <w:szCs w:val="28"/>
          <w:lang w:val="ru-RU"/>
        </w:rPr>
        <w:t>ЗК 06 Зданість до пошуку, опрацювання та аналізу інформації з різних джерел.</w:t>
      </w:r>
    </w:p>
    <w:p w14:paraId="2F9E20BF" w14:textId="77777777" w:rsidR="00DD331E" w:rsidRPr="00DD331E" w:rsidRDefault="00DD331E" w:rsidP="00DD331E">
      <w:pPr>
        <w:ind w:left="720"/>
        <w:jc w:val="both"/>
        <w:rPr>
          <w:rStyle w:val="rvts0"/>
          <w:rFonts w:ascii="Times New Roman" w:eastAsia="David" w:hAnsi="Times New Roman" w:cs="Times New Roman"/>
          <w:sz w:val="28"/>
          <w:szCs w:val="28"/>
          <w:lang w:val="ru-RU"/>
        </w:rPr>
      </w:pPr>
      <w:r w:rsidRPr="00DD331E">
        <w:rPr>
          <w:rStyle w:val="rvts0"/>
          <w:rFonts w:ascii="Times New Roman" w:eastAsia="David" w:hAnsi="Times New Roman" w:cs="Times New Roman"/>
          <w:sz w:val="28"/>
          <w:szCs w:val="28"/>
          <w:lang w:val="ru-RU"/>
        </w:rPr>
        <w:t xml:space="preserve">ЗК 10 Здатність до абстрактного мислення, аналізу та синтезу. </w:t>
      </w:r>
    </w:p>
    <w:p w14:paraId="605B0392" w14:textId="77777777" w:rsidR="00DD331E" w:rsidRPr="00DD331E" w:rsidRDefault="00DD331E" w:rsidP="00DD331E">
      <w:pPr>
        <w:ind w:left="720"/>
        <w:jc w:val="both"/>
        <w:rPr>
          <w:rStyle w:val="rvts0"/>
          <w:rFonts w:ascii="Times New Roman" w:eastAsia="David" w:hAnsi="Times New Roman" w:cs="Times New Roman"/>
          <w:sz w:val="28"/>
          <w:szCs w:val="28"/>
          <w:lang w:val="ru-RU"/>
        </w:rPr>
      </w:pPr>
      <w:r w:rsidRPr="00DD331E">
        <w:rPr>
          <w:rStyle w:val="rvts0"/>
          <w:rFonts w:ascii="Times New Roman" w:eastAsia="David" w:hAnsi="Times New Roman" w:cs="Times New Roman"/>
          <w:sz w:val="28"/>
          <w:szCs w:val="28"/>
          <w:lang w:val="ru-RU"/>
        </w:rPr>
        <w:t>ЗК 11 Здатність застосовувати набуті знання в практичних ситуаціях.</w:t>
      </w:r>
    </w:p>
    <w:p w14:paraId="1EA4DD1F" w14:textId="12A7E45E" w:rsidR="00DD331E" w:rsidRPr="00DD331E" w:rsidRDefault="00DD331E" w:rsidP="00DD331E">
      <w:pPr>
        <w:ind w:left="720"/>
        <w:jc w:val="both"/>
        <w:rPr>
          <w:rStyle w:val="rvts0"/>
          <w:rFonts w:ascii="Times New Roman" w:eastAsia="David" w:hAnsi="Times New Roman" w:cs="Times New Roman"/>
          <w:sz w:val="28"/>
          <w:szCs w:val="28"/>
        </w:rPr>
      </w:pPr>
      <w:r w:rsidRPr="00DD331E">
        <w:rPr>
          <w:rStyle w:val="rvts0"/>
          <w:rFonts w:ascii="Times New Roman" w:eastAsia="David" w:hAnsi="Times New Roman" w:cs="Times New Roman"/>
          <w:sz w:val="28"/>
          <w:szCs w:val="28"/>
          <w:lang w:val="ru-RU"/>
        </w:rPr>
        <w:t>ЗК 12 Навички використання інформаційних та комунікаційних технологій.</w:t>
      </w:r>
    </w:p>
    <w:p w14:paraId="246B62D3" w14:textId="77777777" w:rsidR="00DD331E" w:rsidRPr="00DD331E" w:rsidRDefault="00DD331E" w:rsidP="00DD331E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31E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Pr="00DD331E">
        <w:rPr>
          <w:rFonts w:ascii="Times New Roman" w:hAnsi="Times New Roman" w:cs="Times New Roman"/>
          <w:b/>
          <w:sz w:val="28"/>
          <w:szCs w:val="28"/>
        </w:rPr>
        <w:t>ахов</w:t>
      </w:r>
      <w:r w:rsidRPr="00DD331E">
        <w:rPr>
          <w:rFonts w:ascii="Times New Roman" w:hAnsi="Times New Roman" w:cs="Times New Roman"/>
          <w:b/>
          <w:sz w:val="28"/>
          <w:szCs w:val="28"/>
          <w:lang w:val="uk-UA"/>
        </w:rPr>
        <w:t>і компетентності спеціальності</w:t>
      </w:r>
      <w:r w:rsidRPr="00DD331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46BAEE4D" w14:textId="77777777" w:rsidR="00DD331E" w:rsidRPr="00DD331E" w:rsidRDefault="00DD331E" w:rsidP="00DD33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31E">
        <w:rPr>
          <w:rFonts w:ascii="Times New Roman" w:hAnsi="Times New Roman" w:cs="Times New Roman"/>
          <w:sz w:val="28"/>
          <w:szCs w:val="28"/>
        </w:rPr>
        <w:t>СК 01 Усвідомлення структури філологічної науки та її теоретичних основ.</w:t>
      </w:r>
    </w:p>
    <w:p w14:paraId="0C54DBEA" w14:textId="77777777" w:rsidR="00DD331E" w:rsidRPr="00DD331E" w:rsidRDefault="00DD331E" w:rsidP="00DD331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331E">
        <w:rPr>
          <w:rFonts w:ascii="Times New Roman" w:hAnsi="Times New Roman" w:cs="Times New Roman"/>
          <w:sz w:val="28"/>
          <w:szCs w:val="28"/>
        </w:rPr>
        <w:t>СК 07 Здатність до збирання й аналізу, систематизації та інтерпретації інформації та перекладу тексту.</w:t>
      </w:r>
    </w:p>
    <w:p w14:paraId="2097531E" w14:textId="4C7AD32A" w:rsidR="00504BC7" w:rsidRPr="00DD331E" w:rsidRDefault="00DD331E" w:rsidP="00DD331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331E">
        <w:rPr>
          <w:rFonts w:ascii="Times New Roman" w:hAnsi="Times New Roman" w:cs="Times New Roman"/>
          <w:sz w:val="28"/>
          <w:szCs w:val="28"/>
        </w:rPr>
        <w:t>СК 08 Здатність вільно оперувати спеціальною термінологією для розв’язання профес</w:t>
      </w:r>
      <w:r w:rsidRPr="00DD331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D331E">
        <w:rPr>
          <w:rFonts w:ascii="Times New Roman" w:hAnsi="Times New Roman" w:cs="Times New Roman"/>
          <w:sz w:val="28"/>
          <w:szCs w:val="28"/>
        </w:rPr>
        <w:t>йних завдань.</w:t>
      </w:r>
    </w:p>
    <w:p w14:paraId="685C759F" w14:textId="25728098" w:rsidR="00504BC7" w:rsidRPr="00434E9C" w:rsidRDefault="00504BC7" w:rsidP="00504BC7">
      <w:pPr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Обсяг вивчення навчальної дисципліни: </w:t>
      </w:r>
      <w:r w:rsidR="00DD331E" w:rsidRPr="00DD331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кредит</w:t>
      </w:r>
      <w:r w:rsidR="00DD331E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ЄКТС, </w:t>
      </w:r>
      <w:r w:rsidR="00DD331E">
        <w:rPr>
          <w:rFonts w:ascii="Times New Roman" w:hAnsi="Times New Roman" w:cs="Times New Roman"/>
          <w:sz w:val="28"/>
          <w:szCs w:val="28"/>
          <w:lang w:val="uk-UA"/>
        </w:rPr>
        <w:t>120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годин, у тому числі </w:t>
      </w:r>
      <w:r w:rsidR="00DD331E">
        <w:rPr>
          <w:rFonts w:ascii="Times New Roman" w:hAnsi="Times New Roman" w:cs="Times New Roman"/>
          <w:sz w:val="28"/>
          <w:szCs w:val="28"/>
          <w:lang w:val="uk-UA"/>
        </w:rPr>
        <w:t>12 годин лекційних занять, 28 годин лабораторних занять, 40 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один аудиторної та </w:t>
      </w:r>
      <w:r w:rsidR="00DD331E">
        <w:rPr>
          <w:rFonts w:ascii="Times New Roman" w:hAnsi="Times New Roman" w:cs="Times New Roman"/>
          <w:sz w:val="28"/>
          <w:szCs w:val="28"/>
          <w:lang w:val="uk-UA"/>
        </w:rPr>
        <w:t xml:space="preserve">80 </w:t>
      </w:r>
      <w:r>
        <w:rPr>
          <w:rFonts w:ascii="Times New Roman" w:hAnsi="Times New Roman" w:cs="Times New Roman"/>
          <w:sz w:val="28"/>
          <w:szCs w:val="28"/>
          <w:lang w:val="uk-UA"/>
        </w:rPr>
        <w:t>годин самостійної та індивідуальної роботи.</w:t>
      </w:r>
    </w:p>
    <w:p w14:paraId="3E1938CB" w14:textId="77777777" w:rsidR="00504BC7" w:rsidRPr="009E4DBB" w:rsidRDefault="00504BC7" w:rsidP="00504BC7">
      <w:pPr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DBB">
        <w:rPr>
          <w:rFonts w:ascii="Times New Roman" w:hAnsi="Times New Roman" w:cs="Times New Roman"/>
          <w:sz w:val="28"/>
          <w:szCs w:val="28"/>
          <w:lang w:val="uk-UA"/>
        </w:rPr>
        <w:t>Форма семестрового контролю: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іспит.</w:t>
      </w:r>
    </w:p>
    <w:p w14:paraId="68A48A07" w14:textId="77777777" w:rsidR="00504BC7" w:rsidRDefault="00504BC7" w:rsidP="00504BC7">
      <w:pPr>
        <w:pStyle w:val="ListParagraph"/>
        <w:spacing w:after="0"/>
        <w:ind w:left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DBB">
        <w:rPr>
          <w:rFonts w:ascii="Times New Roman" w:hAnsi="Times New Roman" w:cs="Times New Roman"/>
          <w:sz w:val="28"/>
          <w:szCs w:val="28"/>
          <w:lang w:val="uk-UA"/>
        </w:rPr>
        <w:t>Інформація про науково-педагогічних працівника,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який забезпечує викладання цієї навчальної дисципліни: Свідер Ірина Анатоліївна, кандидат філологічних наук, доцент кафедри англійської мови.</w:t>
      </w:r>
    </w:p>
    <w:p w14:paraId="0B5016EC" w14:textId="77777777" w:rsidR="00504BC7" w:rsidRPr="009345DC" w:rsidRDefault="00504BC7" w:rsidP="00504B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45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 та цілі курсу</w:t>
      </w:r>
    </w:p>
    <w:p w14:paraId="1A8C1030" w14:textId="77777777" w:rsidR="00504BC7" w:rsidRPr="003C215D" w:rsidRDefault="00504BC7" w:rsidP="00504BC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E1A7454" w14:textId="77777777" w:rsidR="00DD331E" w:rsidRPr="00DD331E" w:rsidRDefault="00DD331E" w:rsidP="00DD331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31E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 курсу:</w:t>
      </w:r>
      <w:r w:rsidRPr="00DD331E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студентів із можливостями сучасних інформаційних технологій, що використовуються у професійній діяльності філологів та перекладачів, навчити працювати із відповідним програмним забезпеченням. </w:t>
      </w:r>
    </w:p>
    <w:p w14:paraId="77ED7B67" w14:textId="77777777" w:rsidR="00DD331E" w:rsidRPr="00DD331E" w:rsidRDefault="00DD331E" w:rsidP="00DD331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331E">
        <w:rPr>
          <w:rFonts w:ascii="Times New Roman" w:hAnsi="Times New Roman" w:cs="Times New Roman"/>
          <w:sz w:val="28"/>
          <w:szCs w:val="28"/>
          <w:lang w:val="ru-RU"/>
        </w:rPr>
        <w:t xml:space="preserve">Головні </w:t>
      </w:r>
      <w:r w:rsidRPr="00DD331E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завдання</w:t>
      </w:r>
      <w:r w:rsidRPr="00DD33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331E">
        <w:rPr>
          <w:rFonts w:ascii="Times New Roman" w:hAnsi="Times New Roman" w:cs="Times New Roman"/>
          <w:b/>
          <w:bCs/>
          <w:sz w:val="28"/>
          <w:szCs w:val="28"/>
          <w:lang w:val="ru-RU"/>
        </w:rPr>
        <w:t>курсу</w:t>
      </w:r>
      <w:r w:rsidRPr="00DD331E">
        <w:rPr>
          <w:rFonts w:ascii="Times New Roman" w:hAnsi="Times New Roman" w:cs="Times New Roman"/>
          <w:sz w:val="28"/>
          <w:szCs w:val="28"/>
          <w:lang w:val="ru-RU"/>
        </w:rPr>
        <w:t xml:space="preserve"> «Інформаційні технології в </w:t>
      </w:r>
      <w:r w:rsidRPr="00DD331E">
        <w:rPr>
          <w:rFonts w:ascii="Times New Roman" w:hAnsi="Times New Roman" w:cs="Times New Roman"/>
          <w:sz w:val="28"/>
          <w:szCs w:val="28"/>
          <w:lang w:val="uk-UA"/>
        </w:rPr>
        <w:t>філології й перекладі</w:t>
      </w:r>
      <w:r w:rsidRPr="00DD331E">
        <w:rPr>
          <w:rFonts w:ascii="Times New Roman" w:hAnsi="Times New Roman" w:cs="Times New Roman"/>
          <w:sz w:val="28"/>
          <w:szCs w:val="28"/>
          <w:lang w:val="ru-RU"/>
        </w:rPr>
        <w:t xml:space="preserve">»: </w:t>
      </w:r>
    </w:p>
    <w:p w14:paraId="6CA403CB" w14:textId="77777777" w:rsidR="00DD331E" w:rsidRPr="00DD331E" w:rsidRDefault="00DD331E" w:rsidP="00DD331E">
      <w:pPr>
        <w:ind w:left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331E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DD331E">
        <w:rPr>
          <w:rFonts w:ascii="Times New Roman" w:hAnsi="Times New Roman" w:cs="Times New Roman"/>
          <w:sz w:val="28"/>
          <w:szCs w:val="28"/>
          <w:lang w:val="uk-UA"/>
        </w:rPr>
        <w:t>Сформувати</w:t>
      </w:r>
      <w:r w:rsidRPr="00DD331E">
        <w:rPr>
          <w:rFonts w:ascii="Times New Roman" w:hAnsi="Times New Roman" w:cs="Times New Roman"/>
          <w:sz w:val="28"/>
          <w:szCs w:val="28"/>
          <w:lang w:val="ru-RU"/>
        </w:rPr>
        <w:t xml:space="preserve"> повне і чітке уявлення про задачі і проблеми застосування інформаційних технологій в професійній діяльності; </w:t>
      </w:r>
    </w:p>
    <w:p w14:paraId="6B3279CE" w14:textId="77777777" w:rsidR="00DD331E" w:rsidRPr="00DD331E" w:rsidRDefault="00DD331E" w:rsidP="00DD331E">
      <w:pPr>
        <w:ind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331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 </w:t>
      </w:r>
      <w:r w:rsidRPr="00DD331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D331E">
        <w:rPr>
          <w:rFonts w:ascii="Times New Roman" w:hAnsi="Times New Roman" w:cs="Times New Roman"/>
          <w:sz w:val="28"/>
          <w:szCs w:val="28"/>
        </w:rPr>
        <w:t>знайомити студентів із основними лінгвістичними ресурсами та можливостями Інтернету</w:t>
      </w:r>
      <w:r w:rsidRPr="00DD331E">
        <w:rPr>
          <w:rFonts w:ascii="Times New Roman" w:hAnsi="Times New Roman" w:cs="Times New Roman"/>
          <w:sz w:val="28"/>
          <w:szCs w:val="28"/>
          <w:lang w:val="ru-RU"/>
        </w:rPr>
        <w:t xml:space="preserve"> та удосконалити навики пошуку необхідної інформації в Інтернеті; </w:t>
      </w:r>
    </w:p>
    <w:p w14:paraId="0A77C5CE" w14:textId="77777777" w:rsidR="00DD331E" w:rsidRPr="00DD331E" w:rsidRDefault="00DD331E" w:rsidP="00DD331E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D331E">
        <w:rPr>
          <w:rFonts w:ascii="Times New Roman" w:hAnsi="Times New Roman" w:cs="Times New Roman"/>
          <w:sz w:val="28"/>
          <w:szCs w:val="28"/>
          <w:lang w:val="uk-UA"/>
        </w:rPr>
        <w:t xml:space="preserve">3. Навчити </w:t>
      </w:r>
      <w:r w:rsidRPr="00DD331E">
        <w:rPr>
          <w:rFonts w:ascii="Times New Roman" w:hAnsi="Times New Roman" w:cs="Times New Roman"/>
          <w:sz w:val="28"/>
          <w:szCs w:val="28"/>
        </w:rPr>
        <w:t>студентів розрізняти і використовувати різні види електронних словників і програм</w:t>
      </w:r>
      <w:r w:rsidRPr="00DD331E">
        <w:rPr>
          <w:rFonts w:ascii="Times New Roman" w:hAnsi="Times New Roman" w:cs="Times New Roman"/>
          <w:sz w:val="28"/>
          <w:szCs w:val="28"/>
          <w:lang w:val="uk-UA"/>
        </w:rPr>
        <w:t xml:space="preserve"> для навчання іноземної мови</w:t>
      </w:r>
      <w:r w:rsidRPr="00DD331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FEC2DF4" w14:textId="77777777" w:rsidR="00DD331E" w:rsidRPr="00DD331E" w:rsidRDefault="00DD331E" w:rsidP="00DD331E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D331E">
        <w:rPr>
          <w:rFonts w:ascii="Times New Roman" w:hAnsi="Times New Roman" w:cs="Times New Roman"/>
          <w:sz w:val="28"/>
          <w:szCs w:val="28"/>
          <w:lang w:val="uk-UA"/>
        </w:rPr>
        <w:t>4. Показати</w:t>
      </w:r>
      <w:r w:rsidRPr="00DD331E">
        <w:rPr>
          <w:rFonts w:ascii="Times New Roman" w:hAnsi="Times New Roman" w:cs="Times New Roman"/>
          <w:sz w:val="28"/>
          <w:szCs w:val="28"/>
        </w:rPr>
        <w:t xml:space="preserve"> шляхи автоматичного перекладу тексту залежно від поставлених лінгвістичних завдань; </w:t>
      </w:r>
    </w:p>
    <w:p w14:paraId="12ABB360" w14:textId="77777777" w:rsidR="00DD331E" w:rsidRPr="00DD331E" w:rsidRDefault="00DD331E" w:rsidP="00DD331E">
      <w:pPr>
        <w:ind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331E">
        <w:rPr>
          <w:rFonts w:ascii="Times New Roman" w:hAnsi="Times New Roman" w:cs="Times New Roman"/>
          <w:sz w:val="28"/>
          <w:szCs w:val="28"/>
          <w:lang w:val="ru-RU"/>
        </w:rPr>
        <w:t xml:space="preserve">5. Удосконалити навики роботи з електронними словниками (термінологічними базами даних); </w:t>
      </w:r>
    </w:p>
    <w:p w14:paraId="600D1329" w14:textId="77777777" w:rsidR="00DD331E" w:rsidRPr="00DD331E" w:rsidRDefault="00DD331E" w:rsidP="00DD331E">
      <w:pPr>
        <w:ind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331E">
        <w:rPr>
          <w:rFonts w:ascii="Times New Roman" w:hAnsi="Times New Roman" w:cs="Times New Roman"/>
          <w:sz w:val="28"/>
          <w:szCs w:val="28"/>
          <w:lang w:val="ru-RU"/>
        </w:rPr>
        <w:t xml:space="preserve">6. Ознайомити із системами автоматичного перекладу, надати інформацію про їх переваги та недоліки; </w:t>
      </w:r>
    </w:p>
    <w:p w14:paraId="70A4E8F4" w14:textId="77777777" w:rsidR="00DD331E" w:rsidRPr="00DD331E" w:rsidRDefault="00DD331E" w:rsidP="00DD331E">
      <w:pPr>
        <w:ind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331E">
        <w:rPr>
          <w:rFonts w:ascii="Times New Roman" w:hAnsi="Times New Roman" w:cs="Times New Roman"/>
          <w:sz w:val="28"/>
          <w:szCs w:val="28"/>
          <w:lang w:val="ru-RU"/>
        </w:rPr>
        <w:t xml:space="preserve">7. Розвинути навики роботи із системами автоматичного перекладу; </w:t>
      </w:r>
    </w:p>
    <w:p w14:paraId="14A8F0DE" w14:textId="0D4CDCEE" w:rsidR="00DD331E" w:rsidRPr="00DD331E" w:rsidRDefault="00DD331E" w:rsidP="00DD331E">
      <w:pPr>
        <w:pBdr>
          <w:top w:val="nil"/>
          <w:left w:val="nil"/>
          <w:bottom w:val="nil"/>
          <w:right w:val="nil"/>
          <w:between w:val="nil"/>
        </w:pBdr>
        <w:spacing w:after="160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DD331E">
        <w:rPr>
          <w:rFonts w:ascii="Times New Roman" w:hAnsi="Times New Roman" w:cs="Times New Roman"/>
          <w:sz w:val="28"/>
          <w:szCs w:val="28"/>
          <w:lang w:val="ru-RU"/>
        </w:rPr>
        <w:t xml:space="preserve">8. Опанувати сучасні комп’ютерні технології перекладу (системи </w:t>
      </w:r>
      <w:r w:rsidRPr="00DD331E">
        <w:rPr>
          <w:rFonts w:ascii="Times New Roman" w:hAnsi="Times New Roman" w:cs="Times New Roman"/>
          <w:sz w:val="28"/>
          <w:szCs w:val="28"/>
        </w:rPr>
        <w:t>Machine</w:t>
      </w:r>
      <w:r w:rsidRPr="00DD33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331E">
        <w:rPr>
          <w:rFonts w:ascii="Times New Roman" w:hAnsi="Times New Roman" w:cs="Times New Roman"/>
          <w:sz w:val="28"/>
          <w:szCs w:val="28"/>
        </w:rPr>
        <w:t>Translation</w:t>
      </w:r>
      <w:r w:rsidRPr="00DD331E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r w:rsidRPr="00DD331E">
        <w:rPr>
          <w:rFonts w:ascii="Times New Roman" w:hAnsi="Times New Roman" w:cs="Times New Roman"/>
          <w:sz w:val="28"/>
          <w:szCs w:val="28"/>
        </w:rPr>
        <w:t>Translation</w:t>
      </w:r>
      <w:r w:rsidRPr="00DD33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331E">
        <w:rPr>
          <w:rFonts w:ascii="Times New Roman" w:hAnsi="Times New Roman" w:cs="Times New Roman"/>
          <w:sz w:val="28"/>
          <w:szCs w:val="28"/>
        </w:rPr>
        <w:t>Memory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032DCA4B" w14:textId="31C2DEDA" w:rsidR="00504BC7" w:rsidRPr="00DD331E" w:rsidRDefault="00504BC7" w:rsidP="00DD331E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33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Формат курсу</w:t>
      </w:r>
    </w:p>
    <w:p w14:paraId="0EB66396" w14:textId="77777777" w:rsidR="00504BC7" w:rsidRPr="009345DC" w:rsidRDefault="00504BC7" w:rsidP="00504BC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5DC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Стандартний курс (</w:t>
      </w:r>
      <w:r w:rsidRPr="009345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денна форма навчання</w:t>
      </w:r>
      <w:r w:rsidRPr="009345D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061717C9" w14:textId="77777777" w:rsidR="00504BC7" w:rsidRPr="009345DC" w:rsidRDefault="00504BC7" w:rsidP="00504BC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F83D88" w14:textId="77777777" w:rsidR="00504BC7" w:rsidRPr="009345DC" w:rsidRDefault="00504BC7" w:rsidP="00DD331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6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345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Результати навчання</w:t>
      </w:r>
    </w:p>
    <w:p w14:paraId="545D5722" w14:textId="77777777" w:rsidR="00504BC7" w:rsidRPr="003C215D" w:rsidRDefault="00504BC7" w:rsidP="00504BC7">
      <w:pPr>
        <w:pBdr>
          <w:top w:val="nil"/>
          <w:left w:val="nil"/>
          <w:bottom w:val="nil"/>
          <w:right w:val="nil"/>
          <w:between w:val="nil"/>
        </w:pBdr>
        <w:spacing w:after="160"/>
        <w:ind w:left="72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</w:p>
    <w:p w14:paraId="303F47E3" w14:textId="77777777" w:rsidR="00F663A1" w:rsidRPr="00F663A1" w:rsidRDefault="00F663A1" w:rsidP="00F663A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3A1">
        <w:rPr>
          <w:rFonts w:ascii="Times New Roman" w:hAnsi="Times New Roman" w:cs="Times New Roman"/>
          <w:sz w:val="28"/>
          <w:szCs w:val="28"/>
          <w:lang w:val="uk-UA"/>
        </w:rPr>
        <w:t>Згідно з вимогами освітньо-професійної програми студенти після засвоєння навчальної дисципліни «Інформаційні технології у філології й перекладі» мають продемонструвати такі результати навчання:</w:t>
      </w:r>
    </w:p>
    <w:p w14:paraId="06B59DC5" w14:textId="77777777" w:rsidR="00F663A1" w:rsidRPr="00F663A1" w:rsidRDefault="00F663A1" w:rsidP="00F663A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663A1">
        <w:rPr>
          <w:rFonts w:ascii="Times New Roman" w:hAnsi="Times New Roman" w:cs="Times New Roman"/>
          <w:b/>
          <w:bCs/>
          <w:sz w:val="28"/>
          <w:szCs w:val="28"/>
          <w:lang w:val="ru-RU"/>
        </w:rPr>
        <w:t>знати:</w:t>
      </w:r>
    </w:p>
    <w:p w14:paraId="00723AEE" w14:textId="77777777" w:rsidR="00F663A1" w:rsidRPr="00F663A1" w:rsidRDefault="00F663A1" w:rsidP="00F663A1">
      <w:pPr>
        <w:pStyle w:val="ListParagraph"/>
        <w:numPr>
          <w:ilvl w:val="0"/>
          <w:numId w:val="10"/>
        </w:numPr>
        <w:tabs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3A1">
        <w:rPr>
          <w:rFonts w:ascii="Times New Roman" w:hAnsi="Times New Roman" w:cs="Times New Roman"/>
          <w:sz w:val="28"/>
          <w:szCs w:val="28"/>
        </w:rPr>
        <w:t xml:space="preserve">систему понять теорії інформації; </w:t>
      </w:r>
    </w:p>
    <w:p w14:paraId="394B5DF4" w14:textId="77777777" w:rsidR="00F663A1" w:rsidRPr="00F663A1" w:rsidRDefault="00F663A1" w:rsidP="00F663A1">
      <w:pPr>
        <w:pStyle w:val="ListParagraph"/>
        <w:numPr>
          <w:ilvl w:val="0"/>
          <w:numId w:val="10"/>
        </w:numPr>
        <w:tabs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3A1">
        <w:rPr>
          <w:rFonts w:ascii="Times New Roman" w:hAnsi="Times New Roman" w:cs="Times New Roman"/>
          <w:sz w:val="28"/>
          <w:szCs w:val="28"/>
        </w:rPr>
        <w:t>пошук у мережі Інтернет за допомогою web-браузерів, баз даних, інформаційно-пошукових та інформаційно</w:t>
      </w:r>
      <w:r w:rsidRPr="00F663A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663A1">
        <w:rPr>
          <w:rFonts w:ascii="Times New Roman" w:hAnsi="Times New Roman" w:cs="Times New Roman"/>
          <w:sz w:val="28"/>
          <w:szCs w:val="28"/>
        </w:rPr>
        <w:t xml:space="preserve">довідкових систем; </w:t>
      </w:r>
    </w:p>
    <w:p w14:paraId="1B603AE7" w14:textId="77777777" w:rsidR="00F663A1" w:rsidRPr="00F663A1" w:rsidRDefault="00F663A1" w:rsidP="00F663A1">
      <w:pPr>
        <w:pStyle w:val="ListParagraph"/>
        <w:numPr>
          <w:ilvl w:val="0"/>
          <w:numId w:val="10"/>
        </w:numPr>
        <w:tabs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3A1">
        <w:rPr>
          <w:rFonts w:ascii="Times New Roman" w:hAnsi="Times New Roman" w:cs="Times New Roman"/>
          <w:sz w:val="28"/>
          <w:szCs w:val="28"/>
        </w:rPr>
        <w:t xml:space="preserve">поняття та види інформаційних технологій; </w:t>
      </w:r>
    </w:p>
    <w:p w14:paraId="55C06604" w14:textId="77777777" w:rsidR="00F663A1" w:rsidRPr="00F663A1" w:rsidRDefault="00F663A1" w:rsidP="00F663A1">
      <w:pPr>
        <w:pStyle w:val="ListParagraph"/>
        <w:numPr>
          <w:ilvl w:val="0"/>
          <w:numId w:val="10"/>
        </w:numPr>
        <w:tabs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3A1">
        <w:rPr>
          <w:rFonts w:ascii="Times New Roman" w:hAnsi="Times New Roman" w:cs="Times New Roman"/>
          <w:sz w:val="28"/>
          <w:szCs w:val="28"/>
        </w:rPr>
        <w:t>принципи перекладу текстів за допомогою комп’ютерних програм</w:t>
      </w:r>
      <w:r w:rsidRPr="00F663A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663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1686D6" w14:textId="77777777" w:rsidR="00F663A1" w:rsidRPr="00F663A1" w:rsidRDefault="00F663A1" w:rsidP="00F663A1">
      <w:pPr>
        <w:pStyle w:val="ListParagraph"/>
        <w:numPr>
          <w:ilvl w:val="0"/>
          <w:numId w:val="10"/>
        </w:numPr>
        <w:tabs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3A1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технології </w:t>
      </w:r>
      <w:r w:rsidRPr="00F663A1">
        <w:rPr>
          <w:rFonts w:ascii="Times New Roman" w:hAnsi="Times New Roman" w:cs="Times New Roman"/>
          <w:sz w:val="28"/>
          <w:szCs w:val="28"/>
        </w:rPr>
        <w:t xml:space="preserve">створення сайтів </w:t>
      </w:r>
      <w:r w:rsidRPr="00F663A1">
        <w:rPr>
          <w:rFonts w:ascii="Times New Roman" w:hAnsi="Times New Roman" w:cs="Times New Roman"/>
          <w:sz w:val="28"/>
          <w:szCs w:val="28"/>
          <w:lang w:val="uk-UA"/>
        </w:rPr>
        <w:t xml:space="preserve">та блогів </w:t>
      </w:r>
      <w:r w:rsidRPr="00F663A1">
        <w:rPr>
          <w:rFonts w:ascii="Times New Roman" w:hAnsi="Times New Roman" w:cs="Times New Roman"/>
          <w:sz w:val="28"/>
          <w:szCs w:val="28"/>
        </w:rPr>
        <w:t xml:space="preserve">у мережі Інтернет. </w:t>
      </w:r>
    </w:p>
    <w:p w14:paraId="683FA258" w14:textId="77777777" w:rsidR="00F663A1" w:rsidRPr="00F663A1" w:rsidRDefault="00F663A1" w:rsidP="00F663A1">
      <w:pPr>
        <w:tabs>
          <w:tab w:val="center" w:pos="1134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663A1">
        <w:rPr>
          <w:rFonts w:ascii="Times New Roman" w:hAnsi="Times New Roman" w:cs="Times New Roman"/>
          <w:b/>
          <w:bCs/>
          <w:sz w:val="28"/>
          <w:szCs w:val="28"/>
          <w:lang w:val="ru-RU"/>
        </w:rPr>
        <w:t>уміти:</w:t>
      </w:r>
    </w:p>
    <w:p w14:paraId="6C440BAB" w14:textId="77777777" w:rsidR="00F663A1" w:rsidRPr="00F663A1" w:rsidRDefault="00F663A1" w:rsidP="00F663A1">
      <w:pPr>
        <w:pStyle w:val="ListParagraph"/>
        <w:numPr>
          <w:ilvl w:val="0"/>
          <w:numId w:val="11"/>
        </w:numPr>
        <w:tabs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3A1">
        <w:rPr>
          <w:rFonts w:ascii="Times New Roman" w:hAnsi="Times New Roman" w:cs="Times New Roman"/>
          <w:sz w:val="28"/>
          <w:szCs w:val="28"/>
        </w:rPr>
        <w:t xml:space="preserve">користуватися мережею Інтернет, як глобальною базою даних та джерелом інформації; </w:t>
      </w:r>
    </w:p>
    <w:p w14:paraId="09808913" w14:textId="77777777" w:rsidR="00F663A1" w:rsidRPr="00F663A1" w:rsidRDefault="00F663A1" w:rsidP="00F663A1">
      <w:pPr>
        <w:pStyle w:val="ListParagraph"/>
        <w:numPr>
          <w:ilvl w:val="0"/>
          <w:numId w:val="11"/>
        </w:numPr>
        <w:tabs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3A1">
        <w:rPr>
          <w:rFonts w:ascii="Times New Roman" w:hAnsi="Times New Roman" w:cs="Times New Roman"/>
          <w:sz w:val="28"/>
          <w:szCs w:val="28"/>
        </w:rPr>
        <w:t xml:space="preserve">використовувати ресурси мережі Інтернет у майбутній професійній діяльності; </w:t>
      </w:r>
    </w:p>
    <w:p w14:paraId="23174B63" w14:textId="77777777" w:rsidR="00F663A1" w:rsidRPr="00F663A1" w:rsidRDefault="00F663A1" w:rsidP="00F663A1">
      <w:pPr>
        <w:pStyle w:val="ListParagraph"/>
        <w:numPr>
          <w:ilvl w:val="0"/>
          <w:numId w:val="11"/>
        </w:numPr>
        <w:tabs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3A1">
        <w:rPr>
          <w:rFonts w:ascii="Times New Roman" w:hAnsi="Times New Roman" w:cs="Times New Roman"/>
          <w:sz w:val="28"/>
          <w:szCs w:val="28"/>
        </w:rPr>
        <w:t xml:space="preserve">користуватися електронними словниками; </w:t>
      </w:r>
    </w:p>
    <w:p w14:paraId="4FB3D241" w14:textId="77777777" w:rsidR="00F663A1" w:rsidRPr="00F663A1" w:rsidRDefault="00F663A1" w:rsidP="00F663A1">
      <w:pPr>
        <w:pStyle w:val="ListParagraph"/>
        <w:numPr>
          <w:ilvl w:val="0"/>
          <w:numId w:val="11"/>
        </w:numPr>
        <w:tabs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3A1">
        <w:rPr>
          <w:rFonts w:ascii="Times New Roman" w:hAnsi="Times New Roman" w:cs="Times New Roman"/>
          <w:sz w:val="28"/>
          <w:szCs w:val="28"/>
        </w:rPr>
        <w:t xml:space="preserve">перекладати тексти за допомогою систем машинного перекладу; </w:t>
      </w:r>
    </w:p>
    <w:p w14:paraId="4095F7C8" w14:textId="77777777" w:rsidR="00F663A1" w:rsidRPr="00F663A1" w:rsidRDefault="00F663A1" w:rsidP="00F663A1">
      <w:pPr>
        <w:pStyle w:val="ListParagraph"/>
        <w:numPr>
          <w:ilvl w:val="0"/>
          <w:numId w:val="11"/>
        </w:numPr>
        <w:tabs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3A1">
        <w:rPr>
          <w:rFonts w:ascii="Times New Roman" w:hAnsi="Times New Roman" w:cs="Times New Roman"/>
          <w:sz w:val="28"/>
          <w:szCs w:val="28"/>
        </w:rPr>
        <w:t xml:space="preserve">користуватися програмами пам’яті перекладів; </w:t>
      </w:r>
    </w:p>
    <w:p w14:paraId="544F8A46" w14:textId="77777777" w:rsidR="00F663A1" w:rsidRPr="00F663A1" w:rsidRDefault="00F663A1" w:rsidP="00F663A1">
      <w:pPr>
        <w:pStyle w:val="ListParagraph"/>
        <w:numPr>
          <w:ilvl w:val="0"/>
          <w:numId w:val="11"/>
        </w:numPr>
        <w:tabs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3A1">
        <w:rPr>
          <w:rFonts w:ascii="Times New Roman" w:hAnsi="Times New Roman" w:cs="Times New Roman"/>
          <w:sz w:val="28"/>
          <w:szCs w:val="28"/>
        </w:rPr>
        <w:t>використовувати електронну пошту, синхронні конференції, спілкування on-line в мережах</w:t>
      </w:r>
      <w:r w:rsidRPr="00F663A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0A787860" w14:textId="77777777" w:rsidR="00F663A1" w:rsidRPr="00F663A1" w:rsidRDefault="00F663A1" w:rsidP="00F663A1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3A1">
        <w:rPr>
          <w:rFonts w:ascii="Times New Roman" w:hAnsi="Times New Roman" w:cs="Times New Roman"/>
          <w:sz w:val="28"/>
          <w:szCs w:val="28"/>
          <w:lang w:val="uk-UA"/>
        </w:rPr>
        <w:t>створювати власні презентації, сайти та блоги.</w:t>
      </w:r>
    </w:p>
    <w:p w14:paraId="16181E8E" w14:textId="77777777" w:rsidR="00504BC7" w:rsidRPr="00F663A1" w:rsidRDefault="00504BC7" w:rsidP="00504BC7">
      <w:pPr>
        <w:spacing w:line="360" w:lineRule="auto"/>
        <w:jc w:val="both"/>
        <w:rPr>
          <w:lang w:val="uk-UA"/>
        </w:rPr>
      </w:pPr>
    </w:p>
    <w:p w14:paraId="3658D9CB" w14:textId="77777777" w:rsidR="00504BC7" w:rsidRPr="003C215D" w:rsidRDefault="00504BC7" w:rsidP="00504BC7">
      <w:pPr>
        <w:pStyle w:val="Heading3"/>
        <w:keepNext w:val="0"/>
        <w:widowControl w:val="0"/>
        <w:numPr>
          <w:ilvl w:val="0"/>
          <w:numId w:val="2"/>
        </w:numPr>
        <w:tabs>
          <w:tab w:val="left" w:pos="567"/>
        </w:tabs>
        <w:jc w:val="both"/>
        <w:rPr>
          <w:i/>
          <w:sz w:val="20"/>
          <w:szCs w:val="20"/>
        </w:rPr>
      </w:pPr>
    </w:p>
    <w:p w14:paraId="09A82108" w14:textId="77777777" w:rsidR="00504BC7" w:rsidRPr="009345DC" w:rsidRDefault="00504BC7" w:rsidP="00DD331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45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Обсяг і ознаки курсу</w:t>
      </w:r>
    </w:p>
    <w:p w14:paraId="1207F30C" w14:textId="77777777" w:rsidR="00504BC7" w:rsidRPr="009345DC" w:rsidRDefault="00504BC7" w:rsidP="00504B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74"/>
        <w:gridCol w:w="4899"/>
        <w:gridCol w:w="4895"/>
      </w:tblGrid>
      <w:tr w:rsidR="00504BC7" w:rsidRPr="009345DC" w14:paraId="0D0CB6E5" w14:textId="77777777" w:rsidTr="009A77A5">
        <w:trPr>
          <w:trHeight w:val="254"/>
        </w:trPr>
        <w:tc>
          <w:tcPr>
            <w:tcW w:w="5028" w:type="dxa"/>
            <w:vMerge w:val="restart"/>
          </w:tcPr>
          <w:p w14:paraId="5603BD3E" w14:textId="77777777" w:rsidR="00504BC7" w:rsidRPr="009345DC" w:rsidRDefault="00504BC7" w:rsidP="009A77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5DC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показників</w:t>
            </w:r>
          </w:p>
        </w:tc>
        <w:tc>
          <w:tcPr>
            <w:tcW w:w="9966" w:type="dxa"/>
            <w:gridSpan w:val="2"/>
            <w:tcBorders>
              <w:bottom w:val="single" w:sz="4" w:space="0" w:color="auto"/>
            </w:tcBorders>
          </w:tcPr>
          <w:p w14:paraId="687FE1F7" w14:textId="77777777" w:rsidR="00504BC7" w:rsidRPr="009345DC" w:rsidRDefault="00504BC7" w:rsidP="009A77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5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Характеристика навчального курсу </w:t>
            </w:r>
          </w:p>
        </w:tc>
      </w:tr>
      <w:tr w:rsidR="00504BC7" w:rsidRPr="009345DC" w14:paraId="6E8D3F5F" w14:textId="77777777" w:rsidTr="009A77A5">
        <w:trPr>
          <w:trHeight w:val="375"/>
        </w:trPr>
        <w:tc>
          <w:tcPr>
            <w:tcW w:w="5028" w:type="dxa"/>
            <w:vMerge/>
          </w:tcPr>
          <w:p w14:paraId="3BD133D4" w14:textId="77777777" w:rsidR="00504BC7" w:rsidRPr="009345DC" w:rsidRDefault="00504BC7" w:rsidP="009A77A5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</w:tcBorders>
          </w:tcPr>
          <w:p w14:paraId="63BE0E2D" w14:textId="77777777" w:rsidR="00504BC7" w:rsidRPr="009345DC" w:rsidRDefault="00504BC7" w:rsidP="009A77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5DC">
              <w:rPr>
                <w:rFonts w:ascii="Times New Roman" w:hAnsi="Times New Roman" w:cs="Times New Roman"/>
                <w:b/>
                <w:sz w:val="28"/>
                <w:szCs w:val="28"/>
              </w:rPr>
              <w:t>денна форма навчання</w:t>
            </w:r>
          </w:p>
        </w:tc>
        <w:tc>
          <w:tcPr>
            <w:tcW w:w="4983" w:type="dxa"/>
            <w:tcBorders>
              <w:top w:val="single" w:sz="4" w:space="0" w:color="auto"/>
            </w:tcBorders>
          </w:tcPr>
          <w:p w14:paraId="0D32BD1A" w14:textId="77777777" w:rsidR="00504BC7" w:rsidRPr="009345DC" w:rsidRDefault="00504BC7" w:rsidP="009A77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45DC">
              <w:rPr>
                <w:rFonts w:ascii="Times New Roman" w:hAnsi="Times New Roman" w:cs="Times New Roman"/>
                <w:b/>
                <w:sz w:val="28"/>
                <w:szCs w:val="28"/>
              </w:rPr>
              <w:t>заочна форма навчання</w:t>
            </w:r>
          </w:p>
        </w:tc>
      </w:tr>
      <w:tr w:rsidR="00504BC7" w:rsidRPr="009345DC" w14:paraId="295079D3" w14:textId="77777777" w:rsidTr="009A77A5">
        <w:tc>
          <w:tcPr>
            <w:tcW w:w="5028" w:type="dxa"/>
          </w:tcPr>
          <w:p w14:paraId="3BC510CE" w14:textId="77777777" w:rsidR="00504BC7" w:rsidRPr="009345DC" w:rsidRDefault="00504BC7" w:rsidP="009A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5DC">
              <w:rPr>
                <w:rFonts w:ascii="Times New Roman" w:hAnsi="Times New Roman" w:cs="Times New Roman"/>
                <w:sz w:val="28"/>
                <w:szCs w:val="28"/>
              </w:rPr>
              <w:t>Освітня програма, спеціальність</w:t>
            </w:r>
          </w:p>
        </w:tc>
        <w:tc>
          <w:tcPr>
            <w:tcW w:w="4983" w:type="dxa"/>
          </w:tcPr>
          <w:p w14:paraId="12227AE4" w14:textId="2821BE5D" w:rsidR="00504BC7" w:rsidRPr="009345DC" w:rsidRDefault="00504BC7" w:rsidP="009A77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45DC">
              <w:rPr>
                <w:rFonts w:ascii="Times New Roman" w:hAnsi="Times New Roman" w:cs="Times New Roman"/>
                <w:sz w:val="28"/>
                <w:szCs w:val="28"/>
              </w:rPr>
              <w:t>Англійська мова та література, 035 Філологія</w:t>
            </w:r>
          </w:p>
        </w:tc>
        <w:tc>
          <w:tcPr>
            <w:tcW w:w="4983" w:type="dxa"/>
          </w:tcPr>
          <w:p w14:paraId="4FD13E51" w14:textId="77777777" w:rsidR="00504BC7" w:rsidRPr="009345DC" w:rsidRDefault="00504BC7" w:rsidP="009A77A5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04BC7" w:rsidRPr="009345DC" w14:paraId="6735D4B8" w14:textId="77777777" w:rsidTr="009A77A5">
        <w:tc>
          <w:tcPr>
            <w:tcW w:w="5028" w:type="dxa"/>
          </w:tcPr>
          <w:p w14:paraId="0F5E69AC" w14:textId="77777777" w:rsidR="00504BC7" w:rsidRPr="009345DC" w:rsidRDefault="00504BC7" w:rsidP="009A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5DC">
              <w:rPr>
                <w:rFonts w:ascii="Times New Roman" w:hAnsi="Times New Roman" w:cs="Times New Roman"/>
                <w:sz w:val="28"/>
                <w:szCs w:val="28"/>
              </w:rPr>
              <w:t>Рік навчання/ рік викладання</w:t>
            </w:r>
          </w:p>
        </w:tc>
        <w:tc>
          <w:tcPr>
            <w:tcW w:w="4983" w:type="dxa"/>
          </w:tcPr>
          <w:p w14:paraId="3408B30B" w14:textId="5113FC2A" w:rsidR="00504BC7" w:rsidRPr="009345DC" w:rsidRDefault="00F663A1" w:rsidP="009A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другий</w:t>
            </w:r>
            <w:r w:rsidR="00504BC7" w:rsidRPr="009345DC">
              <w:rPr>
                <w:rFonts w:ascii="Times New Roman" w:hAnsi="Times New Roman" w:cs="Times New Roman"/>
                <w:sz w:val="28"/>
                <w:szCs w:val="28"/>
              </w:rPr>
              <w:t xml:space="preserve"> 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04BC7" w:rsidRPr="009345DC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83" w:type="dxa"/>
          </w:tcPr>
          <w:p w14:paraId="4CC97261" w14:textId="77777777" w:rsidR="00504BC7" w:rsidRPr="009345DC" w:rsidRDefault="00504BC7" w:rsidP="009A77A5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04BC7" w:rsidRPr="009345DC" w14:paraId="395997D0" w14:textId="77777777" w:rsidTr="009A77A5">
        <w:tc>
          <w:tcPr>
            <w:tcW w:w="5028" w:type="dxa"/>
          </w:tcPr>
          <w:p w14:paraId="172E7CC0" w14:textId="77777777" w:rsidR="00504BC7" w:rsidRPr="009345DC" w:rsidRDefault="00504BC7" w:rsidP="009A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5DC">
              <w:rPr>
                <w:rFonts w:ascii="Times New Roman" w:hAnsi="Times New Roman" w:cs="Times New Roman"/>
                <w:sz w:val="28"/>
                <w:szCs w:val="28"/>
              </w:rPr>
              <w:t>Семестр вивчення</w:t>
            </w:r>
          </w:p>
        </w:tc>
        <w:tc>
          <w:tcPr>
            <w:tcW w:w="4983" w:type="dxa"/>
          </w:tcPr>
          <w:p w14:paraId="6D74866C" w14:textId="2642DC11" w:rsidR="00504BC7" w:rsidRPr="00F663A1" w:rsidRDefault="00F663A1" w:rsidP="009A77A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63A1">
              <w:rPr>
                <w:rFonts w:ascii="Times New Roman" w:hAnsi="Times New Roman" w:cs="Times New Roman"/>
                <w:iCs/>
                <w:sz w:val="28"/>
                <w:szCs w:val="28"/>
              </w:rPr>
              <w:t>четвертий</w:t>
            </w:r>
          </w:p>
        </w:tc>
        <w:tc>
          <w:tcPr>
            <w:tcW w:w="4983" w:type="dxa"/>
          </w:tcPr>
          <w:p w14:paraId="2A55D1AD" w14:textId="77777777" w:rsidR="00504BC7" w:rsidRPr="009345DC" w:rsidRDefault="00504BC7" w:rsidP="009A77A5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04BC7" w:rsidRPr="009345DC" w14:paraId="3622DC1F" w14:textId="77777777" w:rsidTr="009A77A5">
        <w:tc>
          <w:tcPr>
            <w:tcW w:w="5028" w:type="dxa"/>
          </w:tcPr>
          <w:p w14:paraId="3D21E8B8" w14:textId="77777777" w:rsidR="00504BC7" w:rsidRPr="009345DC" w:rsidRDefault="00504BC7" w:rsidP="009A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5DC">
              <w:rPr>
                <w:rFonts w:ascii="Times New Roman" w:hAnsi="Times New Roman" w:cs="Times New Roman"/>
                <w:sz w:val="28"/>
                <w:szCs w:val="28"/>
              </w:rPr>
              <w:t>нормативна/вибіркова</w:t>
            </w:r>
          </w:p>
        </w:tc>
        <w:tc>
          <w:tcPr>
            <w:tcW w:w="4983" w:type="dxa"/>
          </w:tcPr>
          <w:p w14:paraId="58E9B2BC" w14:textId="77777777" w:rsidR="00504BC7" w:rsidRPr="009345DC" w:rsidRDefault="00504BC7" w:rsidP="009A77A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нормативна</w:t>
            </w:r>
          </w:p>
        </w:tc>
        <w:tc>
          <w:tcPr>
            <w:tcW w:w="4983" w:type="dxa"/>
          </w:tcPr>
          <w:p w14:paraId="187AB29C" w14:textId="77777777" w:rsidR="00504BC7" w:rsidRPr="009345DC" w:rsidRDefault="00504BC7" w:rsidP="009A77A5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04BC7" w:rsidRPr="009345DC" w14:paraId="10463932" w14:textId="77777777" w:rsidTr="009A77A5">
        <w:tc>
          <w:tcPr>
            <w:tcW w:w="5028" w:type="dxa"/>
          </w:tcPr>
          <w:p w14:paraId="726355BE" w14:textId="77777777" w:rsidR="00504BC7" w:rsidRPr="009345DC" w:rsidRDefault="00504BC7" w:rsidP="009A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5DC">
              <w:rPr>
                <w:rFonts w:ascii="Times New Roman" w:hAnsi="Times New Roman" w:cs="Times New Roman"/>
                <w:sz w:val="28"/>
                <w:szCs w:val="28"/>
              </w:rPr>
              <w:t>Кількість кредитів ЄКТС</w:t>
            </w:r>
          </w:p>
        </w:tc>
        <w:tc>
          <w:tcPr>
            <w:tcW w:w="4983" w:type="dxa"/>
          </w:tcPr>
          <w:p w14:paraId="67DD5AF9" w14:textId="433E9262" w:rsidR="00504BC7" w:rsidRPr="009345DC" w:rsidRDefault="00F663A1" w:rsidP="009A77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4BC7" w:rsidRPr="009345DC">
              <w:rPr>
                <w:rFonts w:ascii="Times New Roman" w:hAnsi="Times New Roman" w:cs="Times New Roman"/>
                <w:sz w:val="28"/>
                <w:szCs w:val="28"/>
              </w:rPr>
              <w:t xml:space="preserve"> кредит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04BC7" w:rsidRPr="009345DC">
              <w:rPr>
                <w:rFonts w:ascii="Times New Roman" w:hAnsi="Times New Roman" w:cs="Times New Roman"/>
                <w:sz w:val="28"/>
                <w:szCs w:val="28"/>
              </w:rPr>
              <w:t xml:space="preserve"> ЄКТС</w:t>
            </w:r>
          </w:p>
        </w:tc>
        <w:tc>
          <w:tcPr>
            <w:tcW w:w="4983" w:type="dxa"/>
          </w:tcPr>
          <w:p w14:paraId="31F7F386" w14:textId="77777777" w:rsidR="00504BC7" w:rsidRPr="009345DC" w:rsidRDefault="00504BC7" w:rsidP="009A77A5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04BC7" w:rsidRPr="009345DC" w14:paraId="591D7C1A" w14:textId="77777777" w:rsidTr="009A77A5">
        <w:tc>
          <w:tcPr>
            <w:tcW w:w="5028" w:type="dxa"/>
          </w:tcPr>
          <w:p w14:paraId="710CDAA6" w14:textId="77777777" w:rsidR="00504BC7" w:rsidRPr="009345DC" w:rsidRDefault="00504BC7" w:rsidP="009A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5DC">
              <w:rPr>
                <w:rFonts w:ascii="Times New Roman" w:hAnsi="Times New Roman" w:cs="Times New Roman"/>
                <w:sz w:val="28"/>
                <w:szCs w:val="28"/>
              </w:rPr>
              <w:t>Загальний обсяг годин</w:t>
            </w:r>
          </w:p>
        </w:tc>
        <w:tc>
          <w:tcPr>
            <w:tcW w:w="4983" w:type="dxa"/>
          </w:tcPr>
          <w:p w14:paraId="152D07F2" w14:textId="28FB4324" w:rsidR="00504BC7" w:rsidRPr="009345DC" w:rsidRDefault="00F663A1" w:rsidP="009A77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504BC7" w:rsidRPr="009345DC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4983" w:type="dxa"/>
          </w:tcPr>
          <w:p w14:paraId="7B968948" w14:textId="77777777" w:rsidR="00504BC7" w:rsidRPr="009345DC" w:rsidRDefault="00504BC7" w:rsidP="009A77A5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04BC7" w:rsidRPr="009345DC" w14:paraId="5EC4C761" w14:textId="77777777" w:rsidTr="009A77A5">
        <w:tc>
          <w:tcPr>
            <w:tcW w:w="5028" w:type="dxa"/>
          </w:tcPr>
          <w:p w14:paraId="5B2ECF7B" w14:textId="77777777" w:rsidR="00504BC7" w:rsidRPr="009345DC" w:rsidRDefault="00504BC7" w:rsidP="009A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5DC">
              <w:rPr>
                <w:rFonts w:ascii="Times New Roman" w:hAnsi="Times New Roman" w:cs="Times New Roman"/>
                <w:sz w:val="28"/>
                <w:szCs w:val="28"/>
              </w:rPr>
              <w:t>Кількість годин навчальних занять</w:t>
            </w:r>
          </w:p>
        </w:tc>
        <w:tc>
          <w:tcPr>
            <w:tcW w:w="4983" w:type="dxa"/>
          </w:tcPr>
          <w:p w14:paraId="2DDA79F3" w14:textId="507B4D47" w:rsidR="00504BC7" w:rsidRPr="009345DC" w:rsidRDefault="00F663A1" w:rsidP="009A77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4B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04BC7" w:rsidRPr="009345DC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4983" w:type="dxa"/>
          </w:tcPr>
          <w:p w14:paraId="31853812" w14:textId="77777777" w:rsidR="00504BC7" w:rsidRPr="009345DC" w:rsidRDefault="00504BC7" w:rsidP="009A77A5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04BC7" w:rsidRPr="009345DC" w14:paraId="06703517" w14:textId="77777777" w:rsidTr="009A77A5">
        <w:tc>
          <w:tcPr>
            <w:tcW w:w="5028" w:type="dxa"/>
          </w:tcPr>
          <w:p w14:paraId="3E21C0F6" w14:textId="77777777" w:rsidR="00504BC7" w:rsidRPr="009345DC" w:rsidRDefault="00504BC7" w:rsidP="009A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5DC">
              <w:rPr>
                <w:rFonts w:ascii="Times New Roman" w:hAnsi="Times New Roman" w:cs="Times New Roman"/>
                <w:sz w:val="28"/>
                <w:szCs w:val="28"/>
              </w:rPr>
              <w:t>Лекційні заняття</w:t>
            </w:r>
          </w:p>
        </w:tc>
        <w:tc>
          <w:tcPr>
            <w:tcW w:w="4983" w:type="dxa"/>
          </w:tcPr>
          <w:p w14:paraId="2FF46659" w14:textId="46863854" w:rsidR="00504BC7" w:rsidRPr="009345DC" w:rsidRDefault="00F663A1" w:rsidP="009A77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04BC7" w:rsidRPr="009345DC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4983" w:type="dxa"/>
          </w:tcPr>
          <w:p w14:paraId="4E073B06" w14:textId="77777777" w:rsidR="00504BC7" w:rsidRPr="009345DC" w:rsidRDefault="00504BC7" w:rsidP="009A77A5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04BC7" w:rsidRPr="009345DC" w14:paraId="78D9D9AA" w14:textId="77777777" w:rsidTr="009A77A5">
        <w:tc>
          <w:tcPr>
            <w:tcW w:w="5028" w:type="dxa"/>
          </w:tcPr>
          <w:p w14:paraId="19B17A04" w14:textId="77777777" w:rsidR="00504BC7" w:rsidRPr="009345DC" w:rsidRDefault="00504BC7" w:rsidP="009A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5DC">
              <w:rPr>
                <w:rFonts w:ascii="Times New Roman" w:hAnsi="Times New Roman" w:cs="Times New Roman"/>
                <w:sz w:val="28"/>
                <w:szCs w:val="28"/>
              </w:rPr>
              <w:t>Практичні заняття</w:t>
            </w:r>
          </w:p>
        </w:tc>
        <w:tc>
          <w:tcPr>
            <w:tcW w:w="4983" w:type="dxa"/>
          </w:tcPr>
          <w:p w14:paraId="48A2A9F1" w14:textId="262BCAE7" w:rsidR="00504BC7" w:rsidRPr="009345DC" w:rsidRDefault="00504BC7" w:rsidP="009A77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345DC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4983" w:type="dxa"/>
          </w:tcPr>
          <w:p w14:paraId="235E6F20" w14:textId="77777777" w:rsidR="00504BC7" w:rsidRPr="009345DC" w:rsidRDefault="00504BC7" w:rsidP="009A77A5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04BC7" w:rsidRPr="009345DC" w14:paraId="39ACAE16" w14:textId="77777777" w:rsidTr="009A77A5">
        <w:tc>
          <w:tcPr>
            <w:tcW w:w="5028" w:type="dxa"/>
          </w:tcPr>
          <w:p w14:paraId="5880540E" w14:textId="77777777" w:rsidR="00504BC7" w:rsidRPr="009345DC" w:rsidRDefault="00504BC7" w:rsidP="009A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5DC">
              <w:rPr>
                <w:rFonts w:ascii="Times New Roman" w:hAnsi="Times New Roman" w:cs="Times New Roman"/>
                <w:sz w:val="28"/>
                <w:szCs w:val="28"/>
              </w:rPr>
              <w:t>Семінарські заняття</w:t>
            </w:r>
          </w:p>
        </w:tc>
        <w:tc>
          <w:tcPr>
            <w:tcW w:w="4983" w:type="dxa"/>
          </w:tcPr>
          <w:p w14:paraId="4E257C52" w14:textId="77777777" w:rsidR="00504BC7" w:rsidRPr="009345DC" w:rsidRDefault="00504BC7" w:rsidP="009A77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45DC">
              <w:rPr>
                <w:rFonts w:ascii="Times New Roman" w:hAnsi="Times New Roman" w:cs="Times New Roman"/>
                <w:sz w:val="28"/>
                <w:szCs w:val="28"/>
              </w:rPr>
              <w:t>0 год.</w:t>
            </w:r>
          </w:p>
        </w:tc>
        <w:tc>
          <w:tcPr>
            <w:tcW w:w="4983" w:type="dxa"/>
          </w:tcPr>
          <w:p w14:paraId="0F1F2A76" w14:textId="77777777" w:rsidR="00504BC7" w:rsidRPr="009345DC" w:rsidRDefault="00504BC7" w:rsidP="009A77A5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04BC7" w:rsidRPr="009345DC" w14:paraId="01134084" w14:textId="77777777" w:rsidTr="009A77A5">
        <w:tc>
          <w:tcPr>
            <w:tcW w:w="5028" w:type="dxa"/>
          </w:tcPr>
          <w:p w14:paraId="309F44D4" w14:textId="77777777" w:rsidR="00504BC7" w:rsidRPr="009345DC" w:rsidRDefault="00504BC7" w:rsidP="009A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5DC">
              <w:rPr>
                <w:rFonts w:ascii="Times New Roman" w:hAnsi="Times New Roman" w:cs="Times New Roman"/>
                <w:sz w:val="28"/>
                <w:szCs w:val="28"/>
              </w:rPr>
              <w:t>Лабораторні заняття</w:t>
            </w:r>
          </w:p>
        </w:tc>
        <w:tc>
          <w:tcPr>
            <w:tcW w:w="4983" w:type="dxa"/>
          </w:tcPr>
          <w:p w14:paraId="692053C0" w14:textId="20B2E459" w:rsidR="00504BC7" w:rsidRPr="009345DC" w:rsidRDefault="00F663A1" w:rsidP="009A77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04BC7" w:rsidRPr="009345DC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4983" w:type="dxa"/>
          </w:tcPr>
          <w:p w14:paraId="1839EBAE" w14:textId="77777777" w:rsidR="00504BC7" w:rsidRPr="009345DC" w:rsidRDefault="00504BC7" w:rsidP="009A77A5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04BC7" w:rsidRPr="009345DC" w14:paraId="09C4DDB4" w14:textId="77777777" w:rsidTr="009A77A5">
        <w:tc>
          <w:tcPr>
            <w:tcW w:w="5028" w:type="dxa"/>
          </w:tcPr>
          <w:p w14:paraId="5A9EB44F" w14:textId="77777777" w:rsidR="00504BC7" w:rsidRPr="009345DC" w:rsidRDefault="00504BC7" w:rsidP="009A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5DC">
              <w:rPr>
                <w:rFonts w:ascii="Times New Roman" w:hAnsi="Times New Roman" w:cs="Times New Roman"/>
                <w:sz w:val="28"/>
                <w:szCs w:val="28"/>
              </w:rPr>
              <w:t>Самостійна та індивідуальна робота</w:t>
            </w:r>
          </w:p>
        </w:tc>
        <w:tc>
          <w:tcPr>
            <w:tcW w:w="4983" w:type="dxa"/>
          </w:tcPr>
          <w:p w14:paraId="157828EC" w14:textId="120055C4" w:rsidR="00504BC7" w:rsidRPr="009345DC" w:rsidRDefault="00F663A1" w:rsidP="009A77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504BC7" w:rsidRPr="009345DC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4983" w:type="dxa"/>
          </w:tcPr>
          <w:p w14:paraId="3DC6AC18" w14:textId="77777777" w:rsidR="00504BC7" w:rsidRPr="009345DC" w:rsidRDefault="00504BC7" w:rsidP="009A77A5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04BC7" w:rsidRPr="009345DC" w14:paraId="0419506D" w14:textId="77777777" w:rsidTr="009A77A5">
        <w:tc>
          <w:tcPr>
            <w:tcW w:w="5028" w:type="dxa"/>
          </w:tcPr>
          <w:p w14:paraId="6079F2B8" w14:textId="77777777" w:rsidR="00504BC7" w:rsidRPr="009345DC" w:rsidRDefault="00504BC7" w:rsidP="009A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5DC">
              <w:rPr>
                <w:rFonts w:ascii="Times New Roman" w:hAnsi="Times New Roman" w:cs="Times New Roman"/>
                <w:sz w:val="28"/>
                <w:szCs w:val="28"/>
              </w:rPr>
              <w:t>Форма підсумкового контролю</w:t>
            </w:r>
          </w:p>
        </w:tc>
        <w:tc>
          <w:tcPr>
            <w:tcW w:w="4983" w:type="dxa"/>
          </w:tcPr>
          <w:p w14:paraId="41615CC1" w14:textId="210DA4BB" w:rsidR="00504BC7" w:rsidRPr="009345DC" w:rsidRDefault="00F663A1" w:rsidP="009A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4983" w:type="dxa"/>
          </w:tcPr>
          <w:p w14:paraId="4F301EC5" w14:textId="77777777" w:rsidR="00504BC7" w:rsidRPr="009345DC" w:rsidRDefault="00504BC7" w:rsidP="009A77A5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5A2F0571" w14:textId="77777777" w:rsidR="00504BC7" w:rsidRPr="009345DC" w:rsidRDefault="00504BC7" w:rsidP="00504BC7">
      <w:pPr>
        <w:pBdr>
          <w:top w:val="nil"/>
          <w:left w:val="nil"/>
          <w:bottom w:val="nil"/>
          <w:right w:val="nil"/>
          <w:between w:val="nil"/>
        </w:pBdr>
        <w:spacing w:after="160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8F0A175" w14:textId="77777777" w:rsidR="00504BC7" w:rsidRPr="009345DC" w:rsidRDefault="00504BC7" w:rsidP="00DD331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45DC">
        <w:rPr>
          <w:rFonts w:ascii="Times New Roman" w:eastAsia="Times New Roman" w:hAnsi="Times New Roman" w:cs="Times New Roman"/>
          <w:b/>
          <w:sz w:val="28"/>
          <w:szCs w:val="28"/>
        </w:rPr>
        <w:t>Пререквізити курсу</w:t>
      </w:r>
    </w:p>
    <w:p w14:paraId="226EE471" w14:textId="77777777" w:rsidR="00504BC7" w:rsidRPr="00915B70" w:rsidRDefault="00504BC7" w:rsidP="00504BC7">
      <w:pPr>
        <w:pBdr>
          <w:top w:val="nil"/>
          <w:left w:val="nil"/>
          <w:bottom w:val="nil"/>
          <w:right w:val="nil"/>
          <w:between w:val="nil"/>
        </w:pBdr>
        <w:spacing w:after="160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1714832B" w14:textId="77777777" w:rsidR="00F663A1" w:rsidRPr="00F663A1" w:rsidRDefault="00504BC7" w:rsidP="00F663A1">
      <w:pPr>
        <w:pStyle w:val="2"/>
        <w:shd w:val="clear" w:color="auto" w:fill="auto"/>
        <w:spacing w:before="0" w:after="0" w:line="360" w:lineRule="auto"/>
        <w:ind w:left="710" w:right="113" w:firstLine="0"/>
        <w:jc w:val="both"/>
        <w:rPr>
          <w:rStyle w:val="115pt"/>
          <w:rFonts w:eastAsiaTheme="minorHAnsi"/>
          <w:sz w:val="28"/>
          <w:szCs w:val="28"/>
        </w:rPr>
      </w:pPr>
      <w:r w:rsidRPr="00F663A1">
        <w:rPr>
          <w:rFonts w:ascii="Times New Roman" w:hAnsi="Times New Roman" w:cs="Times New Roman"/>
          <w:b w:val="0"/>
          <w:bCs w:val="0"/>
          <w:sz w:val="28"/>
          <w:szCs w:val="28"/>
        </w:rPr>
        <w:t>Передумови для вивчення дисципліни:</w:t>
      </w:r>
      <w:r w:rsidRPr="00F663A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663A1" w:rsidRPr="00F663A1">
        <w:rPr>
          <w:rStyle w:val="115pt"/>
          <w:rFonts w:eastAsiaTheme="minorHAnsi"/>
          <w:sz w:val="28"/>
          <w:szCs w:val="28"/>
        </w:rPr>
        <w:t xml:space="preserve">практичний курс першої іноземної мови (англійська), практична граматика, вступ до перекладознавства. </w:t>
      </w:r>
    </w:p>
    <w:p w14:paraId="5F220188" w14:textId="08F8C850" w:rsidR="00504BC7" w:rsidRPr="00915B70" w:rsidRDefault="00504BC7" w:rsidP="00F663A1">
      <w:pPr>
        <w:pStyle w:val="Heading3"/>
        <w:keepNext w:val="0"/>
        <w:widowControl w:val="0"/>
        <w:ind w:firstLine="426"/>
        <w:jc w:val="both"/>
        <w:rPr>
          <w:color w:val="000000"/>
          <w:sz w:val="28"/>
          <w:szCs w:val="28"/>
        </w:rPr>
      </w:pPr>
      <w:r w:rsidRPr="009345DC">
        <w:rPr>
          <w:color w:val="000000"/>
          <w:sz w:val="28"/>
          <w:szCs w:val="28"/>
        </w:rPr>
        <w:lastRenderedPageBreak/>
        <w:t>Технічне й програмне забезпечення</w:t>
      </w:r>
      <w:r w:rsidRPr="002466D3">
        <w:rPr>
          <w:color w:val="000000"/>
          <w:sz w:val="28"/>
          <w:szCs w:val="28"/>
        </w:rPr>
        <w:t xml:space="preserve"> /обладнання</w:t>
      </w:r>
    </w:p>
    <w:p w14:paraId="36A1A61C" w14:textId="77777777" w:rsidR="00504BC7" w:rsidRPr="00915B70" w:rsidRDefault="00504BC7" w:rsidP="00504BC7">
      <w:pPr>
        <w:pBdr>
          <w:top w:val="nil"/>
          <w:left w:val="nil"/>
          <w:bottom w:val="nil"/>
          <w:right w:val="nil"/>
          <w:between w:val="nil"/>
        </w:pBdr>
        <w:spacing w:after="160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26E42A1" w14:textId="5ED22C28" w:rsidR="00504BC7" w:rsidRDefault="00504BC7" w:rsidP="00504BC7">
      <w:pPr>
        <w:pBdr>
          <w:top w:val="nil"/>
          <w:left w:val="nil"/>
          <w:bottom w:val="nil"/>
          <w:right w:val="nil"/>
          <w:between w:val="nil"/>
        </w:pBdr>
        <w:spacing w:after="16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ивчення курсу потребує використання </w:t>
      </w:r>
      <w:r w:rsidR="00DE2824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спеціального </w:t>
      </w:r>
      <w:r>
        <w:rPr>
          <w:rFonts w:ascii="Times New Roman" w:hAnsi="Times New Roman" w:cs="Times New Roman"/>
          <w:sz w:val="28"/>
          <w:szCs w:val="28"/>
        </w:rPr>
        <w:t>програмного забезпечення</w:t>
      </w:r>
      <w:r w:rsidR="00DE282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E2824" w:rsidRPr="00DE2824">
        <w:rPr>
          <w:rFonts w:ascii="Times New Roman" w:hAnsi="Times New Roman" w:cs="Times New Roman"/>
          <w:sz w:val="28"/>
          <w:szCs w:val="28"/>
        </w:rPr>
        <w:t xml:space="preserve">системи </w:t>
      </w:r>
      <w:r w:rsidR="00DE2824" w:rsidRPr="00DD331E">
        <w:rPr>
          <w:rFonts w:ascii="Times New Roman" w:hAnsi="Times New Roman" w:cs="Times New Roman"/>
          <w:sz w:val="28"/>
          <w:szCs w:val="28"/>
        </w:rPr>
        <w:t>Machine</w:t>
      </w:r>
      <w:r w:rsidR="00DE2824" w:rsidRPr="00DE2824">
        <w:rPr>
          <w:rFonts w:ascii="Times New Roman" w:hAnsi="Times New Roman" w:cs="Times New Roman"/>
          <w:sz w:val="28"/>
          <w:szCs w:val="28"/>
        </w:rPr>
        <w:t xml:space="preserve"> </w:t>
      </w:r>
      <w:r w:rsidR="00DE2824" w:rsidRPr="00DD331E">
        <w:rPr>
          <w:rFonts w:ascii="Times New Roman" w:hAnsi="Times New Roman" w:cs="Times New Roman"/>
          <w:sz w:val="28"/>
          <w:szCs w:val="28"/>
        </w:rPr>
        <w:t>Translation</w:t>
      </w:r>
      <w:r w:rsidR="00DE2824" w:rsidRPr="00DE2824">
        <w:rPr>
          <w:rFonts w:ascii="Times New Roman" w:hAnsi="Times New Roman" w:cs="Times New Roman"/>
          <w:sz w:val="28"/>
          <w:szCs w:val="28"/>
        </w:rPr>
        <w:t xml:space="preserve"> і </w:t>
      </w:r>
      <w:r w:rsidR="00DE2824" w:rsidRPr="00DD331E">
        <w:rPr>
          <w:rFonts w:ascii="Times New Roman" w:hAnsi="Times New Roman" w:cs="Times New Roman"/>
          <w:sz w:val="28"/>
          <w:szCs w:val="28"/>
        </w:rPr>
        <w:t>Translation</w:t>
      </w:r>
      <w:r w:rsidR="00DE2824" w:rsidRPr="00DE2824">
        <w:rPr>
          <w:rFonts w:ascii="Times New Roman" w:hAnsi="Times New Roman" w:cs="Times New Roman"/>
          <w:sz w:val="28"/>
          <w:szCs w:val="28"/>
        </w:rPr>
        <w:t xml:space="preserve"> </w:t>
      </w:r>
      <w:r w:rsidR="00DE2824" w:rsidRPr="00DD331E">
        <w:rPr>
          <w:rFonts w:ascii="Times New Roman" w:hAnsi="Times New Roman" w:cs="Times New Roman"/>
          <w:sz w:val="28"/>
          <w:szCs w:val="28"/>
        </w:rPr>
        <w:t>Memory</w:t>
      </w:r>
      <w:r w:rsidR="00DE2824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E2824">
        <w:rPr>
          <w:rFonts w:ascii="Times New Roman" w:hAnsi="Times New Roman" w:cs="Times New Roman"/>
          <w:sz w:val="28"/>
          <w:szCs w:val="28"/>
          <w:lang w:val="uk-UA"/>
        </w:rPr>
        <w:t xml:space="preserve">он-лайн перекладачів, </w:t>
      </w:r>
      <w:r>
        <w:rPr>
          <w:rFonts w:ascii="Times New Roman" w:hAnsi="Times New Roman" w:cs="Times New Roman"/>
          <w:sz w:val="28"/>
          <w:szCs w:val="28"/>
        </w:rPr>
        <w:t>загальновживаних програм і операційних 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навчальної платформи MOODLE </w:t>
      </w:r>
      <w:r w:rsidRPr="00DE282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Pr="00DE28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модульн</w:t>
      </w:r>
      <w:r w:rsidRPr="00DE28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ого</w:t>
      </w:r>
      <w:r w:rsidRPr="00DE28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об'єктно-орієнтован</w:t>
      </w:r>
      <w:r w:rsidRPr="00DE28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ого</w:t>
      </w:r>
      <w:r w:rsidRPr="00DE28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динамічн</w:t>
      </w:r>
      <w:r w:rsidRPr="00DE28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ого</w:t>
      </w:r>
      <w:r w:rsidRPr="00DE28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навчальн</w:t>
      </w:r>
      <w:r w:rsidRPr="00DE28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ого</w:t>
      </w:r>
      <w:r w:rsidRPr="00DE28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середовищ</w:t>
      </w:r>
      <w:r w:rsidRPr="00DE28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E28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FF1F1D" w14:textId="77777777" w:rsidR="00504BC7" w:rsidRPr="005F623D" w:rsidRDefault="00504BC7" w:rsidP="00504BC7">
      <w:pPr>
        <w:pBdr>
          <w:top w:val="nil"/>
          <w:left w:val="nil"/>
          <w:bottom w:val="nil"/>
          <w:right w:val="nil"/>
          <w:between w:val="nil"/>
        </w:pBdr>
        <w:spacing w:after="1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59627D" w14:textId="77777777" w:rsidR="00504BC7" w:rsidRPr="004D5CC7" w:rsidRDefault="00504BC7" w:rsidP="00504BC7">
      <w:pPr>
        <w:pBdr>
          <w:top w:val="nil"/>
          <w:left w:val="nil"/>
          <w:bottom w:val="nil"/>
          <w:right w:val="nil"/>
          <w:between w:val="nil"/>
        </w:pBdr>
        <w:spacing w:after="160"/>
        <w:ind w:left="360"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18245624" w14:textId="77777777" w:rsidR="00504BC7" w:rsidRDefault="00504BC7" w:rsidP="00DD331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E37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Політик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9E37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курсу</w:t>
      </w:r>
    </w:p>
    <w:p w14:paraId="450958F4" w14:textId="77777777" w:rsidR="00504BC7" w:rsidRPr="00915B70" w:rsidRDefault="00504BC7" w:rsidP="00504BC7">
      <w:pPr>
        <w:pBdr>
          <w:top w:val="nil"/>
          <w:left w:val="nil"/>
          <w:bottom w:val="nil"/>
          <w:right w:val="nil"/>
          <w:between w:val="nil"/>
        </w:pBdr>
        <w:spacing w:after="160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12A6531F" w14:textId="77777777" w:rsidR="00504BC7" w:rsidRDefault="00504BC7" w:rsidP="00804E3B">
      <w:pPr>
        <w:pBdr>
          <w:top w:val="nil"/>
          <w:left w:val="nil"/>
          <w:bottom w:val="nil"/>
          <w:right w:val="nil"/>
          <w:between w:val="nil"/>
        </w:pBdr>
        <w:spacing w:after="16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15D0">
        <w:rPr>
          <w:rFonts w:ascii="Times New Roman" w:hAnsi="Times New Roman" w:cs="Times New Roman"/>
          <w:sz w:val="28"/>
          <w:szCs w:val="28"/>
          <w:u w:val="single"/>
        </w:rPr>
        <w:t>Відвідання занять.</w:t>
      </w:r>
      <w:r>
        <w:rPr>
          <w:rFonts w:ascii="Times New Roman" w:hAnsi="Times New Roman" w:cs="Times New Roman"/>
          <w:sz w:val="28"/>
          <w:szCs w:val="28"/>
        </w:rPr>
        <w:t xml:space="preserve"> Очікується, що</w:t>
      </w:r>
      <w:r w:rsidRPr="009715D0">
        <w:rPr>
          <w:rFonts w:ascii="Times New Roman" w:hAnsi="Times New Roman" w:cs="Times New Roman"/>
          <w:sz w:val="28"/>
          <w:szCs w:val="28"/>
        </w:rPr>
        <w:t xml:space="preserve"> студенти відвідають усі практичні заняття курсу. Студенти мають інформувати викладача про неможливість відвідати заняття. У будь-якому випадку студенти зобов’язані дотримуватися термінів виконання усіх видів робіт, передбачених курсом.</w:t>
      </w:r>
    </w:p>
    <w:p w14:paraId="11CF94DF" w14:textId="77777777" w:rsidR="00504BC7" w:rsidRPr="009715D0" w:rsidRDefault="00504BC7" w:rsidP="00804E3B">
      <w:pPr>
        <w:pBdr>
          <w:top w:val="nil"/>
          <w:left w:val="nil"/>
          <w:bottom w:val="nil"/>
          <w:right w:val="nil"/>
          <w:between w:val="nil"/>
        </w:pBdr>
        <w:spacing w:after="16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Пропущені заняття.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Студенти відпрацьовують пропущені заняття на консультаціях в усній та письмовій формі.</w:t>
      </w:r>
    </w:p>
    <w:p w14:paraId="638EE2DC" w14:textId="77777777" w:rsidR="00504BC7" w:rsidRPr="009715D0" w:rsidRDefault="00504BC7" w:rsidP="00804E3B">
      <w:pPr>
        <w:pBdr>
          <w:top w:val="nil"/>
          <w:left w:val="nil"/>
          <w:bottom w:val="nil"/>
          <w:right w:val="nil"/>
          <w:between w:val="nil"/>
        </w:pBdr>
        <w:spacing w:after="16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15D0">
        <w:rPr>
          <w:rFonts w:ascii="Times New Roman" w:hAnsi="Times New Roman" w:cs="Times New Roman"/>
          <w:sz w:val="28"/>
          <w:szCs w:val="28"/>
          <w:u w:val="single"/>
        </w:rPr>
        <w:t xml:space="preserve">Література. </w:t>
      </w:r>
    </w:p>
    <w:p w14:paraId="7BA2066F" w14:textId="77777777" w:rsidR="00504BC7" w:rsidRPr="009345DC" w:rsidRDefault="00504BC7" w:rsidP="00804E3B">
      <w:pPr>
        <w:pBdr>
          <w:top w:val="nil"/>
          <w:left w:val="nil"/>
          <w:bottom w:val="nil"/>
          <w:right w:val="nil"/>
          <w:between w:val="nil"/>
        </w:pBdr>
        <w:spacing w:after="16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5D0">
        <w:rPr>
          <w:rFonts w:ascii="Times New Roman" w:hAnsi="Times New Roman" w:cs="Times New Roman"/>
          <w:sz w:val="28"/>
          <w:szCs w:val="28"/>
        </w:rPr>
        <w:t>Уся література, яку студенти не 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</w:r>
    </w:p>
    <w:p w14:paraId="11DDBB7A" w14:textId="77777777" w:rsidR="00504BC7" w:rsidRDefault="00504BC7" w:rsidP="00504BC7">
      <w:pPr>
        <w:pBdr>
          <w:top w:val="nil"/>
          <w:left w:val="nil"/>
          <w:bottom w:val="nil"/>
          <w:right w:val="nil"/>
          <w:between w:val="nil"/>
        </w:pBdr>
        <w:spacing w:after="160"/>
        <w:ind w:left="720"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6E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Схема курсу</w:t>
      </w:r>
    </w:p>
    <w:p w14:paraId="026DE136" w14:textId="77777777" w:rsidR="00504BC7" w:rsidRPr="00915B70" w:rsidRDefault="00504BC7" w:rsidP="00504BC7">
      <w:pPr>
        <w:pBdr>
          <w:top w:val="nil"/>
          <w:left w:val="nil"/>
          <w:bottom w:val="nil"/>
          <w:right w:val="nil"/>
          <w:between w:val="nil"/>
        </w:pBdr>
        <w:spacing w:after="160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4C657656" w14:textId="77777777" w:rsidR="00504BC7" w:rsidRPr="00054349" w:rsidRDefault="00504BC7" w:rsidP="00504BC7">
      <w:pPr>
        <w:pBdr>
          <w:top w:val="nil"/>
          <w:left w:val="nil"/>
          <w:bottom w:val="nil"/>
          <w:right w:val="nil"/>
          <w:between w:val="nil"/>
        </w:pBdr>
        <w:spacing w:after="1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14902" w:type="dxa"/>
        <w:tblInd w:w="526" w:type="dxa"/>
        <w:tblLayout w:type="fixed"/>
        <w:tblLook w:val="0000" w:firstRow="0" w:lastRow="0" w:firstColumn="0" w:lastColumn="0" w:noHBand="0" w:noVBand="0"/>
      </w:tblPr>
      <w:tblGrid>
        <w:gridCol w:w="1417"/>
        <w:gridCol w:w="3119"/>
        <w:gridCol w:w="2409"/>
        <w:gridCol w:w="1843"/>
        <w:gridCol w:w="1418"/>
        <w:gridCol w:w="1701"/>
        <w:gridCol w:w="1701"/>
        <w:gridCol w:w="1294"/>
      </w:tblGrid>
      <w:tr w:rsidR="00504BC7" w:rsidRPr="00961B57" w14:paraId="1336D234" w14:textId="77777777" w:rsidTr="009A77A5">
        <w:trPr>
          <w:trHeight w:val="1220"/>
        </w:trPr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79910A" w14:textId="77777777" w:rsidR="00504BC7" w:rsidRPr="00961B57" w:rsidRDefault="00504BC7" w:rsidP="009A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C6D9F1"/>
              </w:rPr>
              <w:t>Д</w:t>
            </w:r>
            <w:r w:rsidRPr="00961B57">
              <w:rPr>
                <w:rFonts w:ascii="Times New Roman" w:eastAsia="Times New Roman" w:hAnsi="Times New Roman" w:cs="Times New Roman"/>
                <w:b/>
                <w:shd w:val="clear" w:color="auto" w:fill="C6D9F1"/>
              </w:rPr>
              <w:t>ата /</w:t>
            </w:r>
          </w:p>
          <w:p w14:paraId="31BE2EA2" w14:textId="77777777" w:rsidR="00504BC7" w:rsidRPr="00961B57" w:rsidRDefault="00504BC7" w:rsidP="009A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hd w:val="clear" w:color="auto" w:fill="C6D9F1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hd w:val="clear" w:color="auto" w:fill="C6D9F1"/>
              </w:rPr>
              <w:t>кількість акад. год.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0FDC62" w14:textId="77777777" w:rsidR="00504BC7" w:rsidRPr="00961B57" w:rsidRDefault="00504BC7" w:rsidP="009A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961B57">
              <w:rPr>
                <w:rFonts w:ascii="Times New Roman" w:eastAsia="Times New Roman" w:hAnsi="Times New Roman" w:cs="Times New Roman"/>
                <w:b/>
              </w:rPr>
              <w:t xml:space="preserve">Тема, план 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868C25" w14:textId="77777777" w:rsidR="00504BC7" w:rsidRPr="00961B57" w:rsidRDefault="00504BC7" w:rsidP="009A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hd w:val="clear" w:color="auto" w:fill="C6D9F1"/>
              </w:rPr>
              <w:t>Форма заняття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BB3A8A" w14:textId="77777777" w:rsidR="00504BC7" w:rsidRPr="00961B57" w:rsidRDefault="00504BC7" w:rsidP="009A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hd w:val="clear" w:color="auto" w:fill="C6D9F1"/>
              </w:rPr>
              <w:t>Матеріали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C18477" w14:textId="77777777" w:rsidR="00504BC7" w:rsidRPr="00961B57" w:rsidRDefault="00504BC7" w:rsidP="009A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hd w:val="clear" w:color="auto" w:fill="C6D9F1"/>
              </w:rPr>
              <w:t>Література</w:t>
            </w:r>
          </w:p>
          <w:p w14:paraId="3303BC3F" w14:textId="77777777" w:rsidR="00504BC7" w:rsidRDefault="00504BC7" w:rsidP="009A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hd w:val="clear" w:color="auto" w:fill="C6D9F1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hd w:val="clear" w:color="auto" w:fill="C6D9F1"/>
              </w:rPr>
              <w:t>Інтернет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C6D9F1"/>
              </w:rPr>
              <w:t>ре</w:t>
            </w:r>
          </w:p>
          <w:p w14:paraId="31598FD5" w14:textId="77777777" w:rsidR="00504BC7" w:rsidRPr="00961B57" w:rsidRDefault="00504BC7" w:rsidP="009A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C6D9F1"/>
              </w:rPr>
              <w:t>сурси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EFBB24" w14:textId="77777777" w:rsidR="00504BC7" w:rsidRPr="00961B57" w:rsidRDefault="00504BC7" w:rsidP="009A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hd w:val="clear" w:color="auto" w:fill="C6D9F1"/>
              </w:rPr>
              <w:t>Завдання,</w:t>
            </w:r>
          </w:p>
          <w:p w14:paraId="2EEB28F9" w14:textId="77777777" w:rsidR="00504BC7" w:rsidRPr="00961B57" w:rsidRDefault="00504BC7" w:rsidP="009A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hd w:val="clear" w:color="auto" w:fill="C6D9F1"/>
              </w:rPr>
              <w:t>год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8FAA95" w14:textId="77777777" w:rsidR="00504BC7" w:rsidRPr="00961B57" w:rsidRDefault="00504BC7" w:rsidP="009A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hd w:val="clear" w:color="auto" w:fill="C6D9F1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hd w:val="clear" w:color="auto" w:fill="C6D9F1"/>
              </w:rPr>
              <w:t>Вага оцінки</w:t>
            </w:r>
          </w:p>
          <w:p w14:paraId="388FCC9A" w14:textId="77777777" w:rsidR="00504BC7" w:rsidRPr="00961B57" w:rsidRDefault="00504BC7" w:rsidP="009A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hd w:val="clear" w:color="auto" w:fill="C6D9F1"/>
              </w:rPr>
              <w:t>(балів)</w:t>
            </w:r>
          </w:p>
        </w:tc>
        <w:tc>
          <w:tcPr>
            <w:tcW w:w="129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A90BCE" w14:textId="77777777" w:rsidR="00504BC7" w:rsidRPr="00961B57" w:rsidRDefault="00504BC7" w:rsidP="009A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hd w:val="clear" w:color="auto" w:fill="C6D9F1"/>
              </w:rPr>
              <w:t>Термін виконання</w:t>
            </w:r>
          </w:p>
        </w:tc>
      </w:tr>
      <w:tr w:rsidR="00504BC7" w:rsidRPr="00961B57" w14:paraId="687177B3" w14:textId="77777777" w:rsidTr="009A77A5">
        <w:trPr>
          <w:trHeight w:val="1582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ACBD0" w14:textId="69AF2D1B" w:rsidR="00504BC7" w:rsidRPr="002971CD" w:rsidRDefault="00DE2824" w:rsidP="009A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504BC7">
              <w:rPr>
                <w:rFonts w:ascii="Times New Roman" w:eastAsia="Times New Roman" w:hAnsi="Times New Roman" w:cs="Times New Roman"/>
                <w:lang w:val="uk-UA"/>
              </w:rPr>
              <w:t>20</w:t>
            </w:r>
          </w:p>
          <w:p w14:paraId="39D9C9DF" w14:textId="77777777" w:rsidR="00504BC7" w:rsidRDefault="00504BC7" w:rsidP="009A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3224BA5" w14:textId="77777777" w:rsidR="00504BC7" w:rsidRDefault="00504BC7" w:rsidP="009A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5BCFEC4" w14:textId="77777777" w:rsidR="00504BC7" w:rsidRDefault="00504BC7" w:rsidP="009A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E866890" w14:textId="77777777" w:rsidR="00504BC7" w:rsidRPr="002D0807" w:rsidRDefault="00504BC7" w:rsidP="009A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64177" w14:textId="217F6FFC" w:rsidR="00DE2824" w:rsidRPr="00DE2824" w:rsidRDefault="00504BC7" w:rsidP="00DE2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E2824">
              <w:rPr>
                <w:rFonts w:ascii="Times New Roman" w:hAnsi="Times New Roman" w:cs="Times New Roman"/>
                <w:b/>
              </w:rPr>
              <w:t xml:space="preserve">Змістовий модуль </w:t>
            </w:r>
            <w:r w:rsidRPr="00DE2824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Pr="00DE2824">
              <w:rPr>
                <w:rFonts w:ascii="Times New Roman" w:hAnsi="Times New Roman" w:cs="Times New Roman"/>
                <w:b/>
              </w:rPr>
              <w:t>.</w:t>
            </w:r>
            <w:r w:rsidR="00DE2824" w:rsidRPr="00DE2824">
              <w:rPr>
                <w:rFonts w:ascii="Times New Roman" w:hAnsi="Times New Roman" w:cs="Times New Roman"/>
                <w:b/>
                <w:lang w:val="uk-UA"/>
              </w:rPr>
              <w:t xml:space="preserve"> Застосування сучасних інформаційних технологій</w:t>
            </w:r>
          </w:p>
          <w:p w14:paraId="44224DE0" w14:textId="77777777" w:rsidR="00DE2824" w:rsidRPr="00DE2824" w:rsidRDefault="00DE2824" w:rsidP="00DE2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DE2824">
              <w:rPr>
                <w:rFonts w:ascii="Times New Roman" w:eastAsia="Times New Roman" w:hAnsi="Times New Roman" w:cs="Times New Roman"/>
              </w:rPr>
              <w:t>Тема 1. Інформаційні процеси та види інформації. Інформаційні технології. Переклад як джерело інформації</w:t>
            </w:r>
          </w:p>
          <w:p w14:paraId="731270B9" w14:textId="77777777" w:rsidR="00DE2824" w:rsidRPr="00DE2824" w:rsidRDefault="00DE2824" w:rsidP="00DE2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DE2824">
              <w:rPr>
                <w:rFonts w:ascii="Times New Roman" w:eastAsia="Times New Roman" w:hAnsi="Times New Roman" w:cs="Times New Roman"/>
              </w:rPr>
              <w:t xml:space="preserve">Тема 2. Пошук інформації в мережі інтернет. </w:t>
            </w:r>
            <w:r w:rsidRPr="00DE2824">
              <w:rPr>
                <w:rFonts w:ascii="Times New Roman" w:eastAsia="Times New Roman" w:hAnsi="Times New Roman" w:cs="Times New Roman"/>
              </w:rPr>
              <w:lastRenderedPageBreak/>
              <w:t>Інформаційно-пошукові системи</w:t>
            </w:r>
          </w:p>
          <w:p w14:paraId="257B6E0F" w14:textId="77777777" w:rsidR="00DE2824" w:rsidRPr="00DE2824" w:rsidRDefault="00DE2824" w:rsidP="00DE2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DE2824">
              <w:rPr>
                <w:rFonts w:ascii="Times New Roman" w:eastAsia="Times New Roman" w:hAnsi="Times New Roman" w:cs="Times New Roman"/>
              </w:rPr>
              <w:t>Тема 3. Електронні словники. Термінологічність інформації</w:t>
            </w:r>
          </w:p>
          <w:p w14:paraId="0B39EAE0" w14:textId="77777777" w:rsidR="00DE2824" w:rsidRPr="00DE2824" w:rsidRDefault="00DE2824" w:rsidP="00DE2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DE2824">
              <w:rPr>
                <w:rFonts w:ascii="Times New Roman" w:eastAsia="Times New Roman" w:hAnsi="Times New Roman" w:cs="Times New Roman"/>
              </w:rPr>
              <w:t>Тема 4. Сучасні системи машинного перекладу</w:t>
            </w:r>
          </w:p>
          <w:p w14:paraId="47F45A68" w14:textId="77777777" w:rsidR="00DE2824" w:rsidRPr="00DE2824" w:rsidRDefault="00DE2824" w:rsidP="00DE2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DE2824">
              <w:rPr>
                <w:rFonts w:ascii="Times New Roman" w:eastAsia="Times New Roman" w:hAnsi="Times New Roman" w:cs="Times New Roman"/>
              </w:rPr>
              <w:t>Тема 5. Сайт, гіпертекст та гіперпосилання. Онлайн транслітерація</w:t>
            </w:r>
          </w:p>
          <w:p w14:paraId="43E308D2" w14:textId="043D291E" w:rsidR="00504BC7" w:rsidRPr="002971CD" w:rsidRDefault="00DE2824" w:rsidP="00DE2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DE2824">
              <w:rPr>
                <w:rFonts w:ascii="Times New Roman" w:eastAsia="Times New Roman" w:hAnsi="Times New Roman" w:cs="Times New Roman"/>
              </w:rPr>
              <w:t>Тема 6. Мультимедійні засоби навчання. Технологія Web 2.0. Використання блогів у навчальному процесі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63FF8" w14:textId="77777777" w:rsidR="00504BC7" w:rsidRPr="00DE2824" w:rsidRDefault="00504BC7" w:rsidP="009A77A5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0" w:name="_gjdgxs" w:colFirst="0" w:colLast="0"/>
            <w:bookmarkEnd w:id="0"/>
          </w:p>
          <w:p w14:paraId="71610B92" w14:textId="3028D9ED" w:rsidR="00504BC7" w:rsidRDefault="00504BC7" w:rsidP="009A77A5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8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E2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лекційне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заняття</w:t>
            </w:r>
          </w:p>
          <w:p w14:paraId="247F6332" w14:textId="5279000B" w:rsidR="00DE2824" w:rsidRPr="00DE2824" w:rsidRDefault="00DE2824" w:rsidP="009A77A5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лабораторне заняття</w:t>
            </w:r>
          </w:p>
          <w:p w14:paraId="3305D142" w14:textId="77777777" w:rsidR="00504BC7" w:rsidRDefault="00504BC7" w:rsidP="009A77A5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1399624" w14:textId="77777777" w:rsidR="00504BC7" w:rsidRDefault="00504BC7" w:rsidP="009A77A5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941894B" w14:textId="77777777" w:rsidR="00504BC7" w:rsidRDefault="00504BC7" w:rsidP="009A77A5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23CCE27" w14:textId="77777777" w:rsidR="00504BC7" w:rsidRPr="009715D0" w:rsidRDefault="00504BC7" w:rsidP="009A77A5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D6D38" w14:textId="77777777" w:rsidR="00504BC7" w:rsidRDefault="00504BC7" w:rsidP="009A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B13E4A3" w14:textId="77777777" w:rsidR="00504BC7" w:rsidRDefault="00504BC7" w:rsidP="009A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5370793" w14:textId="77777777" w:rsidR="00504BC7" w:rsidRPr="009715D0" w:rsidRDefault="00504BC7" w:rsidP="009A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A5B61" w14:textId="77777777" w:rsidR="00504BC7" w:rsidRDefault="00504BC7" w:rsidP="009A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2300954C" w14:textId="77777777" w:rsidR="00504BC7" w:rsidRPr="0047301F" w:rsidRDefault="00504BC7" w:rsidP="009A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686C3E3A" w14:textId="77777777" w:rsidR="00504BC7" w:rsidRPr="0047301F" w:rsidRDefault="00504BC7" w:rsidP="009A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C2B10" w14:textId="6F429DDD" w:rsidR="00504BC7" w:rsidRPr="009429D1" w:rsidRDefault="00504BC7" w:rsidP="009A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Підготуватися до практичного заняття, виконати самостійну роботу – </w:t>
            </w:r>
            <w:r w:rsidR="00DE2824">
              <w:rPr>
                <w:rFonts w:ascii="Times New Roman" w:eastAsia="Times New Roman" w:hAnsi="Times New Roman" w:cs="Times New Roman"/>
                <w:lang w:val="uk-UA"/>
              </w:rPr>
              <w:t>12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год на кожну тему</w:t>
            </w:r>
            <w:r w:rsidR="00DE2824">
              <w:rPr>
                <w:rFonts w:ascii="Times New Roman" w:eastAsia="Times New Roman" w:hAnsi="Times New Roman" w:cs="Times New Roman"/>
                <w:lang w:val="uk-UA"/>
              </w:rPr>
              <w:t xml:space="preserve"> (тема 4 та 6 – 16 </w:t>
            </w:r>
            <w:r w:rsidR="00DE2824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годин на кожну)</w:t>
            </w:r>
          </w:p>
          <w:p w14:paraId="512CBF2E" w14:textId="77777777" w:rsidR="00504BC7" w:rsidRPr="00961B57" w:rsidRDefault="00504BC7" w:rsidP="009A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F34A8" w14:textId="2AA5D551" w:rsidR="00504BC7" w:rsidRPr="008F4B3F" w:rsidRDefault="00504BC7" w:rsidP="009A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Поточний контроль – </w:t>
            </w:r>
            <w:r w:rsidR="00DE2824"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0 балів; </w:t>
            </w:r>
            <w:r w:rsidR="00DE2824">
              <w:rPr>
                <w:rFonts w:ascii="Times New Roman" w:eastAsia="Times New Roman" w:hAnsi="Times New Roman" w:cs="Times New Roman"/>
                <w:lang w:val="uk-UA"/>
              </w:rPr>
              <w:t>самостійна робота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– </w:t>
            </w:r>
            <w:r w:rsidR="00DE2824"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0 балів;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3EEEB" w14:textId="77777777" w:rsidR="00504BC7" w:rsidRPr="00CC2FFF" w:rsidRDefault="00504BC7" w:rsidP="009A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Протягом курсу</w:t>
            </w:r>
          </w:p>
        </w:tc>
      </w:tr>
    </w:tbl>
    <w:p w14:paraId="7F75A3E4" w14:textId="77777777" w:rsidR="00504BC7" w:rsidRPr="009F6D50" w:rsidRDefault="00504BC7" w:rsidP="00504BC7">
      <w:pPr>
        <w:pStyle w:val="Normal1"/>
        <w:spacing w:after="16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5F1D6361" w14:textId="77777777" w:rsidR="00504BC7" w:rsidRPr="00DE2824" w:rsidRDefault="00504BC7" w:rsidP="00504BC7">
      <w:pPr>
        <w:pStyle w:val="Normal1"/>
        <w:spacing w:after="16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2824">
        <w:rPr>
          <w:rFonts w:ascii="Times New Roman" w:eastAsia="Times New Roman" w:hAnsi="Times New Roman" w:cs="Times New Roman"/>
          <w:b/>
          <w:sz w:val="28"/>
          <w:szCs w:val="28"/>
        </w:rPr>
        <w:t>Список рекомендованої літератури</w:t>
      </w:r>
    </w:p>
    <w:p w14:paraId="057A5C54" w14:textId="77777777" w:rsidR="00504BC7" w:rsidRPr="00DE2824" w:rsidRDefault="00504BC7" w:rsidP="00504BC7">
      <w:pPr>
        <w:pStyle w:val="Heading3"/>
        <w:keepNext w:val="0"/>
        <w:widowControl w:val="0"/>
        <w:tabs>
          <w:tab w:val="left" w:pos="900"/>
        </w:tabs>
        <w:ind w:left="360" w:firstLine="0"/>
        <w:rPr>
          <w:color w:val="000000"/>
          <w:sz w:val="28"/>
          <w:szCs w:val="28"/>
        </w:rPr>
      </w:pPr>
      <w:r w:rsidRPr="00DE2824">
        <w:rPr>
          <w:color w:val="000000"/>
          <w:sz w:val="28"/>
          <w:szCs w:val="28"/>
        </w:rPr>
        <w:t>Основна література</w:t>
      </w:r>
    </w:p>
    <w:p w14:paraId="4234BF0F" w14:textId="77777777" w:rsidR="00504BC7" w:rsidRPr="00EA6156" w:rsidRDefault="00504BC7" w:rsidP="00504BC7">
      <w:pPr>
        <w:shd w:val="clear" w:color="auto" w:fill="FFFFFF"/>
        <w:ind w:left="1080"/>
        <w:jc w:val="both"/>
        <w:rPr>
          <w:bCs/>
          <w:spacing w:val="-6"/>
        </w:rPr>
      </w:pPr>
    </w:p>
    <w:p w14:paraId="10B7A3D7" w14:textId="513BA84C" w:rsidR="00DE2824" w:rsidRPr="00DE2824" w:rsidRDefault="00DE2824" w:rsidP="00DE2824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2824">
        <w:rPr>
          <w:rFonts w:ascii="Times New Roman" w:hAnsi="Times New Roman" w:cs="Times New Roman"/>
          <w:sz w:val="28"/>
          <w:szCs w:val="28"/>
        </w:rPr>
        <w:t xml:space="preserve">Кадемія М.Ю., Шахіна І.Ю. Інформаційно-комунікаційні технології в навчальному процесі: Навчальний посібник. Вінниця: ТОВ Планер, 2011. </w:t>
      </w:r>
      <w:r w:rsidRPr="00DE282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E2824">
        <w:rPr>
          <w:rFonts w:ascii="Times New Roman" w:hAnsi="Times New Roman" w:cs="Times New Roman"/>
          <w:sz w:val="28"/>
          <w:szCs w:val="28"/>
        </w:rPr>
        <w:t>20 с.</w:t>
      </w:r>
    </w:p>
    <w:p w14:paraId="02783C9F" w14:textId="77777777" w:rsidR="00DE2824" w:rsidRPr="00DE2824" w:rsidRDefault="00DE2824" w:rsidP="00DE282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A"/>
        </w:rPr>
      </w:pPr>
      <w:r w:rsidRPr="00DE28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A"/>
        </w:rPr>
        <w:t>Морська Л.</w:t>
      </w:r>
      <w:r w:rsidRPr="00DE28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DE28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A"/>
        </w:rPr>
        <w:t>І.</w:t>
      </w:r>
      <w:r w:rsidRPr="00DE28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DE28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A"/>
        </w:rPr>
        <w:t>Інформаційні технології у навчанні іноземних мов: навч. посіб. Тернопіль: Астон, 2008. 256 с.</w:t>
      </w:r>
    </w:p>
    <w:p w14:paraId="59BA45D3" w14:textId="77777777" w:rsidR="00DE2824" w:rsidRPr="00DE2824" w:rsidRDefault="00DE2824" w:rsidP="00DE282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824">
        <w:rPr>
          <w:rFonts w:ascii="Times New Roman" w:hAnsi="Times New Roman" w:cs="Times New Roman"/>
          <w:sz w:val="28"/>
          <w:szCs w:val="28"/>
          <w:lang w:val="en-UA"/>
        </w:rPr>
        <w:t xml:space="preserve">Свідер І. А. </w:t>
      </w:r>
      <w:r w:rsidRPr="00DE2824">
        <w:rPr>
          <w:rFonts w:ascii="Times New Roman" w:hAnsi="Times New Roman" w:cs="Times New Roman"/>
          <w:sz w:val="28"/>
          <w:szCs w:val="28"/>
          <w:lang w:val="uk-UA"/>
        </w:rPr>
        <w:t>Інформаційні технології у філології та перекладі</w:t>
      </w:r>
      <w:r w:rsidRPr="00DE2824">
        <w:rPr>
          <w:rFonts w:ascii="Times New Roman" w:hAnsi="Times New Roman" w:cs="Times New Roman"/>
          <w:sz w:val="28"/>
          <w:szCs w:val="28"/>
          <w:lang w:val="en-UA"/>
        </w:rPr>
        <w:t>: навчально-методичний посібник</w:t>
      </w:r>
      <w:r w:rsidRPr="00DE28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824">
        <w:rPr>
          <w:rFonts w:ascii="Times New Roman" w:hAnsi="Times New Roman" w:cs="Times New Roman"/>
          <w:sz w:val="28"/>
          <w:szCs w:val="28"/>
          <w:lang w:val="en-UA"/>
        </w:rPr>
        <w:t xml:space="preserve">для філологічних спеціальностей. </w:t>
      </w:r>
      <w:r w:rsidRPr="00DE2824">
        <w:rPr>
          <w:rFonts w:ascii="Times New Roman" w:hAnsi="Times New Roman" w:cs="Times New Roman"/>
          <w:sz w:val="28"/>
          <w:szCs w:val="28"/>
          <w:lang w:val="uk-UA"/>
        </w:rPr>
        <w:t>Кам’янець-Подільський: ТОВ «Друкарня «Рута», 2021. 18</w:t>
      </w:r>
      <w:r w:rsidRPr="00DE2824">
        <w:rPr>
          <w:rFonts w:ascii="Times New Roman" w:hAnsi="Times New Roman" w:cs="Times New Roman"/>
          <w:sz w:val="28"/>
          <w:szCs w:val="28"/>
          <w:lang w:val="en-UA"/>
        </w:rPr>
        <w:t>4</w:t>
      </w:r>
      <w:r w:rsidRPr="00DE28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824">
        <w:rPr>
          <w:rFonts w:ascii="Times New Roman" w:hAnsi="Times New Roman" w:cs="Times New Roman"/>
          <w:sz w:val="28"/>
          <w:szCs w:val="28"/>
          <w:lang w:val="en-UA"/>
        </w:rPr>
        <w:t>c</w:t>
      </w:r>
      <w:r w:rsidRPr="00DE28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5612789" w14:textId="77777777" w:rsidR="00504BC7" w:rsidRPr="00DE2824" w:rsidRDefault="00504BC7" w:rsidP="00504BC7">
      <w:pPr>
        <w:shd w:val="clear" w:color="auto" w:fill="FFFFFF"/>
        <w:ind w:left="720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</w:pPr>
      <w:r w:rsidRPr="00DE2824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>Додаткова література</w:t>
      </w:r>
    </w:p>
    <w:p w14:paraId="6D058917" w14:textId="77777777" w:rsidR="00DE2824" w:rsidRPr="00DE2824" w:rsidRDefault="00DE2824" w:rsidP="00DE282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824">
        <w:rPr>
          <w:rFonts w:ascii="Times New Roman" w:hAnsi="Times New Roman" w:cs="Times New Roman"/>
          <w:sz w:val="28"/>
          <w:szCs w:val="28"/>
        </w:rPr>
        <w:t>Кульчицький</w:t>
      </w:r>
      <w:r w:rsidRPr="00DE28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824">
        <w:rPr>
          <w:rFonts w:ascii="Times New Roman" w:hAnsi="Times New Roman" w:cs="Times New Roman"/>
          <w:sz w:val="28"/>
          <w:szCs w:val="28"/>
        </w:rPr>
        <w:t>І.</w:t>
      </w:r>
      <w:r w:rsidRPr="00DE28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824">
        <w:rPr>
          <w:rFonts w:ascii="Times New Roman" w:hAnsi="Times New Roman" w:cs="Times New Roman"/>
          <w:sz w:val="28"/>
          <w:szCs w:val="28"/>
        </w:rPr>
        <w:t>М.</w:t>
      </w:r>
      <w:r w:rsidRPr="00DE28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824">
        <w:rPr>
          <w:rFonts w:ascii="Times New Roman" w:hAnsi="Times New Roman" w:cs="Times New Roman"/>
          <w:sz w:val="28"/>
          <w:szCs w:val="28"/>
        </w:rPr>
        <w:t>Комп’ютерно-технологічні аспекти створення сучасних лексикографічних систем</w:t>
      </w:r>
      <w:r w:rsidRPr="00DE282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E2824">
        <w:rPr>
          <w:rFonts w:ascii="Times New Roman" w:hAnsi="Times New Roman" w:cs="Times New Roman"/>
          <w:sz w:val="28"/>
          <w:szCs w:val="28"/>
        </w:rPr>
        <w:t>К.: НБУВ,</w:t>
      </w:r>
      <w:r w:rsidRPr="00DE28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824">
        <w:rPr>
          <w:rFonts w:ascii="Times New Roman" w:hAnsi="Times New Roman" w:cs="Times New Roman"/>
          <w:sz w:val="28"/>
          <w:szCs w:val="28"/>
        </w:rPr>
        <w:t>2002</w:t>
      </w:r>
      <w:r w:rsidRPr="00DE282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E2824">
        <w:rPr>
          <w:rFonts w:ascii="Times New Roman" w:hAnsi="Times New Roman" w:cs="Times New Roman"/>
          <w:sz w:val="28"/>
          <w:szCs w:val="28"/>
        </w:rPr>
        <w:t xml:space="preserve">57 с. </w:t>
      </w:r>
    </w:p>
    <w:p w14:paraId="08692FC5" w14:textId="77777777" w:rsidR="00DE2824" w:rsidRPr="00DE2824" w:rsidRDefault="00DE2824" w:rsidP="00DE282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824">
        <w:rPr>
          <w:rFonts w:ascii="Times New Roman" w:hAnsi="Times New Roman" w:cs="Times New Roman"/>
          <w:sz w:val="28"/>
          <w:szCs w:val="28"/>
        </w:rPr>
        <w:t>Кущ Е. О., Кузнєцова І. В. Переклад галузевих науково-технічних текстів. Запоріжжя: Кругозір, 2015. 360 с.</w:t>
      </w:r>
    </w:p>
    <w:p w14:paraId="465A4825" w14:textId="77777777" w:rsidR="00DE2824" w:rsidRPr="00DE2824" w:rsidRDefault="00DE2824" w:rsidP="00DE282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824">
        <w:rPr>
          <w:rFonts w:ascii="Times New Roman" w:hAnsi="Times New Roman" w:cs="Times New Roman"/>
          <w:sz w:val="28"/>
          <w:szCs w:val="28"/>
        </w:rPr>
        <w:t>Лалл Дж. Мас-медіа, комунікація, культура. Глобальний підхід. К.: Вид-во «К.І.С.», 2002. 264 с.</w:t>
      </w:r>
    </w:p>
    <w:p w14:paraId="108E9A65" w14:textId="77777777" w:rsidR="00DE2824" w:rsidRPr="00DE2824" w:rsidRDefault="00DE2824" w:rsidP="00DE282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824">
        <w:rPr>
          <w:rFonts w:ascii="Times New Roman" w:hAnsi="Times New Roman" w:cs="Times New Roman"/>
          <w:sz w:val="28"/>
          <w:szCs w:val="28"/>
        </w:rPr>
        <w:t>Марчук Ю.</w:t>
      </w:r>
      <w:r w:rsidRPr="00DE28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824">
        <w:rPr>
          <w:rFonts w:ascii="Times New Roman" w:hAnsi="Times New Roman" w:cs="Times New Roman"/>
          <w:sz w:val="28"/>
          <w:szCs w:val="28"/>
        </w:rPr>
        <w:t xml:space="preserve">Н. Компьютерная лингвистика: учеб. пособие. М.: Восток-Запад, 2007. 319 с. </w:t>
      </w:r>
    </w:p>
    <w:p w14:paraId="49C5DE32" w14:textId="77777777" w:rsidR="00DE2824" w:rsidRPr="00DE2824" w:rsidRDefault="00DE2824" w:rsidP="00DE282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824">
        <w:rPr>
          <w:rFonts w:ascii="Times New Roman" w:hAnsi="Times New Roman" w:cs="Times New Roman"/>
          <w:sz w:val="28"/>
          <w:szCs w:val="28"/>
        </w:rPr>
        <w:t>Панченко О. І.</w:t>
      </w:r>
      <w:r w:rsidRPr="00DE282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E2824">
        <w:rPr>
          <w:rFonts w:ascii="Times New Roman" w:hAnsi="Times New Roman" w:cs="Times New Roman"/>
          <w:sz w:val="28"/>
          <w:szCs w:val="28"/>
        </w:rPr>
        <w:t>Л. П. Лопко, Г. В</w:t>
      </w:r>
      <w:r w:rsidRPr="00DE28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E2824">
        <w:rPr>
          <w:rFonts w:ascii="Times New Roman" w:hAnsi="Times New Roman" w:cs="Times New Roman"/>
          <w:sz w:val="28"/>
          <w:szCs w:val="28"/>
        </w:rPr>
        <w:t xml:space="preserve"> Ходоренко</w:t>
      </w:r>
      <w:r w:rsidRPr="00DE28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E2824">
        <w:rPr>
          <w:rFonts w:ascii="Times New Roman" w:hAnsi="Times New Roman" w:cs="Times New Roman"/>
          <w:sz w:val="28"/>
          <w:szCs w:val="28"/>
        </w:rPr>
        <w:t xml:space="preserve"> Сучасні інформаційні технології у сучасній діяльності перекладача: навч. посібник</w:t>
      </w:r>
      <w:r w:rsidRPr="00DE282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E2824">
        <w:rPr>
          <w:rFonts w:ascii="Times New Roman" w:hAnsi="Times New Roman" w:cs="Times New Roman"/>
          <w:sz w:val="28"/>
          <w:szCs w:val="28"/>
        </w:rPr>
        <w:t xml:space="preserve">Дніпропетровськ: Пороги, 2010. 168 с. </w:t>
      </w:r>
    </w:p>
    <w:p w14:paraId="46EA0545" w14:textId="77777777" w:rsidR="00DE2824" w:rsidRPr="00DE2824" w:rsidRDefault="00DE2824" w:rsidP="00DE282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824">
        <w:rPr>
          <w:rFonts w:ascii="Times New Roman" w:hAnsi="Times New Roman" w:cs="Times New Roman"/>
          <w:sz w:val="28"/>
          <w:szCs w:val="28"/>
        </w:rPr>
        <w:lastRenderedPageBreak/>
        <w:t xml:space="preserve">Пістунов І. М. Технології комп’ютерного перекладу: навч. посібник. Дніпропетровськ: Дніпропетровський державний аграрний університет, 2008. 107 с. </w:t>
      </w:r>
    </w:p>
    <w:p w14:paraId="1AD9117E" w14:textId="77777777" w:rsidR="00DE2824" w:rsidRPr="00DE2824" w:rsidRDefault="00DE2824" w:rsidP="00DE282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824">
        <w:rPr>
          <w:rFonts w:ascii="Times New Roman" w:hAnsi="Times New Roman" w:cs="Times New Roman"/>
          <w:sz w:val="28"/>
          <w:szCs w:val="28"/>
        </w:rPr>
        <w:t>Різун В. Теорія масової комунікації. К.: ВЦ «Просвіта», 2008. 260 с.</w:t>
      </w:r>
    </w:p>
    <w:p w14:paraId="1480D80E" w14:textId="77777777" w:rsidR="00DE2824" w:rsidRPr="00DE2824" w:rsidRDefault="00DE2824" w:rsidP="00DE282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824">
        <w:rPr>
          <w:rFonts w:ascii="Times New Roman" w:hAnsi="Times New Roman" w:cs="Times New Roman"/>
          <w:sz w:val="28"/>
          <w:szCs w:val="28"/>
        </w:rPr>
        <w:t>Стахмич Ю. С. Комп’ютерні технології в лінгвісти</w:t>
      </w:r>
      <w:r w:rsidRPr="00DE2824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DE2824">
        <w:rPr>
          <w:rFonts w:ascii="Times New Roman" w:hAnsi="Times New Roman" w:cs="Times New Roman"/>
          <w:sz w:val="28"/>
          <w:szCs w:val="28"/>
        </w:rPr>
        <w:t>них дослідженнях: лабораторний практикум. Івано-Франківськ: ІФНТУНГ, 2018. 113 с.</w:t>
      </w:r>
    </w:p>
    <w:p w14:paraId="2DED5D4A" w14:textId="77777777" w:rsidR="00DE2824" w:rsidRPr="00DE2824" w:rsidRDefault="00DE2824" w:rsidP="00DE282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824">
        <w:rPr>
          <w:rFonts w:ascii="Times New Roman" w:hAnsi="Times New Roman" w:cs="Times New Roman"/>
          <w:sz w:val="28"/>
          <w:szCs w:val="28"/>
          <w:lang w:val="uk-UA"/>
        </w:rPr>
        <w:t xml:space="preserve">Тлумачний словник з інформатики. </w:t>
      </w:r>
      <w:r w:rsidRPr="00DE2824">
        <w:rPr>
          <w:rFonts w:ascii="Times New Roman" w:hAnsi="Times New Roman" w:cs="Times New Roman"/>
          <w:sz w:val="28"/>
          <w:szCs w:val="28"/>
        </w:rPr>
        <w:t>[</w:t>
      </w:r>
      <w:r w:rsidRPr="00DE2824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DE2824">
        <w:rPr>
          <w:rFonts w:ascii="Times New Roman" w:hAnsi="Times New Roman" w:cs="Times New Roman"/>
          <w:sz w:val="28"/>
          <w:szCs w:val="28"/>
        </w:rPr>
        <w:t xml:space="preserve">]. Режим доступу: URL: </w:t>
      </w:r>
      <w:r w:rsidRPr="00DE2824">
        <w:rPr>
          <w:rFonts w:ascii="Times New Roman" w:hAnsi="Times New Roman" w:cs="Times New Roman"/>
          <w:sz w:val="28"/>
          <w:szCs w:val="28"/>
          <w:lang w:val="uk-UA"/>
        </w:rPr>
        <w:t>http://www.programmer.dp.ua/download/tlumachniy-slovnik-z-informatiki.pdf</w:t>
      </w:r>
    </w:p>
    <w:p w14:paraId="0620AF50" w14:textId="77777777" w:rsidR="00DE2824" w:rsidRPr="00DE2824" w:rsidRDefault="00DE2824" w:rsidP="00DE282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824">
        <w:rPr>
          <w:rFonts w:ascii="Times New Roman" w:hAnsi="Times New Roman" w:cs="Times New Roman"/>
          <w:sz w:val="28"/>
          <w:szCs w:val="28"/>
        </w:rPr>
        <w:t>Яценко Ю. С. Блоги в учебном процессе</w:t>
      </w:r>
      <w:r w:rsidRPr="00DE28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E2824">
        <w:rPr>
          <w:rFonts w:ascii="Times New Roman" w:hAnsi="Times New Roman" w:cs="Times New Roman"/>
          <w:sz w:val="28"/>
          <w:szCs w:val="28"/>
        </w:rPr>
        <w:t xml:space="preserve"> [Електронн</w:t>
      </w:r>
      <w:r w:rsidRPr="00DE282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E2824">
        <w:rPr>
          <w:rFonts w:ascii="Times New Roman" w:hAnsi="Times New Roman" w:cs="Times New Roman"/>
          <w:sz w:val="28"/>
          <w:szCs w:val="28"/>
        </w:rPr>
        <w:t>й ресурс]</w:t>
      </w:r>
      <w:r w:rsidRPr="00DE282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E2824">
        <w:rPr>
          <w:rFonts w:ascii="Times New Roman" w:hAnsi="Times New Roman" w:cs="Times New Roman"/>
          <w:sz w:val="28"/>
          <w:szCs w:val="28"/>
        </w:rPr>
        <w:t xml:space="preserve">Режим </w:t>
      </w:r>
      <w:proofErr w:type="gramStart"/>
      <w:r w:rsidRPr="00DE2824">
        <w:rPr>
          <w:rFonts w:ascii="Times New Roman" w:hAnsi="Times New Roman" w:cs="Times New Roman"/>
          <w:sz w:val="28"/>
          <w:szCs w:val="28"/>
        </w:rPr>
        <w:t>доступу :</w:t>
      </w:r>
      <w:proofErr w:type="gramEnd"/>
      <w:r w:rsidRPr="00DE2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Pr="00DE2824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http://internetineflt.narod.ru/MK_1_2.html</w:t>
        </w:r>
      </w:hyperlink>
    </w:p>
    <w:p w14:paraId="2EF231DB" w14:textId="77777777" w:rsidR="00DE2824" w:rsidRPr="00DE2824" w:rsidRDefault="00DE2824" w:rsidP="00DE282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824">
        <w:rPr>
          <w:rFonts w:ascii="Times New Roman" w:hAnsi="Times New Roman" w:cs="Times New Roman"/>
          <w:sz w:val="28"/>
          <w:szCs w:val="28"/>
          <w:lang w:val="en-US"/>
        </w:rPr>
        <w:t xml:space="preserve">Ahmad </w:t>
      </w:r>
      <w:r w:rsidRPr="00DE2824">
        <w:rPr>
          <w:rFonts w:ascii="Times New Roman" w:hAnsi="Times New Roman" w:cs="Times New Roman"/>
          <w:sz w:val="28"/>
          <w:szCs w:val="28"/>
        </w:rPr>
        <w:t>К</w:t>
      </w:r>
      <w:r w:rsidRPr="00DE2824">
        <w:rPr>
          <w:rFonts w:ascii="Times New Roman" w:hAnsi="Times New Roman" w:cs="Times New Roman"/>
          <w:sz w:val="28"/>
          <w:szCs w:val="28"/>
          <w:lang w:val="en-US"/>
        </w:rPr>
        <w:t xml:space="preserve">., Corbett G., Rodgers </w:t>
      </w:r>
      <w:r w:rsidRPr="00DE2824">
        <w:rPr>
          <w:rFonts w:ascii="Times New Roman" w:hAnsi="Times New Roman" w:cs="Times New Roman"/>
          <w:sz w:val="28"/>
          <w:szCs w:val="28"/>
        </w:rPr>
        <w:t>М</w:t>
      </w:r>
      <w:r w:rsidRPr="00DE2824">
        <w:rPr>
          <w:rFonts w:ascii="Times New Roman" w:hAnsi="Times New Roman" w:cs="Times New Roman"/>
          <w:sz w:val="28"/>
          <w:szCs w:val="28"/>
          <w:lang w:val="en-US"/>
        </w:rPr>
        <w:t xml:space="preserve">. and Sussex R. Computers language learning and language teaching. </w:t>
      </w:r>
      <w:r w:rsidRPr="00DE2824">
        <w:rPr>
          <w:rFonts w:ascii="Times New Roman" w:hAnsi="Times New Roman" w:cs="Times New Roman"/>
          <w:sz w:val="28"/>
          <w:szCs w:val="28"/>
        </w:rPr>
        <w:t>Cambridge</w:t>
      </w:r>
      <w:r w:rsidRPr="00DE282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E2824">
        <w:rPr>
          <w:rFonts w:ascii="Times New Roman" w:hAnsi="Times New Roman" w:cs="Times New Roman"/>
          <w:sz w:val="28"/>
          <w:szCs w:val="28"/>
        </w:rPr>
        <w:t xml:space="preserve"> Cambridge University Press,</w:t>
      </w:r>
      <w:r w:rsidRPr="00DE2824">
        <w:rPr>
          <w:rFonts w:ascii="Times New Roman" w:hAnsi="Times New Roman" w:cs="Times New Roman"/>
          <w:sz w:val="28"/>
          <w:szCs w:val="28"/>
          <w:lang w:val="uk-UA"/>
        </w:rPr>
        <w:t xml:space="preserve"> 1985. </w:t>
      </w:r>
      <w:r w:rsidRPr="00DE2824">
        <w:rPr>
          <w:rFonts w:ascii="Times New Roman" w:hAnsi="Times New Roman" w:cs="Times New Roman"/>
          <w:sz w:val="28"/>
          <w:szCs w:val="28"/>
        </w:rPr>
        <w:t>168 p.</w:t>
      </w:r>
    </w:p>
    <w:p w14:paraId="1C6F7554" w14:textId="77777777" w:rsidR="00DE2824" w:rsidRPr="00DE2824" w:rsidRDefault="00DE2824" w:rsidP="00DE282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824">
        <w:rPr>
          <w:rFonts w:ascii="Times New Roman" w:hAnsi="Times New Roman" w:cs="Times New Roman"/>
          <w:sz w:val="28"/>
          <w:szCs w:val="28"/>
          <w:lang w:val="en-US"/>
        </w:rPr>
        <w:t>Arani J.</w:t>
      </w:r>
      <w:r w:rsidRPr="00DE28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824">
        <w:rPr>
          <w:rFonts w:ascii="Times New Roman" w:hAnsi="Times New Roman" w:cs="Times New Roman"/>
          <w:sz w:val="28"/>
          <w:szCs w:val="28"/>
          <w:lang w:val="en-US"/>
        </w:rPr>
        <w:t>A. Teaching Writing and Reading English in ESP through a Web-Based Communicative Medium: Weblog</w:t>
      </w:r>
      <w:r w:rsidRPr="00DE28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E28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2824">
        <w:rPr>
          <w:rFonts w:ascii="Times New Roman" w:hAnsi="Times New Roman" w:cs="Times New Roman"/>
          <w:i/>
          <w:iCs/>
          <w:sz w:val="28"/>
          <w:szCs w:val="28"/>
        </w:rPr>
        <w:t>ESP-World</w:t>
      </w:r>
      <w:r w:rsidRPr="00DE2824">
        <w:rPr>
          <w:rFonts w:ascii="Times New Roman" w:hAnsi="Times New Roman" w:cs="Times New Roman"/>
          <w:sz w:val="28"/>
          <w:szCs w:val="28"/>
        </w:rPr>
        <w:t>. Vol. 4. Issue 3</w:t>
      </w:r>
      <w:r w:rsidRPr="00DE28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824">
        <w:rPr>
          <w:rFonts w:ascii="Times New Roman" w:hAnsi="Times New Roman" w:cs="Times New Roman"/>
          <w:sz w:val="28"/>
          <w:szCs w:val="28"/>
        </w:rPr>
        <w:t>(11). P. 26-47.</w:t>
      </w:r>
    </w:p>
    <w:p w14:paraId="7AF4D807" w14:textId="77777777" w:rsidR="00DE2824" w:rsidRPr="00DE2824" w:rsidRDefault="00DE2824" w:rsidP="00DE282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824">
        <w:rPr>
          <w:rFonts w:ascii="Times New Roman" w:hAnsi="Times New Roman" w:cs="Times New Roman"/>
          <w:sz w:val="28"/>
          <w:szCs w:val="28"/>
          <w:lang w:val="en-US"/>
        </w:rPr>
        <w:t>Bennett W.</w:t>
      </w:r>
      <w:r w:rsidRPr="00DE28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824">
        <w:rPr>
          <w:rFonts w:ascii="Times New Roman" w:hAnsi="Times New Roman" w:cs="Times New Roman"/>
          <w:sz w:val="28"/>
          <w:szCs w:val="28"/>
          <w:lang w:val="en-US"/>
        </w:rPr>
        <w:t>S., Slocum J.</w:t>
      </w:r>
      <w:r w:rsidRPr="00DE28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824">
        <w:rPr>
          <w:rFonts w:ascii="Times New Roman" w:hAnsi="Times New Roman" w:cs="Times New Roman"/>
          <w:sz w:val="28"/>
          <w:szCs w:val="28"/>
          <w:lang w:val="en-US"/>
        </w:rPr>
        <w:t xml:space="preserve">The LRC Machine Translation System. Computational Linguistics. N.Y. Pinguine Publisher, 1985. </w:t>
      </w:r>
      <w:r w:rsidRPr="00DE2824">
        <w:rPr>
          <w:rFonts w:ascii="Times New Roman" w:hAnsi="Times New Roman" w:cs="Times New Roman"/>
          <w:sz w:val="28"/>
          <w:szCs w:val="28"/>
        </w:rPr>
        <w:t xml:space="preserve">221 p. </w:t>
      </w:r>
    </w:p>
    <w:p w14:paraId="1E106D72" w14:textId="77777777" w:rsidR="00DE2824" w:rsidRPr="00DE2824" w:rsidRDefault="00DE2824" w:rsidP="00DE282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824">
        <w:rPr>
          <w:rFonts w:ascii="Times New Roman" w:hAnsi="Times New Roman" w:cs="Times New Roman"/>
          <w:sz w:val="28"/>
          <w:szCs w:val="28"/>
          <w:lang w:val="en-US"/>
        </w:rPr>
        <w:t>Chéragui M. A. Theoretical overview of machine translation</w:t>
      </w:r>
      <w:r w:rsidRPr="00DE282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E2824">
        <w:rPr>
          <w:rFonts w:ascii="Times New Roman" w:hAnsi="Times New Roman" w:cs="Times New Roman"/>
          <w:i/>
          <w:iCs/>
          <w:sz w:val="28"/>
          <w:szCs w:val="28"/>
        </w:rPr>
        <w:t>Proceedings ICWIT</w:t>
      </w:r>
      <w:r w:rsidRPr="00DE2824">
        <w:rPr>
          <w:rFonts w:ascii="Times New Roman" w:hAnsi="Times New Roman" w:cs="Times New Roman"/>
          <w:sz w:val="28"/>
          <w:szCs w:val="28"/>
        </w:rPr>
        <w:t xml:space="preserve">. 2012. p. 160-169. </w:t>
      </w:r>
    </w:p>
    <w:p w14:paraId="77436D47" w14:textId="77777777" w:rsidR="00DE2824" w:rsidRPr="00DE2824" w:rsidRDefault="00DE2824" w:rsidP="00DE282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2824">
        <w:rPr>
          <w:rFonts w:ascii="Times New Roman" w:hAnsi="Times New Roman" w:cs="Times New Roman"/>
          <w:sz w:val="28"/>
          <w:szCs w:val="28"/>
          <w:lang w:val="en-US"/>
        </w:rPr>
        <w:t>Ferdig R. E.</w:t>
      </w:r>
      <w:r w:rsidRPr="00DE282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E2824">
        <w:rPr>
          <w:rFonts w:ascii="Times New Roman" w:hAnsi="Times New Roman" w:cs="Times New Roman"/>
          <w:sz w:val="28"/>
          <w:szCs w:val="28"/>
          <w:lang w:val="en-US"/>
        </w:rPr>
        <w:t xml:space="preserve"> Trammell K. D. Content Delivery in the Blogosphere</w:t>
      </w:r>
      <w:r w:rsidRPr="00DE282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E2824">
        <w:rPr>
          <w:rFonts w:ascii="Times New Roman" w:hAnsi="Times New Roman" w:cs="Times New Roman"/>
          <w:i/>
          <w:iCs/>
          <w:sz w:val="28"/>
          <w:szCs w:val="28"/>
          <w:lang w:val="en-US"/>
        </w:rPr>
        <w:t>THE Journal</w:t>
      </w:r>
      <w:r w:rsidRPr="00DE2824">
        <w:rPr>
          <w:rFonts w:ascii="Times New Roman" w:hAnsi="Times New Roman" w:cs="Times New Roman"/>
          <w:sz w:val="28"/>
          <w:szCs w:val="28"/>
          <w:lang w:val="en-US"/>
        </w:rPr>
        <w:t>. 2004. February. Available: http://thejournal.com/ Articles/2004/02/01/Content-Delivery-in-the-Blogosphere.aspx.</w:t>
      </w:r>
    </w:p>
    <w:p w14:paraId="70C425D7" w14:textId="77777777" w:rsidR="00DE2824" w:rsidRPr="00DE2824" w:rsidRDefault="00DE2824" w:rsidP="00DE282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824">
        <w:rPr>
          <w:rFonts w:ascii="Times New Roman" w:hAnsi="Times New Roman" w:cs="Times New Roman"/>
          <w:sz w:val="28"/>
          <w:szCs w:val="28"/>
          <w:lang w:val="en-US"/>
        </w:rPr>
        <w:t>Goban-Klas T. Media i komunikowanie masowe</w:t>
      </w:r>
      <w:r w:rsidRPr="00DE28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E28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2824">
        <w:rPr>
          <w:rFonts w:ascii="Times New Roman" w:hAnsi="Times New Roman" w:cs="Times New Roman"/>
          <w:i/>
          <w:iCs/>
          <w:sz w:val="28"/>
          <w:szCs w:val="28"/>
          <w:lang w:val="en-US"/>
        </w:rPr>
        <w:t>Teorie i analizy prasy, radia, telewizji i Internetu.</w:t>
      </w:r>
      <w:r w:rsidRPr="00DE28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2824">
        <w:rPr>
          <w:rFonts w:ascii="Times New Roman" w:hAnsi="Times New Roman" w:cs="Times New Roman"/>
          <w:sz w:val="28"/>
          <w:szCs w:val="28"/>
        </w:rPr>
        <w:t>Warszawa, Krakow: Wydawnictwo Naukowe PWN SA, 1999. p. 52-79.</w:t>
      </w:r>
    </w:p>
    <w:p w14:paraId="2FEC9C6C" w14:textId="77777777" w:rsidR="00DE2824" w:rsidRPr="00DE2824" w:rsidRDefault="00DE2824" w:rsidP="00DE282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824">
        <w:rPr>
          <w:rFonts w:ascii="Times New Roman" w:hAnsi="Times New Roman" w:cs="Times New Roman"/>
          <w:sz w:val="28"/>
          <w:szCs w:val="28"/>
          <w:lang w:val="en-US"/>
        </w:rPr>
        <w:t xml:space="preserve">Hall J. M. Weblogs in English Teacher Training. </w:t>
      </w:r>
      <w:r w:rsidRPr="00DE2824">
        <w:rPr>
          <w:rFonts w:ascii="Times New Roman" w:hAnsi="Times New Roman" w:cs="Times New Roman"/>
          <w:sz w:val="28"/>
          <w:szCs w:val="28"/>
        </w:rPr>
        <w:t>[Електронний ресурс]. Режим доступу: http://www.englisheducation.iwateu.ac.jp/Hall/Blogs/BlogFrontPage.htm</w:t>
      </w:r>
    </w:p>
    <w:p w14:paraId="2339A3B1" w14:textId="77777777" w:rsidR="00DE2824" w:rsidRPr="00DE2824" w:rsidRDefault="00DE2824" w:rsidP="00DE282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824">
        <w:rPr>
          <w:rFonts w:ascii="Times New Roman" w:hAnsi="Times New Roman" w:cs="Times New Roman"/>
          <w:sz w:val="28"/>
          <w:szCs w:val="28"/>
          <w:lang w:val="en-US"/>
        </w:rPr>
        <w:t xml:space="preserve">Hutchins J. The origins of the translator’s workstation. Machine Translation. California: Rolan House, 1997. </w:t>
      </w:r>
      <w:r w:rsidRPr="00DE2824">
        <w:rPr>
          <w:rFonts w:ascii="Times New Roman" w:hAnsi="Times New Roman" w:cs="Times New Roman"/>
          <w:sz w:val="28"/>
          <w:szCs w:val="28"/>
        </w:rPr>
        <w:t>222 p.</w:t>
      </w:r>
    </w:p>
    <w:p w14:paraId="75498993" w14:textId="77777777" w:rsidR="00DE2824" w:rsidRPr="00DE2824" w:rsidRDefault="00DE2824" w:rsidP="00DE282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824">
        <w:rPr>
          <w:rFonts w:ascii="Times New Roman" w:hAnsi="Times New Roman" w:cs="Times New Roman"/>
          <w:sz w:val="28"/>
          <w:szCs w:val="28"/>
          <w:lang w:val="en-US"/>
        </w:rPr>
        <w:t xml:space="preserve">Koehn P. Statistical Machine Translation. </w:t>
      </w:r>
      <w:r w:rsidRPr="00DE2824">
        <w:rPr>
          <w:rFonts w:ascii="Times New Roman" w:hAnsi="Times New Roman" w:cs="Times New Roman"/>
          <w:sz w:val="28"/>
          <w:szCs w:val="28"/>
        </w:rPr>
        <w:t xml:space="preserve">Cambridge University Press, 2009. 433 p. </w:t>
      </w:r>
    </w:p>
    <w:p w14:paraId="212FC929" w14:textId="77777777" w:rsidR="00DE2824" w:rsidRPr="00DE2824" w:rsidRDefault="00DE2824" w:rsidP="00DE282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824">
        <w:rPr>
          <w:rFonts w:ascii="Times New Roman" w:hAnsi="Times New Roman" w:cs="Times New Roman"/>
          <w:sz w:val="28"/>
          <w:szCs w:val="28"/>
          <w:lang w:val="en-US"/>
        </w:rPr>
        <w:t>Watson J. Status of Machine Translation (MT) Technology. U.</w:t>
      </w:r>
      <w:r w:rsidRPr="00DE28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824">
        <w:rPr>
          <w:rFonts w:ascii="Times New Roman" w:hAnsi="Times New Roman" w:cs="Times New Roman"/>
          <w:sz w:val="28"/>
          <w:szCs w:val="28"/>
          <w:lang w:val="en-US"/>
        </w:rPr>
        <w:t xml:space="preserve">S. Government Printing Office, 1990. </w:t>
      </w:r>
      <w:r w:rsidRPr="00DE2824">
        <w:rPr>
          <w:rFonts w:ascii="Times New Roman" w:hAnsi="Times New Roman" w:cs="Times New Roman"/>
          <w:sz w:val="28"/>
          <w:szCs w:val="28"/>
        </w:rPr>
        <w:t>248 p.</w:t>
      </w:r>
    </w:p>
    <w:p w14:paraId="18B60D8F" w14:textId="77777777" w:rsidR="00504BC7" w:rsidRDefault="00504BC7" w:rsidP="00504B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1B32EC43" w14:textId="77777777" w:rsidR="00504BC7" w:rsidRPr="00804E3B" w:rsidRDefault="00504BC7" w:rsidP="00504BC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4E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 Система оцінювання та вимоги</w:t>
      </w:r>
    </w:p>
    <w:p w14:paraId="0B9E7A7E" w14:textId="77777777" w:rsidR="00504BC7" w:rsidRPr="00804E3B" w:rsidRDefault="00504BC7" w:rsidP="00504BC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9CDF76F" w14:textId="77777777" w:rsidR="00504BC7" w:rsidRPr="00804E3B" w:rsidRDefault="00504BC7" w:rsidP="00504BC7">
      <w:pPr>
        <w:pBdr>
          <w:top w:val="nil"/>
          <w:left w:val="nil"/>
          <w:bottom w:val="nil"/>
          <w:right w:val="nil"/>
          <w:between w:val="nil"/>
        </w:pBdr>
        <w:spacing w:after="160"/>
        <w:ind w:left="720" w:firstLine="708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D9A37FD" w14:textId="78D098EB" w:rsidR="00504BC7" w:rsidRPr="00804E3B" w:rsidRDefault="00DE2824" w:rsidP="00504BC7">
      <w:pPr>
        <w:widowControl w:val="0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4E3B">
        <w:rPr>
          <w:rFonts w:ascii="Times New Roman" w:hAnsi="Times New Roman" w:cs="Times New Roman"/>
          <w:b/>
          <w:sz w:val="28"/>
          <w:szCs w:val="28"/>
          <w:lang w:val="uk-UA"/>
        </w:rPr>
        <w:t>залік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4037"/>
        <w:gridCol w:w="4038"/>
        <w:gridCol w:w="1552"/>
      </w:tblGrid>
      <w:tr w:rsidR="00DE2824" w:rsidRPr="00804E3B" w14:paraId="6A8F39A1" w14:textId="77777777" w:rsidTr="00DE2824">
        <w:tc>
          <w:tcPr>
            <w:tcW w:w="8075" w:type="dxa"/>
            <w:gridSpan w:val="2"/>
          </w:tcPr>
          <w:p w14:paraId="3BDDAA1A" w14:textId="77777777" w:rsidR="00DE2824" w:rsidRPr="00804E3B" w:rsidRDefault="00DE2824" w:rsidP="009A77A5">
            <w:pPr>
              <w:tabs>
                <w:tab w:val="left" w:pos="19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E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Поточний і модульний контроль (100 балів)</w:t>
            </w:r>
          </w:p>
        </w:tc>
        <w:tc>
          <w:tcPr>
            <w:tcW w:w="1552" w:type="dxa"/>
          </w:tcPr>
          <w:p w14:paraId="41D38482" w14:textId="77777777" w:rsidR="00DE2824" w:rsidRPr="00804E3B" w:rsidRDefault="00DE2824" w:rsidP="009A77A5">
            <w:pPr>
              <w:tabs>
                <w:tab w:val="left" w:pos="19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04E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Сума</w:t>
            </w:r>
          </w:p>
        </w:tc>
      </w:tr>
      <w:tr w:rsidR="00DE2824" w:rsidRPr="00804E3B" w14:paraId="32E77E91" w14:textId="77777777" w:rsidTr="00DE2824">
        <w:trPr>
          <w:trHeight w:val="690"/>
        </w:trPr>
        <w:tc>
          <w:tcPr>
            <w:tcW w:w="8075" w:type="dxa"/>
            <w:gridSpan w:val="2"/>
          </w:tcPr>
          <w:p w14:paraId="13A2BD7E" w14:textId="77777777" w:rsidR="00DE2824" w:rsidRPr="00804E3B" w:rsidRDefault="00DE2824" w:rsidP="009A77A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E3B">
              <w:rPr>
                <w:rFonts w:ascii="Times New Roman" w:hAnsi="Times New Roman" w:cs="Times New Roman"/>
                <w:sz w:val="28"/>
                <w:szCs w:val="28"/>
              </w:rPr>
              <w:t xml:space="preserve">Змістовий модуль 1 </w:t>
            </w:r>
          </w:p>
          <w:p w14:paraId="654C42BE" w14:textId="77777777" w:rsidR="00DE2824" w:rsidRPr="00804E3B" w:rsidRDefault="00DE2824" w:rsidP="009A77A5">
            <w:pPr>
              <w:tabs>
                <w:tab w:val="left" w:pos="19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(100 балів)</w:t>
            </w:r>
          </w:p>
        </w:tc>
        <w:tc>
          <w:tcPr>
            <w:tcW w:w="1552" w:type="dxa"/>
          </w:tcPr>
          <w:p w14:paraId="39A9672A" w14:textId="77777777" w:rsidR="00DE2824" w:rsidRPr="00804E3B" w:rsidRDefault="00DE2824" w:rsidP="009A77A5">
            <w:pPr>
              <w:tabs>
                <w:tab w:val="left" w:pos="19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E2824" w:rsidRPr="00804E3B" w14:paraId="32F905B6" w14:textId="77777777" w:rsidTr="00DE2824">
        <w:tc>
          <w:tcPr>
            <w:tcW w:w="4037" w:type="dxa"/>
          </w:tcPr>
          <w:p w14:paraId="75EF3F03" w14:textId="77777777" w:rsidR="00DE2824" w:rsidRPr="00804E3B" w:rsidRDefault="00DE2824" w:rsidP="009A77A5">
            <w:pPr>
              <w:tabs>
                <w:tab w:val="left" w:pos="19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E3B">
              <w:rPr>
                <w:rFonts w:ascii="Times New Roman" w:hAnsi="Times New Roman" w:cs="Times New Roman"/>
                <w:sz w:val="28"/>
                <w:szCs w:val="28"/>
              </w:rPr>
              <w:t>Поточний контроль (Лабораторна робота)</w:t>
            </w:r>
          </w:p>
        </w:tc>
        <w:tc>
          <w:tcPr>
            <w:tcW w:w="4038" w:type="dxa"/>
            <w:vAlign w:val="center"/>
          </w:tcPr>
          <w:p w14:paraId="76515B16" w14:textId="77777777" w:rsidR="00DE2824" w:rsidRPr="00804E3B" w:rsidRDefault="00DE2824" w:rsidP="009A77A5">
            <w:pPr>
              <w:tabs>
                <w:tab w:val="left" w:pos="19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E3B">
              <w:rPr>
                <w:rFonts w:ascii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1552" w:type="dxa"/>
            <w:vMerge w:val="restart"/>
          </w:tcPr>
          <w:p w14:paraId="2A2044B8" w14:textId="77777777" w:rsidR="00DE2824" w:rsidRPr="00804E3B" w:rsidRDefault="00DE2824" w:rsidP="009A77A5">
            <w:pPr>
              <w:tabs>
                <w:tab w:val="left" w:pos="19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 балів</w:t>
            </w:r>
          </w:p>
        </w:tc>
      </w:tr>
      <w:tr w:rsidR="00DE2824" w:rsidRPr="00804E3B" w14:paraId="7D0F89BB" w14:textId="77777777" w:rsidTr="00DE2824">
        <w:tc>
          <w:tcPr>
            <w:tcW w:w="4037" w:type="dxa"/>
          </w:tcPr>
          <w:p w14:paraId="165CD9CE" w14:textId="77777777" w:rsidR="00DE2824" w:rsidRPr="00804E3B" w:rsidRDefault="00DE2824" w:rsidP="009A77A5">
            <w:pPr>
              <w:tabs>
                <w:tab w:val="left" w:pos="19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 балів</w:t>
            </w:r>
          </w:p>
        </w:tc>
        <w:tc>
          <w:tcPr>
            <w:tcW w:w="4038" w:type="dxa"/>
          </w:tcPr>
          <w:p w14:paraId="031C80A4" w14:textId="77777777" w:rsidR="00DE2824" w:rsidRPr="00804E3B" w:rsidRDefault="00DE2824" w:rsidP="009A77A5">
            <w:pPr>
              <w:tabs>
                <w:tab w:val="left" w:pos="19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 балів</w:t>
            </w:r>
          </w:p>
        </w:tc>
        <w:tc>
          <w:tcPr>
            <w:tcW w:w="1552" w:type="dxa"/>
            <w:vMerge/>
          </w:tcPr>
          <w:p w14:paraId="777FCE05" w14:textId="77777777" w:rsidR="00DE2824" w:rsidRPr="00804E3B" w:rsidRDefault="00DE2824" w:rsidP="009A77A5">
            <w:pPr>
              <w:tabs>
                <w:tab w:val="left" w:pos="19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426DC6CC" w14:textId="77777777" w:rsidR="00504BC7" w:rsidRDefault="00504BC7" w:rsidP="00504BC7">
      <w:pPr>
        <w:widowControl w:val="0"/>
        <w:ind w:left="720"/>
        <w:rPr>
          <w:rFonts w:ascii="Times New Roman" w:hAnsi="Times New Roman" w:cs="Times New Roman"/>
        </w:rPr>
      </w:pPr>
    </w:p>
    <w:p w14:paraId="248A15F7" w14:textId="78384C69" w:rsidR="00504BC7" w:rsidRPr="008F3F6E" w:rsidRDefault="00504BC7" w:rsidP="00504BC7">
      <w:pPr>
        <w:pBdr>
          <w:top w:val="nil"/>
          <w:left w:val="nil"/>
          <w:bottom w:val="nil"/>
          <w:right w:val="nil"/>
          <w:between w:val="nil"/>
        </w:pBdr>
        <w:spacing w:after="160"/>
        <w:ind w:left="72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Допуск до підсумкового контролю: відсутність пропусків </w:t>
      </w:r>
      <w:r w:rsidR="00DE28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лекційних та лабораторних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занять або їх своєчасне відпрацювання на консультації, якщо заняття пропущено з поважної причини і є документ, який її засвідчує. Можливе виконання індивідуальних завдань для покращення оцінок.</w:t>
      </w:r>
    </w:p>
    <w:p w14:paraId="60795DAD" w14:textId="77777777" w:rsidR="00504BC7" w:rsidRDefault="00504BC7" w:rsidP="00504BC7"/>
    <w:p w14:paraId="2B0B917D" w14:textId="77777777" w:rsidR="00504BC7" w:rsidRPr="00637024" w:rsidRDefault="00504BC7" w:rsidP="00504BC7"/>
    <w:p w14:paraId="4F737331" w14:textId="77777777" w:rsidR="00504BC7" w:rsidRDefault="00504BC7"/>
    <w:sectPr w:rsidR="00504BC7" w:rsidSect="002E1AA7">
      <w:pgSz w:w="16840" w:h="11907" w:orient="landscape"/>
      <w:pgMar w:top="425" w:right="851" w:bottom="851" w:left="851" w:header="567" w:footer="720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8653C"/>
    <w:multiLevelType w:val="hybridMultilevel"/>
    <w:tmpl w:val="129A0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5715"/>
    <w:multiLevelType w:val="hybridMultilevel"/>
    <w:tmpl w:val="9DD0E02C"/>
    <w:lvl w:ilvl="0" w:tplc="98D22D3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9856969"/>
    <w:multiLevelType w:val="hybridMultilevel"/>
    <w:tmpl w:val="726C3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F524D"/>
    <w:multiLevelType w:val="hybridMultilevel"/>
    <w:tmpl w:val="37C86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0276E"/>
    <w:multiLevelType w:val="multilevel"/>
    <w:tmpl w:val="EB76CD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BEB4EF3"/>
    <w:multiLevelType w:val="hybridMultilevel"/>
    <w:tmpl w:val="979A785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11A04"/>
    <w:multiLevelType w:val="hybridMultilevel"/>
    <w:tmpl w:val="6D3E4402"/>
    <w:lvl w:ilvl="0" w:tplc="00000015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30D1"/>
    <w:multiLevelType w:val="hybridMultilevel"/>
    <w:tmpl w:val="E7F068EC"/>
    <w:lvl w:ilvl="0" w:tplc="0409000F">
      <w:start w:val="1"/>
      <w:numFmt w:val="decimal"/>
      <w:lvlText w:val="%1."/>
      <w:lvlJc w:val="left"/>
      <w:pPr>
        <w:ind w:left="2704" w:hanging="360"/>
      </w:pPr>
    </w:lvl>
    <w:lvl w:ilvl="1" w:tplc="04090019" w:tentative="1">
      <w:start w:val="1"/>
      <w:numFmt w:val="lowerLetter"/>
      <w:lvlText w:val="%2."/>
      <w:lvlJc w:val="left"/>
      <w:pPr>
        <w:ind w:left="3424" w:hanging="360"/>
      </w:pPr>
    </w:lvl>
    <w:lvl w:ilvl="2" w:tplc="0409001B" w:tentative="1">
      <w:start w:val="1"/>
      <w:numFmt w:val="lowerRoman"/>
      <w:lvlText w:val="%3."/>
      <w:lvlJc w:val="right"/>
      <w:pPr>
        <w:ind w:left="4144" w:hanging="180"/>
      </w:pPr>
    </w:lvl>
    <w:lvl w:ilvl="3" w:tplc="0409000F" w:tentative="1">
      <w:start w:val="1"/>
      <w:numFmt w:val="decimal"/>
      <w:lvlText w:val="%4."/>
      <w:lvlJc w:val="left"/>
      <w:pPr>
        <w:ind w:left="4864" w:hanging="360"/>
      </w:pPr>
    </w:lvl>
    <w:lvl w:ilvl="4" w:tplc="04090019" w:tentative="1">
      <w:start w:val="1"/>
      <w:numFmt w:val="lowerLetter"/>
      <w:lvlText w:val="%5."/>
      <w:lvlJc w:val="left"/>
      <w:pPr>
        <w:ind w:left="5584" w:hanging="360"/>
      </w:pPr>
    </w:lvl>
    <w:lvl w:ilvl="5" w:tplc="0409001B" w:tentative="1">
      <w:start w:val="1"/>
      <w:numFmt w:val="lowerRoman"/>
      <w:lvlText w:val="%6."/>
      <w:lvlJc w:val="right"/>
      <w:pPr>
        <w:ind w:left="6304" w:hanging="180"/>
      </w:pPr>
    </w:lvl>
    <w:lvl w:ilvl="6" w:tplc="0409000F" w:tentative="1">
      <w:start w:val="1"/>
      <w:numFmt w:val="decimal"/>
      <w:lvlText w:val="%7."/>
      <w:lvlJc w:val="left"/>
      <w:pPr>
        <w:ind w:left="7024" w:hanging="360"/>
      </w:pPr>
    </w:lvl>
    <w:lvl w:ilvl="7" w:tplc="04090019" w:tentative="1">
      <w:start w:val="1"/>
      <w:numFmt w:val="lowerLetter"/>
      <w:lvlText w:val="%8."/>
      <w:lvlJc w:val="left"/>
      <w:pPr>
        <w:ind w:left="7744" w:hanging="360"/>
      </w:pPr>
    </w:lvl>
    <w:lvl w:ilvl="8" w:tplc="0409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8" w15:restartNumberingAfterBreak="0">
    <w:nsid w:val="21DE7E1F"/>
    <w:multiLevelType w:val="hybridMultilevel"/>
    <w:tmpl w:val="792E3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A049B0"/>
    <w:multiLevelType w:val="hybridMultilevel"/>
    <w:tmpl w:val="61D6B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913CE"/>
    <w:multiLevelType w:val="hybridMultilevel"/>
    <w:tmpl w:val="E5602D96"/>
    <w:lvl w:ilvl="0" w:tplc="00000015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23D5F"/>
    <w:multiLevelType w:val="hybridMultilevel"/>
    <w:tmpl w:val="5E3EC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7D6900"/>
    <w:multiLevelType w:val="hybridMultilevel"/>
    <w:tmpl w:val="DA5A4A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B335EC"/>
    <w:multiLevelType w:val="hybridMultilevel"/>
    <w:tmpl w:val="DFC63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757F9"/>
    <w:multiLevelType w:val="hybridMultilevel"/>
    <w:tmpl w:val="FCDC3AFA"/>
    <w:lvl w:ilvl="0" w:tplc="D8468C82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11"/>
  </w:num>
  <w:num w:numId="11">
    <w:abstractNumId w:val="8"/>
  </w:num>
  <w:num w:numId="12">
    <w:abstractNumId w:val="14"/>
  </w:num>
  <w:num w:numId="13">
    <w:abstractNumId w:val="0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BC7"/>
    <w:rsid w:val="00194C09"/>
    <w:rsid w:val="00504BC7"/>
    <w:rsid w:val="00715E39"/>
    <w:rsid w:val="00804E3B"/>
    <w:rsid w:val="00DD331E"/>
    <w:rsid w:val="00DE2824"/>
    <w:rsid w:val="00F6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F3B338"/>
  <w15:chartTrackingRefBased/>
  <w15:docId w15:val="{CE15BDE8-7D36-3042-97D4-13452C89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BC7"/>
  </w:style>
  <w:style w:type="paragraph" w:styleId="Heading3">
    <w:name w:val="heading 3"/>
    <w:basedOn w:val="Normal"/>
    <w:next w:val="Normal"/>
    <w:link w:val="Heading3Char"/>
    <w:qFormat/>
    <w:rsid w:val="00504BC7"/>
    <w:pPr>
      <w:keepNext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lang w:val="uk-U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04BC7"/>
    <w:rPr>
      <w:rFonts w:ascii="Times New Roman" w:eastAsia="Times New Roman" w:hAnsi="Times New Roman" w:cs="Times New Roman"/>
      <w:b/>
      <w:bCs/>
      <w:sz w:val="32"/>
      <w:lang w:val="uk-UA" w:eastAsia="ru-RU"/>
    </w:rPr>
  </w:style>
  <w:style w:type="paragraph" w:customStyle="1" w:styleId="Normal1">
    <w:name w:val="Normal1"/>
    <w:rsid w:val="00504BC7"/>
    <w:pPr>
      <w:spacing w:line="276" w:lineRule="auto"/>
    </w:pPr>
    <w:rPr>
      <w:rFonts w:ascii="Arial" w:eastAsia="Arial" w:hAnsi="Arial" w:cs="Arial"/>
      <w:sz w:val="22"/>
      <w:szCs w:val="22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504BC7"/>
    <w:rPr>
      <w:color w:val="0000FF"/>
      <w:u w:val="single"/>
    </w:rPr>
  </w:style>
  <w:style w:type="table" w:styleId="TableGrid">
    <w:name w:val="Table Grid"/>
    <w:basedOn w:val="TableNormal"/>
    <w:rsid w:val="00504BC7"/>
    <w:rPr>
      <w:rFonts w:eastAsiaTheme="minorEastAsia"/>
      <w:sz w:val="22"/>
      <w:szCs w:val="22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04BC7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val="ru-RU" w:eastAsia="ru-RU"/>
    </w:rPr>
  </w:style>
  <w:style w:type="character" w:customStyle="1" w:styleId="rvts0">
    <w:name w:val="rvts0"/>
    <w:basedOn w:val="DefaultParagraphFont"/>
    <w:rsid w:val="00504BC7"/>
  </w:style>
  <w:style w:type="character" w:customStyle="1" w:styleId="115pt">
    <w:name w:val="Основной текст + 11;5 pt;Не полужирный"/>
    <w:rsid w:val="00504B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paragraph" w:styleId="NormalWeb">
    <w:name w:val="Normal (Web)"/>
    <w:basedOn w:val="Normal"/>
    <w:rsid w:val="00504BC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apple-converted-space">
    <w:name w:val="apple-converted-space"/>
    <w:basedOn w:val="DefaultParagraphFont"/>
    <w:rsid w:val="00504BC7"/>
  </w:style>
  <w:style w:type="character" w:customStyle="1" w:styleId="a">
    <w:name w:val="Основной текст_"/>
    <w:link w:val="2"/>
    <w:rsid w:val="00F663A1"/>
    <w:rPr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Normal"/>
    <w:link w:val="a"/>
    <w:rsid w:val="00F663A1"/>
    <w:pPr>
      <w:widowControl w:val="0"/>
      <w:shd w:val="clear" w:color="auto" w:fill="FFFFFF"/>
      <w:spacing w:before="1860" w:after="1020" w:line="0" w:lineRule="atLeast"/>
      <w:ind w:hanging="1300"/>
      <w:jc w:val="right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7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ineflt.narod.ru/MK_1_2.html" TargetMode="External"/><Relationship Id="rId5" Type="http://schemas.openxmlformats.org/officeDocument/2006/relationships/hyperlink" Target="http://ang.kpnu.edu.ua/svider-i-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2021-06-09T09:28:00Z</dcterms:created>
  <dcterms:modified xsi:type="dcterms:W3CDTF">2021-06-09T11:32:00Z</dcterms:modified>
</cp:coreProperties>
</file>