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21" w:rsidRPr="00124516" w:rsidRDefault="00371421" w:rsidP="00124516">
      <w:pPr>
        <w:widowControl w:val="0"/>
        <w:tabs>
          <w:tab w:val="left" w:pos="851"/>
          <w:tab w:val="left" w:pos="7088"/>
        </w:tabs>
        <w:jc w:val="center"/>
        <w:rPr>
          <w:rFonts w:cs="Tms Rmn"/>
          <w:b/>
          <w:sz w:val="20"/>
          <w:szCs w:val="20"/>
        </w:rPr>
      </w:pPr>
      <w:r w:rsidRPr="00124516">
        <w:rPr>
          <w:rFonts w:cs="Tms Rmn"/>
          <w:b/>
          <w:sz w:val="20"/>
          <w:szCs w:val="20"/>
        </w:rPr>
        <w:t>АНОТАЦІЯ НАВЧАЛЬНОЇ ДИСЦИПЛІНИ</w:t>
      </w:r>
    </w:p>
    <w:p w:rsidR="00371421" w:rsidRPr="00124516" w:rsidRDefault="00371421" w:rsidP="00124516">
      <w:pPr>
        <w:widowControl w:val="0"/>
        <w:tabs>
          <w:tab w:val="left" w:pos="851"/>
          <w:tab w:val="left" w:pos="7088"/>
        </w:tabs>
        <w:jc w:val="center"/>
        <w:rPr>
          <w:rFonts w:cs="Tms Rmn"/>
          <w:b/>
          <w:sz w:val="20"/>
          <w:szCs w:val="20"/>
          <w:u w:val="single"/>
        </w:rPr>
      </w:pPr>
      <w:r w:rsidRPr="00696AE4">
        <w:rPr>
          <w:rFonts w:cs="Tms Rmn"/>
          <w:b/>
          <w:i/>
          <w:sz w:val="28"/>
          <w:szCs w:val="28"/>
          <w:u w:val="single"/>
        </w:rPr>
        <w:t>Російський імперський проект:</w:t>
      </w:r>
      <w:r w:rsidRPr="00124516">
        <w:rPr>
          <w:rFonts w:cs="Tms Rmn"/>
          <w:b/>
          <w:sz w:val="20"/>
          <w:szCs w:val="20"/>
          <w:u w:val="single"/>
        </w:rPr>
        <w:t xml:space="preserve"> Російська імперія, СРСР, Російська Федерація (к.</w:t>
      </w:r>
      <w:r w:rsidR="00FD7BCF" w:rsidRPr="00124516">
        <w:rPr>
          <w:rFonts w:cs="Tms Rmn"/>
          <w:b/>
          <w:sz w:val="20"/>
          <w:szCs w:val="20"/>
          <w:u w:val="single"/>
        </w:rPr>
        <w:t xml:space="preserve"> </w:t>
      </w:r>
      <w:r w:rsidRPr="00124516">
        <w:rPr>
          <w:rFonts w:cs="Tms Rmn"/>
          <w:b/>
          <w:sz w:val="20"/>
          <w:szCs w:val="20"/>
          <w:u w:val="single"/>
        </w:rPr>
        <w:t>ХІХ – поч.</w:t>
      </w:r>
      <w:r w:rsidR="00FD7BCF" w:rsidRPr="00124516">
        <w:rPr>
          <w:rFonts w:cs="Tms Rmn"/>
          <w:b/>
          <w:sz w:val="20"/>
          <w:szCs w:val="20"/>
          <w:u w:val="single"/>
        </w:rPr>
        <w:t xml:space="preserve"> </w:t>
      </w:r>
      <w:r w:rsidRPr="00124516">
        <w:rPr>
          <w:rFonts w:cs="Tms Rmn"/>
          <w:b/>
          <w:sz w:val="20"/>
          <w:szCs w:val="20"/>
          <w:u w:val="single"/>
        </w:rPr>
        <w:t>ХХІ ст.)</w:t>
      </w:r>
    </w:p>
    <w:p w:rsidR="00371421" w:rsidRPr="00124516" w:rsidRDefault="00371421" w:rsidP="00124516">
      <w:pPr>
        <w:widowControl w:val="0"/>
        <w:tabs>
          <w:tab w:val="left" w:pos="851"/>
          <w:tab w:val="left" w:pos="7088"/>
        </w:tabs>
        <w:jc w:val="center"/>
        <w:rPr>
          <w:rFonts w:cs="Tms Rmn"/>
          <w:b/>
          <w:sz w:val="20"/>
          <w:szCs w:val="20"/>
          <w:u w:val="single"/>
        </w:rPr>
      </w:pPr>
    </w:p>
    <w:p w:rsidR="00371421" w:rsidRPr="00124516" w:rsidRDefault="00371421" w:rsidP="00124516">
      <w:pPr>
        <w:suppressAutoHyphens w:val="0"/>
        <w:ind w:right="266" w:firstLine="567"/>
        <w:jc w:val="both"/>
        <w:rPr>
          <w:sz w:val="20"/>
          <w:szCs w:val="20"/>
        </w:rPr>
      </w:pPr>
      <w:r w:rsidRPr="00E173CE">
        <w:rPr>
          <w:rFonts w:cs="Tms Rmn"/>
          <w:b/>
          <w:sz w:val="20"/>
          <w:szCs w:val="20"/>
        </w:rPr>
        <w:t>1.</w:t>
      </w:r>
      <w:r w:rsidRPr="00124516">
        <w:rPr>
          <w:rFonts w:cs="Tms Rmn"/>
          <w:sz w:val="20"/>
          <w:szCs w:val="20"/>
        </w:rPr>
        <w:t> </w:t>
      </w:r>
      <w:r w:rsidRPr="00124516">
        <w:rPr>
          <w:rFonts w:eastAsia="Calibri"/>
          <w:i/>
          <w:sz w:val="20"/>
          <w:szCs w:val="20"/>
        </w:rPr>
        <w:t xml:space="preserve">Мета вивчення навчальної дисципліни: </w:t>
      </w:r>
      <w:r w:rsidR="00317A85" w:rsidRPr="00124516">
        <w:rPr>
          <w:sz w:val="20"/>
          <w:szCs w:val="20"/>
        </w:rPr>
        <w:t>глибоке усвідомлення студентами місця, сутності і призначення вказаної дисципліни, показ процесу історичного розвитку в країні,</w:t>
      </w:r>
      <w:r w:rsidR="00FD7BCF" w:rsidRPr="00124516">
        <w:rPr>
          <w:sz w:val="20"/>
          <w:szCs w:val="20"/>
        </w:rPr>
        <w:t xml:space="preserve"> </w:t>
      </w:r>
      <w:r w:rsidR="00317A85" w:rsidRPr="00124516">
        <w:rPr>
          <w:sz w:val="20"/>
          <w:szCs w:val="20"/>
        </w:rPr>
        <w:t xml:space="preserve">критичне переосмислення позитивного і негативного в практиці становлення історичної науки, що вкрай необхідно для засвоєння, усвідомлення, аналізу і оцінки завдань, які ставляться перед дослідниками історії, формування у студентів навичок історичного мислення, політичної культури, зацікавлення їх у поглибленні і розширенні </w:t>
      </w:r>
      <w:proofErr w:type="spellStart"/>
      <w:r w:rsidR="00317A85" w:rsidRPr="00124516">
        <w:rPr>
          <w:sz w:val="20"/>
          <w:szCs w:val="20"/>
        </w:rPr>
        <w:t>державознавчого</w:t>
      </w:r>
      <w:proofErr w:type="spellEnd"/>
      <w:r w:rsidR="00317A85" w:rsidRPr="00124516">
        <w:rPr>
          <w:sz w:val="20"/>
          <w:szCs w:val="20"/>
        </w:rPr>
        <w:t xml:space="preserve"> та історичного світогляду, набуття умінь роботи з історичними, науковими джерелами.</w:t>
      </w:r>
    </w:p>
    <w:p w:rsidR="00371421" w:rsidRPr="00124516" w:rsidRDefault="00371421" w:rsidP="00124516">
      <w:pPr>
        <w:ind w:right="266" w:firstLine="540"/>
        <w:jc w:val="both"/>
        <w:rPr>
          <w:b/>
          <w:i/>
          <w:sz w:val="20"/>
          <w:szCs w:val="20"/>
        </w:rPr>
      </w:pPr>
      <w:r w:rsidRPr="00124516">
        <w:rPr>
          <w:bCs/>
          <w:spacing w:val="4"/>
          <w:sz w:val="20"/>
          <w:szCs w:val="20"/>
        </w:rPr>
        <w:tab/>
      </w:r>
      <w:r w:rsidRPr="00124516">
        <w:rPr>
          <w:rFonts w:eastAsia="Calibri"/>
          <w:i/>
          <w:sz w:val="20"/>
          <w:szCs w:val="20"/>
        </w:rPr>
        <w:t>Взаємозв’язок з іншими навчальними дисциплінами навчального плану підготовки фахівців:</w:t>
      </w:r>
      <w:r w:rsidRPr="00124516">
        <w:rPr>
          <w:sz w:val="20"/>
          <w:szCs w:val="20"/>
          <w:lang w:eastAsia="ru-RU"/>
        </w:rPr>
        <w:t xml:space="preserve"> дана дисципліна перебуває у тісній взаємодії з такими дисциплінами </w:t>
      </w:r>
      <w:r w:rsidRPr="00124516">
        <w:rPr>
          <w:sz w:val="20"/>
          <w:szCs w:val="20"/>
        </w:rPr>
        <w:t xml:space="preserve">насамперед з </w:t>
      </w:r>
      <w:proofErr w:type="spellStart"/>
      <w:r w:rsidRPr="00124516">
        <w:rPr>
          <w:sz w:val="20"/>
          <w:szCs w:val="20"/>
        </w:rPr>
        <w:t>„Історією</w:t>
      </w:r>
      <w:proofErr w:type="spellEnd"/>
      <w:r w:rsidRPr="00124516">
        <w:rPr>
          <w:sz w:val="20"/>
          <w:szCs w:val="20"/>
        </w:rPr>
        <w:t xml:space="preserve"> </w:t>
      </w:r>
      <w:proofErr w:type="spellStart"/>
      <w:r w:rsidRPr="00124516">
        <w:rPr>
          <w:sz w:val="20"/>
          <w:szCs w:val="20"/>
        </w:rPr>
        <w:t>України”</w:t>
      </w:r>
      <w:proofErr w:type="spellEnd"/>
      <w:r w:rsidRPr="00124516">
        <w:rPr>
          <w:sz w:val="20"/>
          <w:szCs w:val="20"/>
        </w:rPr>
        <w:t xml:space="preserve">, оскільки саме цей курс вивчається раніше. Поруч з цим, можливе встановлення </w:t>
      </w:r>
      <w:proofErr w:type="spellStart"/>
      <w:r w:rsidRPr="00124516">
        <w:rPr>
          <w:sz w:val="20"/>
          <w:szCs w:val="20"/>
        </w:rPr>
        <w:t>міжпредметних</w:t>
      </w:r>
      <w:proofErr w:type="spellEnd"/>
      <w:r w:rsidRPr="00124516">
        <w:rPr>
          <w:sz w:val="20"/>
          <w:szCs w:val="20"/>
        </w:rPr>
        <w:t xml:space="preserve"> зв’язків </w:t>
      </w:r>
      <w:r w:rsidR="00317A85" w:rsidRPr="00124516">
        <w:rPr>
          <w:sz w:val="20"/>
          <w:szCs w:val="20"/>
        </w:rPr>
        <w:t>із «Новою і новітньою історією». Зокрема, вивчаючи ряд тем</w:t>
      </w:r>
      <w:r w:rsidRPr="00124516">
        <w:rPr>
          <w:sz w:val="20"/>
          <w:szCs w:val="20"/>
        </w:rPr>
        <w:t xml:space="preserve"> відповідного напрямку, відкривається можливість знаходження та розгляду спільних п</w:t>
      </w:r>
      <w:r w:rsidR="00317A85" w:rsidRPr="00124516">
        <w:rPr>
          <w:sz w:val="20"/>
          <w:szCs w:val="20"/>
        </w:rPr>
        <w:t>роблем</w:t>
      </w:r>
      <w:r w:rsidRPr="00124516">
        <w:rPr>
          <w:sz w:val="20"/>
          <w:szCs w:val="20"/>
        </w:rPr>
        <w:t xml:space="preserve"> з </w:t>
      </w:r>
      <w:proofErr w:type="spellStart"/>
      <w:r w:rsidR="00317A85" w:rsidRPr="00124516">
        <w:rPr>
          <w:sz w:val="20"/>
          <w:szCs w:val="20"/>
        </w:rPr>
        <w:t>„Політологією”</w:t>
      </w:r>
      <w:proofErr w:type="spellEnd"/>
      <w:r w:rsidR="00317A85" w:rsidRPr="00124516">
        <w:rPr>
          <w:sz w:val="20"/>
          <w:szCs w:val="20"/>
        </w:rPr>
        <w:t xml:space="preserve">, </w:t>
      </w:r>
      <w:proofErr w:type="spellStart"/>
      <w:r w:rsidR="00317A85" w:rsidRPr="00124516">
        <w:rPr>
          <w:sz w:val="20"/>
          <w:szCs w:val="20"/>
        </w:rPr>
        <w:t>„Правознавством”</w:t>
      </w:r>
      <w:proofErr w:type="spellEnd"/>
      <w:r w:rsidR="00317A85" w:rsidRPr="00124516">
        <w:rPr>
          <w:sz w:val="20"/>
          <w:szCs w:val="20"/>
        </w:rPr>
        <w:t>.</w:t>
      </w:r>
      <w:r w:rsidRPr="00124516">
        <w:rPr>
          <w:sz w:val="20"/>
          <w:szCs w:val="20"/>
        </w:rPr>
        <w:t xml:space="preserve"> </w:t>
      </w:r>
      <w:r w:rsidR="00317A85" w:rsidRPr="00124516">
        <w:rPr>
          <w:sz w:val="20"/>
          <w:szCs w:val="20"/>
        </w:rPr>
        <w:t>Спільні теми</w:t>
      </w:r>
      <w:r w:rsidRPr="00124516">
        <w:rPr>
          <w:sz w:val="20"/>
          <w:szCs w:val="20"/>
        </w:rPr>
        <w:t xml:space="preserve"> можуть також </w:t>
      </w:r>
      <w:proofErr w:type="spellStart"/>
      <w:r w:rsidRPr="00124516">
        <w:rPr>
          <w:sz w:val="20"/>
          <w:szCs w:val="20"/>
        </w:rPr>
        <w:t>обє</w:t>
      </w:r>
      <w:r w:rsidR="00317A85" w:rsidRPr="00124516">
        <w:rPr>
          <w:sz w:val="20"/>
          <w:szCs w:val="20"/>
        </w:rPr>
        <w:t>днувати</w:t>
      </w:r>
      <w:proofErr w:type="spellEnd"/>
      <w:r w:rsidR="00317A85" w:rsidRPr="00124516">
        <w:rPr>
          <w:sz w:val="20"/>
          <w:szCs w:val="20"/>
        </w:rPr>
        <w:t xml:space="preserve"> дисципліну</w:t>
      </w:r>
      <w:r w:rsidRPr="00124516">
        <w:rPr>
          <w:sz w:val="20"/>
          <w:szCs w:val="20"/>
        </w:rPr>
        <w:t xml:space="preserve"> з </w:t>
      </w:r>
      <w:r w:rsidR="00317A85" w:rsidRPr="00124516">
        <w:rPr>
          <w:sz w:val="20"/>
          <w:szCs w:val="20"/>
        </w:rPr>
        <w:t>«Новою і новітньою історією країн Азії»</w:t>
      </w:r>
      <w:r w:rsidRPr="00124516">
        <w:rPr>
          <w:sz w:val="20"/>
          <w:szCs w:val="20"/>
        </w:rPr>
        <w:t xml:space="preserve"> та іншими предметами. </w:t>
      </w:r>
    </w:p>
    <w:p w:rsidR="00371421" w:rsidRPr="00124516" w:rsidRDefault="00371421" w:rsidP="00124516">
      <w:pPr>
        <w:widowControl w:val="0"/>
        <w:tabs>
          <w:tab w:val="left" w:pos="851"/>
          <w:tab w:val="left" w:pos="7088"/>
        </w:tabs>
        <w:ind w:firstLine="709"/>
        <w:jc w:val="both"/>
        <w:rPr>
          <w:rFonts w:cs="Tms Rmn"/>
          <w:i/>
          <w:color w:val="FF0000"/>
          <w:sz w:val="20"/>
          <w:szCs w:val="20"/>
        </w:rPr>
      </w:pPr>
      <w:r w:rsidRPr="00E173CE">
        <w:rPr>
          <w:rFonts w:cs="Tms Rmn"/>
          <w:b/>
          <w:sz w:val="20"/>
          <w:szCs w:val="20"/>
        </w:rPr>
        <w:t>2.</w:t>
      </w:r>
      <w:r w:rsidRPr="00124516">
        <w:rPr>
          <w:rFonts w:cs="Tms Rmn"/>
          <w:sz w:val="20"/>
          <w:szCs w:val="20"/>
        </w:rPr>
        <w:t> </w:t>
      </w:r>
      <w:r w:rsidRPr="00124516">
        <w:rPr>
          <w:rFonts w:cs="Tms Rmn"/>
          <w:i/>
          <w:sz w:val="20"/>
          <w:szCs w:val="20"/>
        </w:rPr>
        <w:t xml:space="preserve">Перелік </w:t>
      </w:r>
      <w:proofErr w:type="spellStart"/>
      <w:r w:rsidRPr="00124516">
        <w:rPr>
          <w:rFonts w:cs="Tms Rmn"/>
          <w:i/>
          <w:sz w:val="20"/>
          <w:szCs w:val="20"/>
        </w:rPr>
        <w:t>компетентностей</w:t>
      </w:r>
      <w:proofErr w:type="spellEnd"/>
      <w:r w:rsidRPr="00124516">
        <w:rPr>
          <w:rFonts w:cs="Tms Rmn"/>
          <w:i/>
          <w:sz w:val="20"/>
          <w:szCs w:val="20"/>
        </w:rPr>
        <w:t>, здобуття яких гарантуватиме вивчення даної дисципліни:</w:t>
      </w:r>
      <w:r w:rsidRPr="00124516">
        <w:rPr>
          <w:rFonts w:cs="Tms Rmn"/>
          <w:i/>
          <w:color w:val="FF0000"/>
          <w:sz w:val="20"/>
          <w:szCs w:val="20"/>
        </w:rPr>
        <w:t xml:space="preserve"> </w:t>
      </w:r>
      <w:r w:rsidR="00FD7BCF" w:rsidRPr="00124516">
        <w:rPr>
          <w:sz w:val="20"/>
          <w:szCs w:val="20"/>
        </w:rPr>
        <w:t>в</w:t>
      </w:r>
      <w:r w:rsidRPr="00124516">
        <w:rPr>
          <w:sz w:val="20"/>
          <w:szCs w:val="20"/>
        </w:rPr>
        <w:t xml:space="preserve">ідповідно до програми навчальної дисципліни у процесі вивчення студенти повинні </w:t>
      </w:r>
      <w:r w:rsidRPr="00124516">
        <w:rPr>
          <w:bCs/>
          <w:iCs/>
          <w:sz w:val="20"/>
          <w:szCs w:val="20"/>
          <w:u w:val="single"/>
        </w:rPr>
        <w:t>знати:</w:t>
      </w:r>
      <w:r w:rsidRPr="00124516">
        <w:rPr>
          <w:sz w:val="20"/>
          <w:szCs w:val="20"/>
        </w:rPr>
        <w:t xml:space="preserve"> </w:t>
      </w:r>
      <w:r w:rsidR="00FD7BCF" w:rsidRPr="00124516">
        <w:rPr>
          <w:sz w:val="20"/>
          <w:szCs w:val="20"/>
        </w:rPr>
        <w:t>перебіг о</w:t>
      </w:r>
      <w:r w:rsidR="00C60B3B" w:rsidRPr="00124516">
        <w:rPr>
          <w:sz w:val="20"/>
          <w:szCs w:val="20"/>
        </w:rPr>
        <w:t xml:space="preserve">сновних історичних події в Росії, проблемні, </w:t>
      </w:r>
      <w:r w:rsidR="00FD7BCF" w:rsidRPr="00124516">
        <w:rPr>
          <w:sz w:val="20"/>
          <w:szCs w:val="20"/>
        </w:rPr>
        <w:t xml:space="preserve">основні історичні дати, </w:t>
      </w:r>
      <w:r w:rsidR="00C60B3B" w:rsidRPr="00124516">
        <w:rPr>
          <w:sz w:val="20"/>
          <w:szCs w:val="20"/>
        </w:rPr>
        <w:t>дискусійні питання</w:t>
      </w:r>
      <w:r w:rsidR="00FD7BCF" w:rsidRPr="00124516">
        <w:rPr>
          <w:sz w:val="20"/>
          <w:szCs w:val="20"/>
        </w:rPr>
        <w:t>, орієнтуватись у сучасних історичних підходах і оцінці історичного процесу в цілому.</w:t>
      </w:r>
      <w:r w:rsidR="00C60B3B" w:rsidRPr="00124516">
        <w:rPr>
          <w:vanish/>
          <w:sz w:val="20"/>
          <w:szCs w:val="20"/>
        </w:rPr>
        <w:t>О</w:t>
      </w:r>
    </w:p>
    <w:p w:rsidR="00371421" w:rsidRPr="00124516" w:rsidRDefault="00371421" w:rsidP="00124516">
      <w:pPr>
        <w:ind w:firstLine="540"/>
        <w:jc w:val="both"/>
        <w:rPr>
          <w:sz w:val="20"/>
          <w:szCs w:val="20"/>
        </w:rPr>
      </w:pPr>
      <w:r w:rsidRPr="00124516">
        <w:rPr>
          <w:sz w:val="20"/>
          <w:szCs w:val="20"/>
        </w:rPr>
        <w:t>Засвоївш</w:t>
      </w:r>
      <w:r w:rsidR="00C60B3B" w:rsidRPr="00124516">
        <w:rPr>
          <w:sz w:val="20"/>
          <w:szCs w:val="20"/>
        </w:rPr>
        <w:t xml:space="preserve">и курс </w:t>
      </w:r>
      <w:r w:rsidRPr="00124516">
        <w:rPr>
          <w:sz w:val="20"/>
          <w:szCs w:val="20"/>
        </w:rPr>
        <w:t xml:space="preserve"> студент повинен </w:t>
      </w:r>
      <w:r w:rsidRPr="00124516">
        <w:rPr>
          <w:sz w:val="20"/>
          <w:szCs w:val="20"/>
          <w:u w:val="single"/>
        </w:rPr>
        <w:t>уміти</w:t>
      </w:r>
      <w:r w:rsidR="00FD7BCF" w:rsidRPr="00124516">
        <w:rPr>
          <w:sz w:val="20"/>
          <w:szCs w:val="20"/>
        </w:rPr>
        <w:t>: о</w:t>
      </w:r>
      <w:r w:rsidRPr="00124516">
        <w:rPr>
          <w:sz w:val="20"/>
          <w:szCs w:val="20"/>
        </w:rPr>
        <w:t>пираючись на вимоги програми, відбирати для підготовки до занять з історії</w:t>
      </w:r>
      <w:r w:rsidR="00FD7BCF" w:rsidRPr="00124516">
        <w:rPr>
          <w:sz w:val="20"/>
          <w:szCs w:val="20"/>
        </w:rPr>
        <w:t xml:space="preserve"> найважливіші терміни і поняття, в</w:t>
      </w:r>
      <w:r w:rsidRPr="00124516">
        <w:rPr>
          <w:sz w:val="20"/>
          <w:szCs w:val="20"/>
        </w:rPr>
        <w:t xml:space="preserve">икористовувати свої </w:t>
      </w:r>
      <w:r w:rsidR="00C60B3B" w:rsidRPr="00124516">
        <w:rPr>
          <w:sz w:val="20"/>
          <w:szCs w:val="20"/>
        </w:rPr>
        <w:t xml:space="preserve">знання </w:t>
      </w:r>
      <w:r w:rsidRPr="00124516">
        <w:rPr>
          <w:sz w:val="20"/>
          <w:szCs w:val="20"/>
        </w:rPr>
        <w:t xml:space="preserve"> для організації  позакласної та пошукової роботи </w:t>
      </w:r>
      <w:r w:rsidR="00FD7BCF" w:rsidRPr="00124516">
        <w:rPr>
          <w:sz w:val="20"/>
          <w:szCs w:val="20"/>
        </w:rPr>
        <w:t>з вихованцями і краєзнавцями, д</w:t>
      </w:r>
      <w:r w:rsidRPr="00124516">
        <w:rPr>
          <w:sz w:val="20"/>
          <w:szCs w:val="20"/>
        </w:rPr>
        <w:t>авати оцінку державно-політичним подія</w:t>
      </w:r>
      <w:r w:rsidR="00C60B3B" w:rsidRPr="00124516">
        <w:rPr>
          <w:sz w:val="20"/>
          <w:szCs w:val="20"/>
        </w:rPr>
        <w:t>м як минулого, так і сьогодення</w:t>
      </w:r>
      <w:r w:rsidRPr="00124516">
        <w:rPr>
          <w:sz w:val="20"/>
          <w:szCs w:val="20"/>
        </w:rPr>
        <w:t>.</w:t>
      </w:r>
    </w:p>
    <w:p w:rsidR="00371421" w:rsidRPr="00124516" w:rsidRDefault="00371421" w:rsidP="00124516">
      <w:pPr>
        <w:suppressAutoHyphens w:val="0"/>
        <w:autoSpaceDE w:val="0"/>
        <w:autoSpaceDN w:val="0"/>
        <w:adjustRightInd w:val="0"/>
        <w:ind w:firstLine="360"/>
        <w:jc w:val="both"/>
        <w:rPr>
          <w:i/>
          <w:sz w:val="20"/>
          <w:szCs w:val="20"/>
        </w:rPr>
      </w:pPr>
      <w:r w:rsidRPr="00124516">
        <w:rPr>
          <w:rFonts w:cs="Tms Rmn"/>
          <w:i/>
          <w:sz w:val="20"/>
          <w:szCs w:val="20"/>
        </w:rPr>
        <w:t xml:space="preserve">Сфера реалізації здобутих </w:t>
      </w:r>
      <w:proofErr w:type="spellStart"/>
      <w:r w:rsidRPr="00124516">
        <w:rPr>
          <w:rFonts w:cs="Tms Rmn"/>
          <w:i/>
          <w:sz w:val="20"/>
          <w:szCs w:val="20"/>
        </w:rPr>
        <w:t>компетентностей</w:t>
      </w:r>
      <w:proofErr w:type="spellEnd"/>
      <w:r w:rsidRPr="00124516">
        <w:rPr>
          <w:rFonts w:cs="Tms Rmn"/>
          <w:i/>
          <w:sz w:val="20"/>
          <w:szCs w:val="20"/>
        </w:rPr>
        <w:t xml:space="preserve"> під час працевлаштування. </w:t>
      </w:r>
      <w:r w:rsidRPr="00124516">
        <w:rPr>
          <w:rFonts w:cs="Tms Rmn"/>
          <w:sz w:val="20"/>
          <w:szCs w:val="20"/>
        </w:rPr>
        <w:t xml:space="preserve">Здобуті студентами компетентності у результаті вивчення даної навчальної дисципліни дозволять вільно орієнтуватися як у минулому, так і сучасному історичному процесі, сприятимуть організації роботи з </w:t>
      </w:r>
      <w:proofErr w:type="spellStart"/>
      <w:r w:rsidRPr="00124516">
        <w:rPr>
          <w:rFonts w:cs="Tms Rmn"/>
          <w:sz w:val="20"/>
          <w:szCs w:val="20"/>
        </w:rPr>
        <w:t>документними</w:t>
      </w:r>
      <w:proofErr w:type="spellEnd"/>
      <w:r w:rsidRPr="00124516">
        <w:rPr>
          <w:rFonts w:cs="Tms Rmn"/>
          <w:sz w:val="20"/>
          <w:szCs w:val="20"/>
        </w:rPr>
        <w:t xml:space="preserve"> ресурсами та оперативному пошуку й якісному наданню інформації.</w:t>
      </w:r>
    </w:p>
    <w:p w:rsidR="00371421" w:rsidRPr="00766290" w:rsidRDefault="00371421" w:rsidP="00124516">
      <w:pPr>
        <w:widowControl w:val="0"/>
        <w:tabs>
          <w:tab w:val="left" w:pos="851"/>
          <w:tab w:val="left" w:pos="7088"/>
        </w:tabs>
        <w:ind w:firstLine="567"/>
        <w:jc w:val="both"/>
        <w:rPr>
          <w:rFonts w:cs="Tms Rmn"/>
          <w:i/>
          <w:sz w:val="20"/>
          <w:szCs w:val="20"/>
          <w:lang w:val="ru-RU"/>
        </w:rPr>
      </w:pPr>
      <w:r w:rsidRPr="00E173CE">
        <w:rPr>
          <w:rFonts w:cs="Tms Rmn"/>
          <w:b/>
          <w:sz w:val="20"/>
          <w:szCs w:val="20"/>
        </w:rPr>
        <w:t>3.</w:t>
      </w:r>
      <w:r w:rsidRPr="00124516">
        <w:rPr>
          <w:rFonts w:cs="Tms Rmn"/>
          <w:sz w:val="20"/>
          <w:szCs w:val="20"/>
        </w:rPr>
        <w:t> </w:t>
      </w:r>
      <w:r w:rsidRPr="00124516">
        <w:rPr>
          <w:rFonts w:cs="Tms Rmn"/>
          <w:i/>
          <w:sz w:val="20"/>
          <w:szCs w:val="20"/>
        </w:rPr>
        <w:t>Зміст навчальної дисципліни за модулями та темами.</w:t>
      </w:r>
    </w:p>
    <w:p w:rsidR="007D136D" w:rsidRPr="00124516" w:rsidRDefault="007D136D" w:rsidP="00124516">
      <w:pPr>
        <w:widowControl w:val="0"/>
        <w:tabs>
          <w:tab w:val="left" w:pos="851"/>
          <w:tab w:val="left" w:pos="7088"/>
        </w:tabs>
        <w:jc w:val="center"/>
        <w:rPr>
          <w:rFonts w:cs="Tms Rmn"/>
          <w:sz w:val="20"/>
          <w:szCs w:val="20"/>
        </w:rPr>
      </w:pPr>
      <w:r w:rsidRPr="00124516">
        <w:rPr>
          <w:rFonts w:cs="Tms Rmn"/>
          <w:sz w:val="20"/>
          <w:szCs w:val="20"/>
        </w:rPr>
        <w:t>Модуль 1.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>Тема 1. Російська імперія доби пізнього самодержавства</w:t>
      </w:r>
      <w:r w:rsidR="00485236" w:rsidRPr="00E173CE">
        <w:rPr>
          <w:sz w:val="20"/>
          <w:szCs w:val="20"/>
        </w:rPr>
        <w:t>: занепад і розпад (</w:t>
      </w:r>
      <w:r w:rsidRPr="00E173CE">
        <w:rPr>
          <w:sz w:val="20"/>
          <w:szCs w:val="20"/>
        </w:rPr>
        <w:t>к.</w:t>
      </w:r>
      <w:r w:rsidR="00485236" w:rsidRPr="00E173CE">
        <w:rPr>
          <w:sz w:val="20"/>
          <w:szCs w:val="20"/>
        </w:rPr>
        <w:t xml:space="preserve"> </w:t>
      </w:r>
      <w:r w:rsidRPr="00E173CE">
        <w:rPr>
          <w:sz w:val="20"/>
          <w:szCs w:val="20"/>
        </w:rPr>
        <w:t>ХІХ – поч.</w:t>
      </w:r>
      <w:r w:rsidR="00485236" w:rsidRPr="00E173CE">
        <w:rPr>
          <w:sz w:val="20"/>
          <w:szCs w:val="20"/>
        </w:rPr>
        <w:t xml:space="preserve"> </w:t>
      </w:r>
      <w:r w:rsidRPr="00E173CE">
        <w:rPr>
          <w:sz w:val="20"/>
          <w:szCs w:val="20"/>
        </w:rPr>
        <w:t>ХХ ст.</w:t>
      </w:r>
      <w:r w:rsidR="00485236" w:rsidRPr="00E173CE">
        <w:rPr>
          <w:sz w:val="20"/>
          <w:szCs w:val="20"/>
        </w:rPr>
        <w:t>).</w:t>
      </w:r>
    </w:p>
    <w:p w:rsidR="00485236" w:rsidRPr="00E173CE" w:rsidRDefault="00485236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>Національне питання та пробудження націй. Микола ІІ і великодержавна національна політика царизму. Великодержавний шовінізм. Русифікація. Державний антисемітизм. Радикалізація національних рухів. Розпад Російської імперії.</w:t>
      </w:r>
    </w:p>
    <w:p w:rsidR="00C60B3B" w:rsidRPr="00E173CE" w:rsidRDefault="00485236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>Тема 2</w:t>
      </w:r>
      <w:r w:rsidR="00C60B3B" w:rsidRPr="00E173CE">
        <w:rPr>
          <w:sz w:val="20"/>
          <w:szCs w:val="20"/>
        </w:rPr>
        <w:t xml:space="preserve">. Російська революція 1917-1920 </w:t>
      </w:r>
      <w:r w:rsidR="00C60B3B" w:rsidRPr="00E173CE">
        <w:rPr>
          <w:sz w:val="20"/>
          <w:szCs w:val="20"/>
          <w:lang w:val="en-US"/>
        </w:rPr>
        <w:t>pp</w:t>
      </w:r>
      <w:r w:rsidR="00C60B3B" w:rsidRPr="00E173CE">
        <w:rPr>
          <w:sz w:val="20"/>
          <w:szCs w:val="20"/>
        </w:rPr>
        <w:t>. Виникнення радянського суспільства.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 xml:space="preserve">Російська революція - феномен </w:t>
      </w:r>
      <w:r w:rsidRPr="00E173CE">
        <w:rPr>
          <w:sz w:val="20"/>
          <w:szCs w:val="20"/>
          <w:lang w:val="en-US"/>
        </w:rPr>
        <w:t>XX</w:t>
      </w:r>
      <w:r w:rsidRPr="00E173CE">
        <w:rPr>
          <w:sz w:val="20"/>
          <w:szCs w:val="20"/>
        </w:rPr>
        <w:t xml:space="preserve"> століття. Росія у березні-жовтні 1917 року. Трансформація влади. Повстання у Петрограді. Жовтневий переворот. Розгін Установчих зборів. Переговори про створення коаліційного однорідного соціалістичного уряду та їх невдача. Союз більшовиків з лівими есерами та його крах. Конституція РСФСР. Встановлення більшовицької диктатури. Червоний терор. Політика "воєнного" комунізму. Зовнішня політика Радянської Росії. Брестський мир. Національно-визвольний рух. Громадянська війна в Росії. Поразка білогвардійських режимів. Боротьба більшовицької Росії з національно-визвольними змаганнями у 1917-1922 рр. Селянський повстанський рух. Повстання у Кроншта</w:t>
      </w:r>
      <w:r w:rsidR="00485236" w:rsidRPr="00E173CE">
        <w:rPr>
          <w:sz w:val="20"/>
          <w:szCs w:val="20"/>
        </w:rPr>
        <w:t>д</w:t>
      </w:r>
      <w:r w:rsidRPr="00E173CE">
        <w:rPr>
          <w:sz w:val="20"/>
          <w:szCs w:val="20"/>
        </w:rPr>
        <w:t xml:space="preserve">ті. </w:t>
      </w:r>
    </w:p>
    <w:p w:rsidR="00C60B3B" w:rsidRPr="00E173CE" w:rsidRDefault="00485236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>Тема 3</w:t>
      </w:r>
      <w:r w:rsidR="00C60B3B" w:rsidRPr="00E173CE">
        <w:rPr>
          <w:sz w:val="20"/>
          <w:szCs w:val="20"/>
        </w:rPr>
        <w:t xml:space="preserve">. Нова економічна політика (Т921 -1928 </w:t>
      </w:r>
      <w:proofErr w:type="spellStart"/>
      <w:r w:rsidR="00C60B3B" w:rsidRPr="00E173CE">
        <w:rPr>
          <w:sz w:val="20"/>
          <w:szCs w:val="20"/>
        </w:rPr>
        <w:t>рр</w:t>
      </w:r>
      <w:proofErr w:type="spellEnd"/>
      <w:r w:rsidR="00C60B3B" w:rsidRPr="00E173CE">
        <w:rPr>
          <w:sz w:val="20"/>
          <w:szCs w:val="20"/>
        </w:rPr>
        <w:t>). Становлення радянського суспільства.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 xml:space="preserve">Провал комуністичного експерименту в Росії. Запровадження нової економічної політики (1921-1928). Карально-репресивна система в період </w:t>
      </w:r>
      <w:proofErr w:type="spellStart"/>
      <w:r w:rsidRPr="00E173CE">
        <w:rPr>
          <w:sz w:val="20"/>
          <w:szCs w:val="20"/>
        </w:rPr>
        <w:t>НЕПу</w:t>
      </w:r>
      <w:proofErr w:type="spellEnd"/>
      <w:r w:rsidRPr="00E173CE">
        <w:rPr>
          <w:sz w:val="20"/>
          <w:szCs w:val="20"/>
        </w:rPr>
        <w:t>. Початок об'єднання радянських республік навколо Радянської Росії та проголошення СРСР. Утворення "нового" класу. Боротьба за владу після смерті В.Леніна. Зовнішня політика СРСР у 1920-ті роки. Нова економічна політика: досягнення, труднощі та невирішені проблеми. Згортання непу та його демонтаж.</w:t>
      </w:r>
    </w:p>
    <w:p w:rsidR="00C60B3B" w:rsidRPr="00E173CE" w:rsidRDefault="00485236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>Тема 4</w:t>
      </w:r>
      <w:r w:rsidR="00C60B3B" w:rsidRPr="00E173CE">
        <w:rPr>
          <w:sz w:val="20"/>
          <w:szCs w:val="20"/>
        </w:rPr>
        <w:t>. СРСР в період класичного сталінізму. Завершення формування радянського суспільства (кінець 1920-30-ті  рр.)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 xml:space="preserve">Сталінізм: суть, генезис, еволюція. Сталінська еволюція "зверху". Здійснення в СРСР </w:t>
      </w:r>
      <w:proofErr w:type="spellStart"/>
      <w:r w:rsidRPr="00E173CE">
        <w:rPr>
          <w:sz w:val="20"/>
          <w:szCs w:val="20"/>
        </w:rPr>
        <w:t>зверхіндустріалізації</w:t>
      </w:r>
      <w:proofErr w:type="spellEnd"/>
      <w:r w:rsidRPr="00E173CE">
        <w:rPr>
          <w:sz w:val="20"/>
          <w:szCs w:val="20"/>
        </w:rPr>
        <w:t>: досягнення, труднощі та невирішені проблеми. Суцільна колективізація сільського господарства. "Культурна" революція в СРСР. Тотальний терор. Московські політичні процеси – кульмінація тотального терору в СРСР. Жертви сталінської революції "згори". Сталін на вершині влади. Національно-державне будівництво. Побудова соціалізму в СРСР.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 xml:space="preserve">Зовнішня політика СРСР. </w:t>
      </w:r>
      <w:proofErr w:type="spellStart"/>
      <w:r w:rsidRPr="00E173CE">
        <w:rPr>
          <w:sz w:val="20"/>
          <w:szCs w:val="20"/>
        </w:rPr>
        <w:t>Англо-франко-радянські</w:t>
      </w:r>
      <w:proofErr w:type="spellEnd"/>
      <w:r w:rsidRPr="00E173CE">
        <w:rPr>
          <w:sz w:val="20"/>
          <w:szCs w:val="20"/>
        </w:rPr>
        <w:t xml:space="preserve"> переговори: хід та наслідки. Радянсько-німецькі переговори. Укладення пакту </w:t>
      </w:r>
      <w:proofErr w:type="spellStart"/>
      <w:r w:rsidRPr="00E173CE">
        <w:rPr>
          <w:sz w:val="20"/>
          <w:szCs w:val="20"/>
        </w:rPr>
        <w:t>Молотова-Ріббентропа</w:t>
      </w:r>
      <w:proofErr w:type="spellEnd"/>
      <w:r w:rsidRPr="00E173CE">
        <w:rPr>
          <w:sz w:val="20"/>
          <w:szCs w:val="20"/>
        </w:rPr>
        <w:t xml:space="preserve">. </w:t>
      </w:r>
    </w:p>
    <w:p w:rsidR="00C60B3B" w:rsidRPr="00E173CE" w:rsidRDefault="00485236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>Тема 5</w:t>
      </w:r>
      <w:r w:rsidR="00C60B3B" w:rsidRPr="00E173CE">
        <w:rPr>
          <w:sz w:val="20"/>
          <w:szCs w:val="20"/>
        </w:rPr>
        <w:t xml:space="preserve">. Сталінізм на шляхах зовнішньої експансії (вересень 1939-червень 1941 </w:t>
      </w:r>
      <w:proofErr w:type="spellStart"/>
      <w:r w:rsidR="00C60B3B" w:rsidRPr="00E173CE">
        <w:rPr>
          <w:sz w:val="20"/>
          <w:szCs w:val="20"/>
        </w:rPr>
        <w:t>рр</w:t>
      </w:r>
      <w:proofErr w:type="spellEnd"/>
      <w:r w:rsidR="00C60B3B" w:rsidRPr="00E173CE">
        <w:rPr>
          <w:sz w:val="20"/>
          <w:szCs w:val="20"/>
        </w:rPr>
        <w:t>).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>Радянсько-польська війна. Радянсько-фінляндська війна. Анексія Прибалтики, приєднання Бессарабії та передача Північної Буковини СРСР. Зовнішньополітичне становище СРСР в кінці 1930-х – на поч. 1940-х рр. Радянсько-німецькі переговори в Берліні у 1940 році.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E173CE">
        <w:rPr>
          <w:sz w:val="20"/>
          <w:szCs w:val="20"/>
        </w:rPr>
        <w:t xml:space="preserve">Збройні сили та оборонна промисловість СРСР на початку 40-х років та рівень її готовності до війни. </w:t>
      </w:r>
      <w:r w:rsidRPr="00E173CE">
        <w:rPr>
          <w:sz w:val="20"/>
          <w:szCs w:val="20"/>
        </w:rPr>
        <w:lastRenderedPageBreak/>
        <w:t>Суперечки навколо 1941 р: спроба критичного переосмислення.</w:t>
      </w:r>
    </w:p>
    <w:p w:rsidR="007D136D" w:rsidRPr="00E173CE" w:rsidRDefault="007D136D" w:rsidP="00124516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E173CE">
        <w:rPr>
          <w:sz w:val="20"/>
          <w:szCs w:val="20"/>
        </w:rPr>
        <w:t>Модуль 2.</w:t>
      </w:r>
    </w:p>
    <w:p w:rsidR="00C60B3B" w:rsidRPr="00E173CE" w:rsidRDefault="00485236" w:rsidP="00124516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E173CE">
        <w:rPr>
          <w:sz w:val="20"/>
          <w:szCs w:val="20"/>
        </w:rPr>
        <w:t>Тема 6</w:t>
      </w:r>
      <w:r w:rsidR="00C60B3B" w:rsidRPr="00E173CE">
        <w:rPr>
          <w:sz w:val="20"/>
          <w:szCs w:val="20"/>
        </w:rPr>
        <w:t>.  Друга світова війна в СРСР в період 1941-1945 рр.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 xml:space="preserve">Початковий період війни в СРСР. Крах спроб Червоної Армії перейти у наступ (22 червня -10 липня 1941р.). Вимушена оборона Червоної Армії під час </w:t>
      </w:r>
      <w:proofErr w:type="spellStart"/>
      <w:r w:rsidRPr="00E173CE">
        <w:rPr>
          <w:sz w:val="20"/>
          <w:szCs w:val="20"/>
        </w:rPr>
        <w:t>літньо-осінньої</w:t>
      </w:r>
      <w:proofErr w:type="spellEnd"/>
      <w:r w:rsidRPr="00E173CE">
        <w:rPr>
          <w:sz w:val="20"/>
          <w:szCs w:val="20"/>
        </w:rPr>
        <w:t xml:space="preserve"> компанії 1941р. Битва під Москвою. Загальний стратегічний наступ Червоної Армії та його провал взимку 1942 року. Наступ німецької армії весною 1942 р. Вимушена оборона Червоної армії під час </w:t>
      </w:r>
      <w:proofErr w:type="spellStart"/>
      <w:r w:rsidRPr="00E173CE">
        <w:rPr>
          <w:sz w:val="20"/>
          <w:szCs w:val="20"/>
        </w:rPr>
        <w:t>літньо</w:t>
      </w:r>
      <w:proofErr w:type="spellEnd"/>
      <w:r w:rsidRPr="00E173CE">
        <w:rPr>
          <w:sz w:val="20"/>
          <w:szCs w:val="20"/>
        </w:rPr>
        <w:t xml:space="preserve"> - осінньої компанії 1942 р. Корінний перелом в ході війни: Сталінградська наступальна операція. Кавказька наступальна операція. Загальний наступ Червоної армії взимку 1943 р. Курська битва. Загальний стратегічний наступ Червоної армії восени 1943 р. Загальний стратегічний наступ Червоної армії у 1944 році. Загальний стратегічний наступ Червоної армії у 1945 р. Радянсько-японська війна 1945 року.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 xml:space="preserve">Воєнна економіка СРСР. Партизанська війна в тилу ворога. Зовнішня політика СРСР в роки війни. Карально-репресивна система в роки війни. </w:t>
      </w:r>
      <w:proofErr w:type="spellStart"/>
      <w:r w:rsidRPr="00E173CE">
        <w:rPr>
          <w:sz w:val="20"/>
          <w:szCs w:val="20"/>
        </w:rPr>
        <w:t>Колобораціоналізм</w:t>
      </w:r>
      <w:proofErr w:type="spellEnd"/>
      <w:r w:rsidRPr="00E173CE">
        <w:rPr>
          <w:sz w:val="20"/>
          <w:szCs w:val="20"/>
        </w:rPr>
        <w:t xml:space="preserve"> в роки війни. Демографічні втрати народів СРСР у Другій світовій війні.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 xml:space="preserve">Тема </w:t>
      </w:r>
      <w:r w:rsidR="00485236" w:rsidRPr="00E173CE">
        <w:rPr>
          <w:sz w:val="20"/>
          <w:szCs w:val="20"/>
        </w:rPr>
        <w:t>7</w:t>
      </w:r>
      <w:r w:rsidRPr="00E173CE">
        <w:rPr>
          <w:sz w:val="20"/>
          <w:szCs w:val="20"/>
        </w:rPr>
        <w:t>.</w:t>
      </w:r>
      <w:r w:rsidR="00636DCF" w:rsidRPr="00E173CE">
        <w:rPr>
          <w:sz w:val="20"/>
          <w:szCs w:val="20"/>
        </w:rPr>
        <w:t xml:space="preserve"> Післявоєнне рад.</w:t>
      </w:r>
      <w:r w:rsidRPr="00E173CE">
        <w:rPr>
          <w:sz w:val="20"/>
          <w:szCs w:val="20"/>
        </w:rPr>
        <w:t xml:space="preserve"> суспільство. Кінець сталінщини (1945-1953).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 xml:space="preserve">Суспільство і влада після війни. Нова хвиля репресій 1948 р. Національно-державне будівництво: великодержавний шовінізм. Післявоєнна економіка: головні проблеми і тенденції розвитку. Табірна імперія. Початок гонки озброєнь. Створення атомної бомби в СРСР. Формування </w:t>
      </w:r>
      <w:proofErr w:type="spellStart"/>
      <w:r w:rsidRPr="00E173CE">
        <w:rPr>
          <w:sz w:val="20"/>
          <w:szCs w:val="20"/>
        </w:rPr>
        <w:t>зовнішньо-політичної</w:t>
      </w:r>
      <w:proofErr w:type="spellEnd"/>
      <w:r w:rsidRPr="00E173CE">
        <w:rPr>
          <w:sz w:val="20"/>
          <w:szCs w:val="20"/>
        </w:rPr>
        <w:t xml:space="preserve"> післявоєнної доктрини СРСР. Кінець сталінщини.</w:t>
      </w:r>
    </w:p>
    <w:p w:rsidR="00C60B3B" w:rsidRPr="00E173CE" w:rsidRDefault="00485236" w:rsidP="00124516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E173CE">
        <w:rPr>
          <w:sz w:val="20"/>
          <w:szCs w:val="20"/>
        </w:rPr>
        <w:t>Тема 8</w:t>
      </w:r>
      <w:r w:rsidR="00C60B3B" w:rsidRPr="00E173CE">
        <w:rPr>
          <w:sz w:val="20"/>
          <w:szCs w:val="20"/>
        </w:rPr>
        <w:t>. "Відлига". По</w:t>
      </w:r>
      <w:r w:rsidR="00636DCF" w:rsidRPr="00E173CE">
        <w:rPr>
          <w:sz w:val="20"/>
          <w:szCs w:val="20"/>
        </w:rPr>
        <w:t xml:space="preserve">чаток </w:t>
      </w:r>
      <w:proofErr w:type="spellStart"/>
      <w:r w:rsidR="00636DCF" w:rsidRPr="00E173CE">
        <w:rPr>
          <w:sz w:val="20"/>
          <w:szCs w:val="20"/>
        </w:rPr>
        <w:t>десталінізації</w:t>
      </w:r>
      <w:proofErr w:type="spellEnd"/>
      <w:r w:rsidR="00636DCF" w:rsidRPr="00E173CE">
        <w:rPr>
          <w:sz w:val="20"/>
          <w:szCs w:val="20"/>
        </w:rPr>
        <w:t xml:space="preserve"> рад.</w:t>
      </w:r>
      <w:r w:rsidR="00C60B3B" w:rsidRPr="00E173CE">
        <w:rPr>
          <w:sz w:val="20"/>
          <w:szCs w:val="20"/>
        </w:rPr>
        <w:t xml:space="preserve"> суспільства (1953-1964 </w:t>
      </w:r>
      <w:r w:rsidR="00C60B3B" w:rsidRPr="00E173CE">
        <w:rPr>
          <w:sz w:val="20"/>
          <w:szCs w:val="20"/>
          <w:lang w:val="en-US"/>
        </w:rPr>
        <w:t>pp</w:t>
      </w:r>
      <w:r w:rsidR="00636DCF" w:rsidRPr="00E173CE">
        <w:rPr>
          <w:sz w:val="20"/>
          <w:szCs w:val="20"/>
        </w:rPr>
        <w:t>)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 xml:space="preserve">Криза режиму. Боротьба за владу після смерті Сталіна. Кінець Беріївщини. Падіння </w:t>
      </w:r>
      <w:proofErr w:type="spellStart"/>
      <w:r w:rsidRPr="00E173CE">
        <w:rPr>
          <w:sz w:val="20"/>
          <w:szCs w:val="20"/>
        </w:rPr>
        <w:t>Малінкова</w:t>
      </w:r>
      <w:proofErr w:type="spellEnd"/>
      <w:r w:rsidRPr="00E173CE">
        <w:rPr>
          <w:sz w:val="20"/>
          <w:szCs w:val="20"/>
        </w:rPr>
        <w:t xml:space="preserve">. Зміцнення позицій. М.С.Хрущова у 1957 р. Початок </w:t>
      </w:r>
      <w:proofErr w:type="spellStart"/>
      <w:r w:rsidRPr="00E173CE">
        <w:rPr>
          <w:sz w:val="20"/>
          <w:szCs w:val="20"/>
        </w:rPr>
        <w:t>десталінізації</w:t>
      </w:r>
      <w:proofErr w:type="spellEnd"/>
      <w:r w:rsidRPr="00E173CE">
        <w:rPr>
          <w:sz w:val="20"/>
          <w:szCs w:val="20"/>
        </w:rPr>
        <w:t xml:space="preserve"> радянського суспільства. Таємна доповідь М.С.Хрущова на </w:t>
      </w:r>
      <w:r w:rsidRPr="00E173CE">
        <w:rPr>
          <w:sz w:val="20"/>
          <w:szCs w:val="20"/>
          <w:lang w:val="en-US"/>
        </w:rPr>
        <w:t>XX</w:t>
      </w:r>
      <w:r w:rsidRPr="00E173CE">
        <w:rPr>
          <w:sz w:val="20"/>
          <w:szCs w:val="20"/>
        </w:rPr>
        <w:t xml:space="preserve"> з'їзді партії. Критика культу особи та політика центру. Політична реабілітація в СРСР. Реформа карально-репресивної системи. Новий аграрний курс М.С.Хрущова. Реформи у промисловості та соціальній сфері. Досягнення в науково-технічній сфері. Зміни у національно-державному будівництві.  Зовнішньополітична доктрина СРСР та її реалізація. Зміщення М.С. Хрущова (1964 р.). М.Хрущов – людини та політик.</w:t>
      </w:r>
    </w:p>
    <w:p w:rsidR="00C60B3B" w:rsidRPr="00E173CE" w:rsidRDefault="00485236" w:rsidP="00124516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E173CE">
        <w:rPr>
          <w:sz w:val="20"/>
          <w:szCs w:val="20"/>
        </w:rPr>
        <w:t>Тема 9</w:t>
      </w:r>
      <w:r w:rsidR="00C60B3B" w:rsidRPr="00E173CE">
        <w:rPr>
          <w:sz w:val="20"/>
          <w:szCs w:val="20"/>
        </w:rPr>
        <w:t xml:space="preserve">. </w:t>
      </w:r>
      <w:proofErr w:type="spellStart"/>
      <w:r w:rsidR="00C60B3B" w:rsidRPr="00E173CE">
        <w:rPr>
          <w:sz w:val="20"/>
          <w:szCs w:val="20"/>
        </w:rPr>
        <w:t>Неосталінізм</w:t>
      </w:r>
      <w:proofErr w:type="spellEnd"/>
      <w:r w:rsidR="00C60B3B" w:rsidRPr="00E173CE">
        <w:rPr>
          <w:sz w:val="20"/>
          <w:szCs w:val="20"/>
        </w:rPr>
        <w:t xml:space="preserve"> в СРСР. Крах </w:t>
      </w:r>
      <w:proofErr w:type="spellStart"/>
      <w:r w:rsidR="00C60B3B" w:rsidRPr="00E173CE">
        <w:rPr>
          <w:sz w:val="20"/>
          <w:szCs w:val="20"/>
        </w:rPr>
        <w:t>десталінізації</w:t>
      </w:r>
      <w:proofErr w:type="spellEnd"/>
      <w:r w:rsidR="00C60B3B" w:rsidRPr="00E173CE">
        <w:rPr>
          <w:sz w:val="20"/>
          <w:szCs w:val="20"/>
        </w:rPr>
        <w:t>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 xml:space="preserve">Радянського суспільство на переломі. Соціокультурні передумови кризи. Нове політичне керівництво і повзуча реабілітація сталінщини. Крах </w:t>
      </w:r>
      <w:proofErr w:type="spellStart"/>
      <w:r w:rsidRPr="00E173CE">
        <w:rPr>
          <w:sz w:val="20"/>
          <w:szCs w:val="20"/>
        </w:rPr>
        <w:t>десталінізації</w:t>
      </w:r>
      <w:proofErr w:type="spellEnd"/>
      <w:r w:rsidRPr="00E173CE">
        <w:rPr>
          <w:sz w:val="20"/>
          <w:szCs w:val="20"/>
        </w:rPr>
        <w:t xml:space="preserve">. Вибіркові адресні репресії проти інакодумців. Дисидентський рух. Паростки громадянського суспільства. Національно-державне будівництво. Посилення централізації. Реформи економіки у 1960-70-х  </w:t>
      </w:r>
      <w:r w:rsidRPr="00E173CE">
        <w:rPr>
          <w:sz w:val="20"/>
          <w:szCs w:val="20"/>
          <w:lang w:val="en-US"/>
        </w:rPr>
        <w:t>pp</w:t>
      </w:r>
      <w:r w:rsidRPr="00E173CE">
        <w:rPr>
          <w:sz w:val="20"/>
          <w:szCs w:val="20"/>
        </w:rPr>
        <w:t>. та їх крах. Окостеніння політичної системи. "Новий клас": генезис та еволюція. Наростання негативних тенденцій в індустріальному розвитку країни. Стагнація сільськогосподарського виробництва. Соціальна сфера: труднощі та невирішені проблеми. Зовнішня політика СРСР. Л.І.Брежнєв та його культ. Тринадцять місяців К.У.</w:t>
      </w:r>
      <w:proofErr w:type="spellStart"/>
      <w:r w:rsidRPr="00E173CE">
        <w:rPr>
          <w:sz w:val="20"/>
          <w:szCs w:val="20"/>
        </w:rPr>
        <w:t>Черненка</w:t>
      </w:r>
      <w:proofErr w:type="spellEnd"/>
      <w:r w:rsidRPr="00E173CE">
        <w:rPr>
          <w:sz w:val="20"/>
          <w:szCs w:val="20"/>
        </w:rPr>
        <w:t xml:space="preserve">. П'ятнадцять місяців Ю.В.Андропова. </w:t>
      </w:r>
    </w:p>
    <w:p w:rsidR="00C60B3B" w:rsidRPr="00E173CE" w:rsidRDefault="00485236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>Тема 10</w:t>
      </w:r>
      <w:r w:rsidR="00C60B3B" w:rsidRPr="00E173CE">
        <w:rPr>
          <w:sz w:val="20"/>
          <w:szCs w:val="20"/>
        </w:rPr>
        <w:t>. Перебудова в СРСР. Загибель радянської влади.</w:t>
      </w:r>
    </w:p>
    <w:p w:rsidR="00C60B3B" w:rsidRPr="00E173CE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E173CE">
        <w:rPr>
          <w:sz w:val="20"/>
          <w:szCs w:val="20"/>
        </w:rPr>
        <w:t xml:space="preserve">Другий прихід лібералізму в СРСР. Перебудова радянського суспільства. Політичний радикалізм в СРСР: Б.Єльцин.. Поразка СРСР в "холодній війні". Агонія імперії.  Серпневий путч та його провал. СРСР після путчу і </w:t>
      </w:r>
      <w:proofErr w:type="spellStart"/>
      <w:r w:rsidRPr="00E173CE">
        <w:rPr>
          <w:sz w:val="20"/>
          <w:szCs w:val="20"/>
        </w:rPr>
        <w:t>трасформація</w:t>
      </w:r>
      <w:proofErr w:type="spellEnd"/>
      <w:r w:rsidRPr="00E173CE">
        <w:rPr>
          <w:sz w:val="20"/>
          <w:szCs w:val="20"/>
        </w:rPr>
        <w:t xml:space="preserve"> влади. Розпад СРСР.</w:t>
      </w:r>
    </w:p>
    <w:p w:rsidR="00C60B3B" w:rsidRPr="00E173CE" w:rsidRDefault="00485236" w:rsidP="00124516">
      <w:pPr>
        <w:widowControl w:val="0"/>
        <w:autoSpaceDE w:val="0"/>
        <w:autoSpaceDN w:val="0"/>
        <w:adjustRightInd w:val="0"/>
        <w:ind w:firstLine="284"/>
        <w:rPr>
          <w:sz w:val="20"/>
          <w:szCs w:val="20"/>
        </w:rPr>
      </w:pPr>
      <w:r w:rsidRPr="00E173CE">
        <w:rPr>
          <w:sz w:val="20"/>
          <w:szCs w:val="20"/>
        </w:rPr>
        <w:t>Тема 11</w:t>
      </w:r>
      <w:r w:rsidR="00C60B3B" w:rsidRPr="00E173CE">
        <w:rPr>
          <w:sz w:val="20"/>
          <w:szCs w:val="20"/>
        </w:rPr>
        <w:t xml:space="preserve">. Країни СНД і Балтії у </w:t>
      </w:r>
      <w:proofErr w:type="spellStart"/>
      <w:r w:rsidR="00C60B3B" w:rsidRPr="00E173CE">
        <w:rPr>
          <w:sz w:val="20"/>
          <w:szCs w:val="20"/>
        </w:rPr>
        <w:t>постсоюзний</w:t>
      </w:r>
      <w:proofErr w:type="spellEnd"/>
      <w:r w:rsidR="00C60B3B" w:rsidRPr="00E173CE">
        <w:rPr>
          <w:sz w:val="20"/>
          <w:szCs w:val="20"/>
        </w:rPr>
        <w:t xml:space="preserve"> період.</w:t>
      </w:r>
    </w:p>
    <w:p w:rsidR="00C60B3B" w:rsidRPr="00124516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24516">
        <w:rPr>
          <w:sz w:val="20"/>
          <w:szCs w:val="20"/>
        </w:rPr>
        <w:t xml:space="preserve">Створення Співдружності незалежних держав: принципи функціонування, досягнення та труднощі. Російська Федерація у </w:t>
      </w:r>
      <w:proofErr w:type="spellStart"/>
      <w:r w:rsidRPr="00124516">
        <w:rPr>
          <w:sz w:val="20"/>
          <w:szCs w:val="20"/>
        </w:rPr>
        <w:t>постсоюзний</w:t>
      </w:r>
      <w:proofErr w:type="spellEnd"/>
      <w:r w:rsidRPr="00124516">
        <w:rPr>
          <w:sz w:val="20"/>
          <w:szCs w:val="20"/>
        </w:rPr>
        <w:t xml:space="preserve"> період. Шлях російських ринкових реформ. Становлення нової політичної системи. Розпуск Верховної Ради у жовтні 1993. Прийняття Конституції Російської федерації. Росія у міжнародних відносинах.</w:t>
      </w:r>
    </w:p>
    <w:p w:rsidR="00C60B3B" w:rsidRPr="00124516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24516">
        <w:rPr>
          <w:sz w:val="20"/>
          <w:szCs w:val="20"/>
        </w:rPr>
        <w:t>Соціально-економічний і політичний розвиток країн євразійської моделі. Білорусь, Молдова, Грузія, Вірменія.</w:t>
      </w:r>
    </w:p>
    <w:p w:rsidR="00C60B3B" w:rsidRPr="00124516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24516">
        <w:rPr>
          <w:sz w:val="20"/>
          <w:szCs w:val="20"/>
        </w:rPr>
        <w:t>Соціально-економічний і політичний розвиток країн азійської моделі. Казахстан; Азербайджан; Туркменістан; Узбекистан; Таджикистан; Киргизстан.</w:t>
      </w:r>
    </w:p>
    <w:p w:rsidR="00C60B3B" w:rsidRPr="00124516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24516">
        <w:rPr>
          <w:sz w:val="20"/>
          <w:szCs w:val="20"/>
        </w:rPr>
        <w:t>Соціально-економічний і політичний розвиток країн європейської моделі. Литва, Латвія, Естонія.</w:t>
      </w:r>
    </w:p>
    <w:p w:rsidR="00636DCF" w:rsidRPr="00124516" w:rsidRDefault="00C60B3B" w:rsidP="00124516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24516">
        <w:rPr>
          <w:sz w:val="20"/>
          <w:szCs w:val="20"/>
        </w:rPr>
        <w:t>Криза російсько-українських відносин. Російсько-українська війна: російська експансія в Криму та на Донбасі.</w:t>
      </w:r>
    </w:p>
    <w:p w:rsidR="00371421" w:rsidRPr="00124516" w:rsidRDefault="00371421" w:rsidP="00E173CE">
      <w:pPr>
        <w:widowControl w:val="0"/>
        <w:tabs>
          <w:tab w:val="left" w:pos="851"/>
          <w:tab w:val="left" w:pos="7088"/>
        </w:tabs>
        <w:ind w:firstLine="567"/>
        <w:jc w:val="both"/>
        <w:rPr>
          <w:rFonts w:eastAsia="Calibri"/>
          <w:sz w:val="20"/>
          <w:szCs w:val="20"/>
        </w:rPr>
      </w:pPr>
      <w:r w:rsidRPr="00E173CE">
        <w:rPr>
          <w:rFonts w:cs="Tms Rmn"/>
          <w:b/>
          <w:sz w:val="20"/>
          <w:szCs w:val="20"/>
        </w:rPr>
        <w:t>4.</w:t>
      </w:r>
      <w:r w:rsidRPr="00124516">
        <w:rPr>
          <w:rFonts w:cs="Tms Rmn"/>
          <w:sz w:val="20"/>
          <w:szCs w:val="20"/>
        </w:rPr>
        <w:t xml:space="preserve">  </w:t>
      </w:r>
      <w:r w:rsidRPr="00124516">
        <w:rPr>
          <w:rFonts w:eastAsia="Calibri"/>
          <w:i/>
          <w:sz w:val="20"/>
          <w:szCs w:val="20"/>
        </w:rPr>
        <w:t>Обсяг вивчення навчальної дисципліни</w:t>
      </w:r>
      <w:r w:rsidRPr="00124516">
        <w:rPr>
          <w:rFonts w:eastAsia="Calibri"/>
          <w:sz w:val="20"/>
          <w:szCs w:val="20"/>
        </w:rPr>
        <w:t xml:space="preserve"> (кількість кредитів ЄКТС – 4, кількість годин – 120 год., у тому числі годин аудиторної – 40 год. (20 год. – лекційні заняття; 20 год. – практичні заняття), самостійної – 80 год.). </w:t>
      </w:r>
      <w:r w:rsidR="007D136D" w:rsidRPr="00124516">
        <w:rPr>
          <w:rFonts w:cs="Tms Rmn"/>
          <w:i/>
          <w:sz w:val="20"/>
          <w:szCs w:val="20"/>
        </w:rPr>
        <w:t>Рекомендовано у УІІІ семестрі ІУ курсу.</w:t>
      </w:r>
    </w:p>
    <w:p w:rsidR="00371421" w:rsidRPr="00124516" w:rsidRDefault="00371421" w:rsidP="00E173CE">
      <w:pPr>
        <w:widowControl w:val="0"/>
        <w:tabs>
          <w:tab w:val="left" w:pos="851"/>
          <w:tab w:val="left" w:pos="7088"/>
        </w:tabs>
        <w:ind w:firstLine="567"/>
        <w:jc w:val="both"/>
        <w:rPr>
          <w:rFonts w:eastAsia="Calibri"/>
          <w:sz w:val="20"/>
          <w:szCs w:val="20"/>
        </w:rPr>
      </w:pPr>
      <w:r w:rsidRPr="00E173CE">
        <w:rPr>
          <w:rFonts w:eastAsia="Calibri"/>
          <w:b/>
          <w:sz w:val="20"/>
          <w:szCs w:val="20"/>
        </w:rPr>
        <w:t>5.</w:t>
      </w:r>
      <w:r w:rsidRPr="00124516">
        <w:rPr>
          <w:rFonts w:eastAsia="Calibri"/>
          <w:sz w:val="20"/>
          <w:szCs w:val="20"/>
        </w:rPr>
        <w:t> </w:t>
      </w:r>
      <w:r w:rsidRPr="00124516">
        <w:rPr>
          <w:rFonts w:eastAsia="Calibri"/>
          <w:i/>
          <w:sz w:val="20"/>
          <w:szCs w:val="20"/>
        </w:rPr>
        <w:t>Форма підсумкового контролю</w:t>
      </w:r>
      <w:r w:rsidRPr="00124516">
        <w:rPr>
          <w:rFonts w:eastAsia="Calibri"/>
          <w:sz w:val="20"/>
          <w:szCs w:val="20"/>
        </w:rPr>
        <w:t xml:space="preserve"> – </w:t>
      </w:r>
      <w:r w:rsidR="00C60B3B" w:rsidRPr="00124516">
        <w:rPr>
          <w:rFonts w:eastAsia="Calibri"/>
          <w:sz w:val="20"/>
          <w:szCs w:val="20"/>
        </w:rPr>
        <w:t>іспит</w:t>
      </w:r>
      <w:r w:rsidRPr="00124516">
        <w:rPr>
          <w:rFonts w:eastAsia="Calibri"/>
          <w:sz w:val="20"/>
          <w:szCs w:val="20"/>
        </w:rPr>
        <w:t>.</w:t>
      </w:r>
    </w:p>
    <w:p w:rsidR="00371421" w:rsidRPr="00124516" w:rsidRDefault="00371421" w:rsidP="00124516">
      <w:pPr>
        <w:widowControl w:val="0"/>
        <w:tabs>
          <w:tab w:val="left" w:pos="851"/>
          <w:tab w:val="left" w:pos="7088"/>
        </w:tabs>
        <w:ind w:firstLine="709"/>
        <w:jc w:val="both"/>
        <w:rPr>
          <w:sz w:val="20"/>
          <w:szCs w:val="20"/>
        </w:rPr>
      </w:pPr>
      <w:r w:rsidRPr="00E173CE">
        <w:rPr>
          <w:rFonts w:cs="Tms Rmn"/>
          <w:b/>
          <w:sz w:val="20"/>
          <w:szCs w:val="20"/>
        </w:rPr>
        <w:t>6.</w:t>
      </w:r>
      <w:r w:rsidRPr="00124516">
        <w:rPr>
          <w:rFonts w:cs="Tms Rmn"/>
          <w:sz w:val="20"/>
          <w:szCs w:val="20"/>
        </w:rPr>
        <w:t> </w:t>
      </w:r>
      <w:r w:rsidRPr="00124516">
        <w:rPr>
          <w:rFonts w:cs="Tms Rmn"/>
          <w:i/>
          <w:sz w:val="20"/>
          <w:szCs w:val="20"/>
        </w:rPr>
        <w:t xml:space="preserve">Інформація про науково-педагогічного працівника, який забезпечуватиме викладання цієї навчальної дисципліни </w:t>
      </w:r>
      <w:r w:rsidRPr="00124516">
        <w:rPr>
          <w:sz w:val="20"/>
          <w:szCs w:val="20"/>
        </w:rPr>
        <w:t>–</w:t>
      </w:r>
      <w:r w:rsidRPr="00124516">
        <w:rPr>
          <w:rFonts w:cs="Tms Rmn"/>
          <w:sz w:val="20"/>
          <w:szCs w:val="20"/>
        </w:rPr>
        <w:t xml:space="preserve"> </w:t>
      </w:r>
      <w:r w:rsidRPr="00124516">
        <w:rPr>
          <w:sz w:val="20"/>
          <w:szCs w:val="20"/>
        </w:rPr>
        <w:t>Хоптяр Юрій Анатолійович, кандидат історичних наук (зі спеціальності – Історія України),</w:t>
      </w:r>
      <w:r w:rsidRPr="00124516">
        <w:rPr>
          <w:rFonts w:cs="Tms Rmn"/>
          <w:sz w:val="20"/>
          <w:szCs w:val="20"/>
        </w:rPr>
        <w:t xml:space="preserve"> </w:t>
      </w:r>
      <w:r w:rsidRPr="00124516">
        <w:rPr>
          <w:sz w:val="20"/>
          <w:szCs w:val="20"/>
        </w:rPr>
        <w:t>професор кафедри архівознавства, спеціальних історичних та правознавчих дисциплін.</w:t>
      </w:r>
    </w:p>
    <w:p w:rsidR="00371421" w:rsidRPr="00124516" w:rsidRDefault="00371421" w:rsidP="00124516">
      <w:pPr>
        <w:ind w:firstLine="540"/>
        <w:jc w:val="both"/>
        <w:rPr>
          <w:i/>
          <w:sz w:val="20"/>
          <w:szCs w:val="20"/>
        </w:rPr>
      </w:pPr>
      <w:r w:rsidRPr="00E173CE">
        <w:rPr>
          <w:rFonts w:cs="Tms Rmn"/>
          <w:b/>
          <w:i/>
          <w:sz w:val="20"/>
          <w:szCs w:val="20"/>
        </w:rPr>
        <w:t>7.</w:t>
      </w:r>
      <w:r w:rsidRPr="00124516">
        <w:rPr>
          <w:rFonts w:cs="Tms Rmn"/>
          <w:i/>
          <w:sz w:val="20"/>
          <w:szCs w:val="20"/>
        </w:rPr>
        <w:t> Перелік основної літератури.</w:t>
      </w:r>
      <w:bookmarkStart w:id="0" w:name="_GoBack"/>
      <w:bookmarkEnd w:id="0"/>
    </w:p>
    <w:p w:rsidR="00485236" w:rsidRPr="00124516" w:rsidRDefault="00485236" w:rsidP="00124516">
      <w:pPr>
        <w:widowControl w:val="0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rPr>
          <w:color w:val="000000"/>
          <w:spacing w:val="2"/>
          <w:sz w:val="20"/>
          <w:szCs w:val="20"/>
        </w:rPr>
      </w:pPr>
      <w:proofErr w:type="spellStart"/>
      <w:r w:rsidRPr="00124516">
        <w:rPr>
          <w:color w:val="000000"/>
          <w:spacing w:val="2"/>
          <w:sz w:val="20"/>
          <w:szCs w:val="20"/>
        </w:rPr>
        <w:t>Басов</w:t>
      </w:r>
      <w:proofErr w:type="spellEnd"/>
      <w:r w:rsidRPr="00124516">
        <w:rPr>
          <w:color w:val="000000"/>
          <w:spacing w:val="2"/>
          <w:sz w:val="20"/>
          <w:szCs w:val="20"/>
        </w:rPr>
        <w:t xml:space="preserve"> А.В. </w:t>
      </w:r>
      <w:proofErr w:type="spellStart"/>
      <w:r w:rsidRPr="00124516">
        <w:rPr>
          <w:color w:val="000000"/>
          <w:spacing w:val="2"/>
          <w:sz w:val="20"/>
          <w:szCs w:val="20"/>
        </w:rPr>
        <w:t>Сталинградская</w:t>
      </w:r>
      <w:proofErr w:type="spellEnd"/>
      <w:r w:rsidRPr="00124516">
        <w:rPr>
          <w:color w:val="000000"/>
          <w:spacing w:val="2"/>
          <w:sz w:val="20"/>
          <w:szCs w:val="20"/>
        </w:rPr>
        <w:t xml:space="preserve"> битва // </w:t>
      </w:r>
      <w:proofErr w:type="spellStart"/>
      <w:r w:rsidRPr="00124516">
        <w:rPr>
          <w:color w:val="000000"/>
          <w:spacing w:val="2"/>
          <w:sz w:val="20"/>
          <w:szCs w:val="20"/>
        </w:rPr>
        <w:t>Отечественная</w:t>
      </w:r>
      <w:proofErr w:type="spellEnd"/>
      <w:r w:rsidRPr="00124516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124516">
        <w:rPr>
          <w:color w:val="000000"/>
          <w:spacing w:val="2"/>
          <w:sz w:val="20"/>
          <w:szCs w:val="20"/>
        </w:rPr>
        <w:t>история</w:t>
      </w:r>
      <w:proofErr w:type="spellEnd"/>
      <w:r w:rsidRPr="00124516">
        <w:rPr>
          <w:color w:val="000000"/>
          <w:spacing w:val="2"/>
          <w:sz w:val="20"/>
          <w:szCs w:val="20"/>
        </w:rPr>
        <w:t xml:space="preserve"> . – 1993. - №1. С.3-15. </w:t>
      </w:r>
    </w:p>
    <w:p w:rsidR="00485236" w:rsidRPr="00124516" w:rsidRDefault="00485236" w:rsidP="0012451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proofErr w:type="spellStart"/>
      <w:r w:rsidRPr="00124516">
        <w:rPr>
          <w:color w:val="000000" w:themeColor="text1"/>
          <w:sz w:val="20"/>
          <w:szCs w:val="20"/>
        </w:rPr>
        <w:t>Власть</w:t>
      </w:r>
      <w:proofErr w:type="spellEnd"/>
      <w:r w:rsidRPr="00124516">
        <w:rPr>
          <w:color w:val="000000" w:themeColor="text1"/>
          <w:sz w:val="20"/>
          <w:szCs w:val="20"/>
        </w:rPr>
        <w:t xml:space="preserve"> и </w:t>
      </w:r>
      <w:proofErr w:type="spellStart"/>
      <w:r w:rsidRPr="00124516">
        <w:rPr>
          <w:color w:val="000000" w:themeColor="text1"/>
          <w:sz w:val="20"/>
          <w:szCs w:val="20"/>
        </w:rPr>
        <w:t>советское</w:t>
      </w:r>
      <w:proofErr w:type="spellEnd"/>
      <w:r w:rsidRPr="00124516">
        <w:rPr>
          <w:color w:val="000000" w:themeColor="text1"/>
          <w:sz w:val="20"/>
          <w:szCs w:val="20"/>
        </w:rPr>
        <w:t xml:space="preserve"> </w:t>
      </w:r>
      <w:proofErr w:type="spellStart"/>
      <w:r w:rsidRPr="00124516">
        <w:rPr>
          <w:color w:val="000000" w:themeColor="text1"/>
          <w:sz w:val="20"/>
          <w:szCs w:val="20"/>
        </w:rPr>
        <w:t>общество</w:t>
      </w:r>
      <w:proofErr w:type="spellEnd"/>
      <w:r w:rsidRPr="00124516">
        <w:rPr>
          <w:color w:val="000000" w:themeColor="text1"/>
          <w:sz w:val="20"/>
          <w:szCs w:val="20"/>
        </w:rPr>
        <w:t xml:space="preserve"> в 1917-30-е </w:t>
      </w:r>
      <w:proofErr w:type="spellStart"/>
      <w:r w:rsidRPr="00124516">
        <w:rPr>
          <w:color w:val="000000" w:themeColor="text1"/>
          <w:sz w:val="20"/>
          <w:szCs w:val="20"/>
        </w:rPr>
        <w:t>годы</w:t>
      </w:r>
      <w:proofErr w:type="spellEnd"/>
      <w:r w:rsidRPr="00124516">
        <w:rPr>
          <w:color w:val="000000" w:themeColor="text1"/>
          <w:sz w:val="20"/>
          <w:szCs w:val="20"/>
        </w:rPr>
        <w:t xml:space="preserve">. </w:t>
      </w:r>
      <w:proofErr w:type="spellStart"/>
      <w:r w:rsidRPr="00124516">
        <w:rPr>
          <w:color w:val="000000" w:themeColor="text1"/>
          <w:sz w:val="20"/>
          <w:szCs w:val="20"/>
        </w:rPr>
        <w:t>Отечественная</w:t>
      </w:r>
      <w:proofErr w:type="spellEnd"/>
      <w:r w:rsidRPr="00124516">
        <w:rPr>
          <w:color w:val="000000" w:themeColor="text1"/>
          <w:sz w:val="20"/>
          <w:szCs w:val="20"/>
        </w:rPr>
        <w:t xml:space="preserve"> </w:t>
      </w:r>
      <w:proofErr w:type="spellStart"/>
      <w:r w:rsidRPr="00124516">
        <w:rPr>
          <w:color w:val="000000" w:themeColor="text1"/>
          <w:sz w:val="20"/>
          <w:szCs w:val="20"/>
        </w:rPr>
        <w:t>история</w:t>
      </w:r>
      <w:proofErr w:type="spellEnd"/>
      <w:r w:rsidRPr="00124516">
        <w:rPr>
          <w:color w:val="000000" w:themeColor="text1"/>
          <w:sz w:val="20"/>
          <w:szCs w:val="20"/>
        </w:rPr>
        <w:t>. -1200. -№ 1.</w:t>
      </w:r>
    </w:p>
    <w:p w:rsidR="00371421" w:rsidRPr="00766290" w:rsidRDefault="00485236" w:rsidP="00E173CE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124516">
        <w:rPr>
          <w:sz w:val="20"/>
          <w:szCs w:val="20"/>
        </w:rPr>
        <w:t>Великая</w:t>
      </w:r>
      <w:proofErr w:type="spellEnd"/>
      <w:r w:rsidRPr="00124516">
        <w:rPr>
          <w:sz w:val="20"/>
          <w:szCs w:val="20"/>
        </w:rPr>
        <w:t xml:space="preserve"> </w:t>
      </w:r>
      <w:proofErr w:type="spellStart"/>
      <w:r w:rsidRPr="00124516">
        <w:rPr>
          <w:sz w:val="20"/>
          <w:szCs w:val="20"/>
        </w:rPr>
        <w:t>отечественная</w:t>
      </w:r>
      <w:proofErr w:type="spellEnd"/>
      <w:r w:rsidRPr="00124516">
        <w:rPr>
          <w:sz w:val="20"/>
          <w:szCs w:val="20"/>
        </w:rPr>
        <w:t xml:space="preserve"> </w:t>
      </w:r>
      <w:proofErr w:type="spellStart"/>
      <w:r w:rsidRPr="00124516">
        <w:rPr>
          <w:sz w:val="20"/>
          <w:szCs w:val="20"/>
        </w:rPr>
        <w:t>война</w:t>
      </w:r>
      <w:proofErr w:type="spellEnd"/>
      <w:r w:rsidRPr="00124516">
        <w:rPr>
          <w:sz w:val="20"/>
          <w:szCs w:val="20"/>
        </w:rPr>
        <w:t xml:space="preserve"> </w:t>
      </w:r>
      <w:proofErr w:type="spellStart"/>
      <w:r w:rsidRPr="00124516">
        <w:rPr>
          <w:sz w:val="20"/>
          <w:szCs w:val="20"/>
        </w:rPr>
        <w:t>Советского</w:t>
      </w:r>
      <w:proofErr w:type="spellEnd"/>
      <w:r w:rsidRPr="00124516">
        <w:rPr>
          <w:sz w:val="20"/>
          <w:szCs w:val="20"/>
        </w:rPr>
        <w:t xml:space="preserve"> </w:t>
      </w:r>
      <w:proofErr w:type="spellStart"/>
      <w:r w:rsidRPr="00124516">
        <w:rPr>
          <w:sz w:val="20"/>
          <w:szCs w:val="20"/>
        </w:rPr>
        <w:t>Союза</w:t>
      </w:r>
      <w:proofErr w:type="spellEnd"/>
      <w:r w:rsidRPr="00124516">
        <w:rPr>
          <w:sz w:val="20"/>
          <w:szCs w:val="20"/>
        </w:rPr>
        <w:t xml:space="preserve"> 1941- 1945. // </w:t>
      </w:r>
      <w:proofErr w:type="spellStart"/>
      <w:r w:rsidRPr="00124516">
        <w:rPr>
          <w:sz w:val="20"/>
          <w:szCs w:val="20"/>
        </w:rPr>
        <w:t>Энциклопедия</w:t>
      </w:r>
      <w:proofErr w:type="spellEnd"/>
      <w:r w:rsidRPr="00124516">
        <w:rPr>
          <w:sz w:val="20"/>
          <w:szCs w:val="20"/>
        </w:rPr>
        <w:t>. -М., 1987.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lastRenderedPageBreak/>
        <w:t>История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России</w:t>
      </w:r>
      <w:proofErr w:type="spellEnd"/>
      <w:r w:rsidRPr="00766290">
        <w:rPr>
          <w:sz w:val="20"/>
          <w:szCs w:val="20"/>
        </w:rPr>
        <w:t xml:space="preserve"> </w:t>
      </w:r>
      <w:r w:rsidRPr="00766290">
        <w:rPr>
          <w:sz w:val="20"/>
          <w:szCs w:val="20"/>
          <w:lang w:val="en-US"/>
        </w:rPr>
        <w:t>XX</w:t>
      </w:r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века</w:t>
      </w:r>
      <w:proofErr w:type="spellEnd"/>
      <w:r w:rsidRPr="00766290">
        <w:rPr>
          <w:sz w:val="20"/>
          <w:szCs w:val="20"/>
        </w:rPr>
        <w:t xml:space="preserve">. </w:t>
      </w:r>
      <w:proofErr w:type="spellStart"/>
      <w:r w:rsidRPr="00766290">
        <w:rPr>
          <w:sz w:val="20"/>
          <w:szCs w:val="20"/>
        </w:rPr>
        <w:t>Учебник</w:t>
      </w:r>
      <w:proofErr w:type="spellEnd"/>
      <w:r w:rsidRPr="00766290">
        <w:rPr>
          <w:sz w:val="20"/>
          <w:szCs w:val="20"/>
        </w:rPr>
        <w:t xml:space="preserve"> для </w:t>
      </w:r>
      <w:proofErr w:type="spellStart"/>
      <w:r w:rsidRPr="00766290">
        <w:rPr>
          <w:sz w:val="20"/>
          <w:szCs w:val="20"/>
        </w:rPr>
        <w:t>студентов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университетов</w:t>
      </w:r>
      <w:proofErr w:type="spellEnd"/>
      <w:r w:rsidRPr="00766290">
        <w:rPr>
          <w:sz w:val="20"/>
          <w:szCs w:val="20"/>
        </w:rPr>
        <w:t xml:space="preserve">. / </w:t>
      </w:r>
      <w:proofErr w:type="spellStart"/>
      <w:r w:rsidRPr="00766290">
        <w:rPr>
          <w:sz w:val="20"/>
          <w:szCs w:val="20"/>
        </w:rPr>
        <w:t>Под</w:t>
      </w:r>
      <w:proofErr w:type="spellEnd"/>
      <w:r w:rsidRPr="00766290">
        <w:rPr>
          <w:sz w:val="20"/>
          <w:szCs w:val="20"/>
        </w:rPr>
        <w:t xml:space="preserve"> ред. В.И. Дмитренка. - М., 2000.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766290">
        <w:rPr>
          <w:sz w:val="20"/>
          <w:szCs w:val="20"/>
        </w:rPr>
        <w:t xml:space="preserve">Рибак І.В. Історія радянського суспільства. Зародження та утвердження (1917-1941 </w:t>
      </w:r>
      <w:r w:rsidRPr="00766290">
        <w:rPr>
          <w:sz w:val="20"/>
          <w:szCs w:val="20"/>
          <w:lang w:val="en-US"/>
        </w:rPr>
        <w:t>pp</w:t>
      </w:r>
      <w:r w:rsidRPr="00766290">
        <w:rPr>
          <w:sz w:val="20"/>
          <w:szCs w:val="20"/>
        </w:rPr>
        <w:t>.). – Кам'янець-Подільський. 1998.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766290">
        <w:rPr>
          <w:sz w:val="20"/>
          <w:szCs w:val="20"/>
        </w:rPr>
        <w:t xml:space="preserve">Рибак І.В. Історія радянського суспільства. Випробування, криза та загибель(1941-1991 </w:t>
      </w:r>
      <w:r w:rsidRPr="00766290">
        <w:rPr>
          <w:sz w:val="20"/>
          <w:szCs w:val="20"/>
          <w:lang w:val="en-US"/>
        </w:rPr>
        <w:t>pp</w:t>
      </w:r>
      <w:r w:rsidRPr="00766290">
        <w:rPr>
          <w:sz w:val="20"/>
          <w:szCs w:val="20"/>
        </w:rPr>
        <w:t>.). – Кам'янець-Подільський. 1998.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Нежинский</w:t>
      </w:r>
      <w:proofErr w:type="spellEnd"/>
      <w:r w:rsidRPr="00766290">
        <w:rPr>
          <w:sz w:val="20"/>
          <w:szCs w:val="20"/>
        </w:rPr>
        <w:t xml:space="preserve"> Л.Н. </w:t>
      </w:r>
      <w:proofErr w:type="spellStart"/>
      <w:r w:rsidRPr="00766290">
        <w:rPr>
          <w:sz w:val="20"/>
          <w:szCs w:val="20"/>
        </w:rPr>
        <w:t>Внешняя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политика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советского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государства</w:t>
      </w:r>
      <w:proofErr w:type="spellEnd"/>
      <w:r w:rsidRPr="00766290">
        <w:rPr>
          <w:sz w:val="20"/>
          <w:szCs w:val="20"/>
        </w:rPr>
        <w:t xml:space="preserve"> в 1917-1921 </w:t>
      </w:r>
      <w:proofErr w:type="spellStart"/>
      <w:r w:rsidRPr="00766290">
        <w:rPr>
          <w:sz w:val="20"/>
          <w:szCs w:val="20"/>
        </w:rPr>
        <w:t>годах</w:t>
      </w:r>
      <w:proofErr w:type="spellEnd"/>
      <w:r w:rsidRPr="00766290">
        <w:rPr>
          <w:sz w:val="20"/>
          <w:szCs w:val="20"/>
        </w:rPr>
        <w:t xml:space="preserve">: курс на </w:t>
      </w:r>
      <w:proofErr w:type="spellStart"/>
      <w:r w:rsidRPr="00766290">
        <w:rPr>
          <w:sz w:val="20"/>
          <w:szCs w:val="20"/>
        </w:rPr>
        <w:t>мировую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революцию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или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мирное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сосуществование</w:t>
      </w:r>
      <w:proofErr w:type="spellEnd"/>
      <w:r w:rsidRPr="00766290">
        <w:rPr>
          <w:sz w:val="20"/>
          <w:szCs w:val="20"/>
        </w:rPr>
        <w:t>. //</w:t>
      </w:r>
      <w:proofErr w:type="spellStart"/>
      <w:r w:rsidRPr="00766290">
        <w:rPr>
          <w:sz w:val="20"/>
          <w:szCs w:val="20"/>
        </w:rPr>
        <w:t>Новая</w:t>
      </w:r>
      <w:proofErr w:type="spellEnd"/>
      <w:r w:rsidRPr="00766290">
        <w:rPr>
          <w:sz w:val="20"/>
          <w:szCs w:val="20"/>
        </w:rPr>
        <w:t xml:space="preserve"> и </w:t>
      </w:r>
      <w:proofErr w:type="spellStart"/>
      <w:r w:rsidRPr="00766290">
        <w:rPr>
          <w:sz w:val="20"/>
          <w:szCs w:val="20"/>
        </w:rPr>
        <w:t>новейшая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– 1991. – №6. – С. 3-28.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Поляков</w:t>
      </w:r>
      <w:proofErr w:type="spellEnd"/>
      <w:r w:rsidRPr="00766290">
        <w:rPr>
          <w:sz w:val="20"/>
          <w:szCs w:val="20"/>
        </w:rPr>
        <w:t xml:space="preserve"> Ю.А. </w:t>
      </w:r>
      <w:proofErr w:type="spellStart"/>
      <w:r w:rsidRPr="00766290">
        <w:rPr>
          <w:sz w:val="20"/>
          <w:szCs w:val="20"/>
        </w:rPr>
        <w:t>Гражданская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война</w:t>
      </w:r>
      <w:proofErr w:type="spellEnd"/>
      <w:r w:rsidRPr="00766290">
        <w:rPr>
          <w:sz w:val="20"/>
          <w:szCs w:val="20"/>
        </w:rPr>
        <w:t xml:space="preserve"> в </w:t>
      </w:r>
      <w:proofErr w:type="spellStart"/>
      <w:r w:rsidRPr="00766290">
        <w:rPr>
          <w:sz w:val="20"/>
          <w:szCs w:val="20"/>
        </w:rPr>
        <w:t>России</w:t>
      </w:r>
      <w:proofErr w:type="spellEnd"/>
      <w:r w:rsidRPr="00766290">
        <w:rPr>
          <w:sz w:val="20"/>
          <w:szCs w:val="20"/>
        </w:rPr>
        <w:t xml:space="preserve">: </w:t>
      </w:r>
      <w:proofErr w:type="spellStart"/>
      <w:r w:rsidRPr="00766290">
        <w:rPr>
          <w:sz w:val="20"/>
          <w:szCs w:val="20"/>
        </w:rPr>
        <w:t>возникновение</w:t>
      </w:r>
      <w:proofErr w:type="spellEnd"/>
      <w:r w:rsidRPr="00766290">
        <w:rPr>
          <w:sz w:val="20"/>
          <w:szCs w:val="20"/>
        </w:rPr>
        <w:t xml:space="preserve"> и </w:t>
      </w:r>
      <w:proofErr w:type="spellStart"/>
      <w:r w:rsidRPr="00766290">
        <w:rPr>
          <w:sz w:val="20"/>
          <w:szCs w:val="20"/>
        </w:rPr>
        <w:t>эскалация</w:t>
      </w:r>
      <w:proofErr w:type="spellEnd"/>
      <w:r w:rsidRPr="00766290">
        <w:rPr>
          <w:sz w:val="20"/>
          <w:szCs w:val="20"/>
        </w:rPr>
        <w:t xml:space="preserve">.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-1992. -№ 6. – С.32-41.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  <w:highlight w:val="yellow"/>
        </w:rPr>
        <w:t>Власть</w:t>
      </w:r>
      <w:proofErr w:type="spellEnd"/>
      <w:r w:rsidRPr="00766290">
        <w:rPr>
          <w:sz w:val="20"/>
          <w:szCs w:val="20"/>
          <w:highlight w:val="yellow"/>
        </w:rPr>
        <w:t xml:space="preserve"> и </w:t>
      </w:r>
      <w:proofErr w:type="spellStart"/>
      <w:r w:rsidRPr="00766290">
        <w:rPr>
          <w:sz w:val="20"/>
          <w:szCs w:val="20"/>
          <w:highlight w:val="yellow"/>
        </w:rPr>
        <w:t>советское</w:t>
      </w:r>
      <w:proofErr w:type="spellEnd"/>
      <w:r w:rsidRPr="00766290">
        <w:rPr>
          <w:sz w:val="20"/>
          <w:szCs w:val="20"/>
          <w:highlight w:val="yellow"/>
        </w:rPr>
        <w:t xml:space="preserve"> </w:t>
      </w:r>
      <w:proofErr w:type="spellStart"/>
      <w:r w:rsidRPr="00766290">
        <w:rPr>
          <w:sz w:val="20"/>
          <w:szCs w:val="20"/>
          <w:highlight w:val="yellow"/>
        </w:rPr>
        <w:t>общество</w:t>
      </w:r>
      <w:proofErr w:type="spellEnd"/>
      <w:r w:rsidRPr="00766290">
        <w:rPr>
          <w:sz w:val="20"/>
          <w:szCs w:val="20"/>
          <w:highlight w:val="yellow"/>
        </w:rPr>
        <w:t xml:space="preserve"> в 1917-30-е </w:t>
      </w:r>
      <w:proofErr w:type="spellStart"/>
      <w:r w:rsidRPr="00766290">
        <w:rPr>
          <w:sz w:val="20"/>
          <w:szCs w:val="20"/>
          <w:highlight w:val="yellow"/>
        </w:rPr>
        <w:t>годы</w:t>
      </w:r>
      <w:proofErr w:type="spellEnd"/>
      <w:r w:rsidRPr="00766290">
        <w:rPr>
          <w:sz w:val="20"/>
          <w:szCs w:val="20"/>
          <w:highlight w:val="yellow"/>
        </w:rPr>
        <w:t xml:space="preserve">. </w:t>
      </w:r>
      <w:proofErr w:type="spellStart"/>
      <w:r w:rsidRPr="00766290">
        <w:rPr>
          <w:sz w:val="20"/>
          <w:szCs w:val="20"/>
          <w:highlight w:val="yellow"/>
        </w:rPr>
        <w:t>Отечественная</w:t>
      </w:r>
      <w:proofErr w:type="spellEnd"/>
      <w:r w:rsidRPr="00766290">
        <w:rPr>
          <w:sz w:val="20"/>
          <w:szCs w:val="20"/>
          <w:highlight w:val="yellow"/>
        </w:rPr>
        <w:t xml:space="preserve"> </w:t>
      </w:r>
      <w:proofErr w:type="spellStart"/>
      <w:r w:rsidRPr="00766290">
        <w:rPr>
          <w:sz w:val="20"/>
          <w:szCs w:val="20"/>
          <w:highlight w:val="yellow"/>
        </w:rPr>
        <w:t>история</w:t>
      </w:r>
      <w:proofErr w:type="spellEnd"/>
      <w:r w:rsidRPr="00766290">
        <w:rPr>
          <w:sz w:val="20"/>
          <w:szCs w:val="20"/>
          <w:highlight w:val="yellow"/>
        </w:rPr>
        <w:t>. -2001. -№ 1.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Советское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прошлое</w:t>
      </w:r>
      <w:proofErr w:type="spellEnd"/>
      <w:r w:rsidRPr="00766290">
        <w:rPr>
          <w:sz w:val="20"/>
          <w:szCs w:val="20"/>
        </w:rPr>
        <w:t xml:space="preserve">: </w:t>
      </w:r>
      <w:proofErr w:type="spellStart"/>
      <w:r w:rsidRPr="00766290">
        <w:rPr>
          <w:sz w:val="20"/>
          <w:szCs w:val="20"/>
        </w:rPr>
        <w:t>поиски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понимания</w:t>
      </w:r>
      <w:proofErr w:type="spellEnd"/>
      <w:r w:rsidRPr="00766290">
        <w:rPr>
          <w:sz w:val="20"/>
          <w:szCs w:val="20"/>
        </w:rPr>
        <w:t xml:space="preserve">. -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- 2000. -№ 4-5.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Кулешов</w:t>
      </w:r>
      <w:proofErr w:type="spellEnd"/>
      <w:r w:rsidRPr="00766290">
        <w:rPr>
          <w:sz w:val="20"/>
          <w:szCs w:val="20"/>
        </w:rPr>
        <w:t xml:space="preserve"> СВ. </w:t>
      </w:r>
      <w:proofErr w:type="spellStart"/>
      <w:r w:rsidRPr="00766290">
        <w:rPr>
          <w:sz w:val="20"/>
          <w:szCs w:val="20"/>
        </w:rPr>
        <w:t>Розмышления</w:t>
      </w:r>
      <w:proofErr w:type="spellEnd"/>
      <w:r w:rsidRPr="00766290">
        <w:rPr>
          <w:sz w:val="20"/>
          <w:szCs w:val="20"/>
        </w:rPr>
        <w:t xml:space="preserve"> о </w:t>
      </w:r>
      <w:proofErr w:type="spellStart"/>
      <w:r w:rsidRPr="00766290">
        <w:rPr>
          <w:sz w:val="20"/>
          <w:szCs w:val="20"/>
        </w:rPr>
        <w:t>революции</w:t>
      </w:r>
      <w:proofErr w:type="spellEnd"/>
      <w:r w:rsidRPr="00766290">
        <w:rPr>
          <w:sz w:val="20"/>
          <w:szCs w:val="20"/>
        </w:rPr>
        <w:t xml:space="preserve">. -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-1996. -№ 5.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766290">
        <w:rPr>
          <w:sz w:val="20"/>
          <w:szCs w:val="20"/>
        </w:rPr>
        <w:t xml:space="preserve">Данилов В.Д. </w:t>
      </w:r>
      <w:proofErr w:type="spellStart"/>
      <w:r w:rsidRPr="00766290">
        <w:rPr>
          <w:sz w:val="20"/>
          <w:szCs w:val="20"/>
        </w:rPr>
        <w:t>Сталинская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стратегия</w:t>
      </w:r>
      <w:proofErr w:type="spellEnd"/>
      <w:r w:rsidRPr="00766290">
        <w:rPr>
          <w:sz w:val="20"/>
          <w:szCs w:val="20"/>
        </w:rPr>
        <w:t xml:space="preserve"> начала </w:t>
      </w:r>
      <w:proofErr w:type="spellStart"/>
      <w:r w:rsidRPr="00766290">
        <w:rPr>
          <w:sz w:val="20"/>
          <w:szCs w:val="20"/>
        </w:rPr>
        <w:t>войны</w:t>
      </w:r>
      <w:proofErr w:type="spellEnd"/>
      <w:r w:rsidRPr="00766290">
        <w:rPr>
          <w:sz w:val="20"/>
          <w:szCs w:val="20"/>
        </w:rPr>
        <w:t xml:space="preserve">: </w:t>
      </w:r>
      <w:proofErr w:type="spellStart"/>
      <w:r w:rsidRPr="00766290">
        <w:rPr>
          <w:sz w:val="20"/>
          <w:szCs w:val="20"/>
        </w:rPr>
        <w:t>планы</w:t>
      </w:r>
      <w:proofErr w:type="spellEnd"/>
      <w:r w:rsidRPr="00766290">
        <w:rPr>
          <w:sz w:val="20"/>
          <w:szCs w:val="20"/>
        </w:rPr>
        <w:t xml:space="preserve"> и </w:t>
      </w:r>
      <w:proofErr w:type="spellStart"/>
      <w:r w:rsidRPr="00766290">
        <w:rPr>
          <w:sz w:val="20"/>
          <w:szCs w:val="20"/>
        </w:rPr>
        <w:t>реальность</w:t>
      </w:r>
      <w:proofErr w:type="spellEnd"/>
      <w:r w:rsidRPr="00766290">
        <w:rPr>
          <w:sz w:val="20"/>
          <w:szCs w:val="20"/>
        </w:rPr>
        <w:t xml:space="preserve">. –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-1985. -№ 3.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Зверев</w:t>
      </w:r>
      <w:proofErr w:type="spellEnd"/>
      <w:r w:rsidRPr="00766290">
        <w:rPr>
          <w:sz w:val="20"/>
          <w:szCs w:val="20"/>
        </w:rPr>
        <w:t xml:space="preserve"> Б.И. </w:t>
      </w:r>
      <w:proofErr w:type="spellStart"/>
      <w:r w:rsidRPr="00766290">
        <w:rPr>
          <w:sz w:val="20"/>
          <w:szCs w:val="20"/>
        </w:rPr>
        <w:t>Оружие</w:t>
      </w:r>
      <w:proofErr w:type="spellEnd"/>
      <w:r w:rsidRPr="00766290">
        <w:rPr>
          <w:sz w:val="20"/>
          <w:szCs w:val="20"/>
        </w:rPr>
        <w:t xml:space="preserve"> - фронту. -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—1995. -№3.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766290">
        <w:rPr>
          <w:sz w:val="20"/>
          <w:szCs w:val="20"/>
        </w:rPr>
        <w:t xml:space="preserve">Зубкова Е.Ю. </w:t>
      </w:r>
      <w:proofErr w:type="spellStart"/>
      <w:r w:rsidRPr="00766290">
        <w:rPr>
          <w:sz w:val="20"/>
          <w:szCs w:val="20"/>
        </w:rPr>
        <w:t>Общество</w:t>
      </w:r>
      <w:proofErr w:type="spellEnd"/>
      <w:r w:rsidRPr="00766290">
        <w:rPr>
          <w:sz w:val="20"/>
          <w:szCs w:val="20"/>
        </w:rPr>
        <w:t xml:space="preserve">, </w:t>
      </w:r>
      <w:proofErr w:type="spellStart"/>
      <w:r w:rsidRPr="00766290">
        <w:rPr>
          <w:sz w:val="20"/>
          <w:szCs w:val="20"/>
        </w:rPr>
        <w:t>вышедшее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из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войны</w:t>
      </w:r>
      <w:proofErr w:type="spellEnd"/>
      <w:r w:rsidRPr="00766290">
        <w:rPr>
          <w:sz w:val="20"/>
          <w:szCs w:val="20"/>
        </w:rPr>
        <w:t xml:space="preserve">. //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-2000. -№ 5.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Куманев</w:t>
      </w:r>
      <w:proofErr w:type="spellEnd"/>
      <w:r w:rsidRPr="00766290">
        <w:rPr>
          <w:sz w:val="20"/>
          <w:szCs w:val="20"/>
        </w:rPr>
        <w:t xml:space="preserve"> Г.А. В </w:t>
      </w:r>
      <w:proofErr w:type="spellStart"/>
      <w:r w:rsidRPr="00766290">
        <w:rPr>
          <w:sz w:val="20"/>
          <w:szCs w:val="20"/>
        </w:rPr>
        <w:t>огне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тяжелых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испытаний</w:t>
      </w:r>
      <w:proofErr w:type="spellEnd"/>
      <w:r w:rsidRPr="00766290">
        <w:rPr>
          <w:sz w:val="20"/>
          <w:szCs w:val="20"/>
        </w:rPr>
        <w:t xml:space="preserve"> (</w:t>
      </w:r>
      <w:proofErr w:type="spellStart"/>
      <w:r w:rsidRPr="00766290">
        <w:rPr>
          <w:sz w:val="20"/>
          <w:szCs w:val="20"/>
        </w:rPr>
        <w:t>июнь</w:t>
      </w:r>
      <w:proofErr w:type="spellEnd"/>
      <w:r w:rsidRPr="00766290">
        <w:rPr>
          <w:sz w:val="20"/>
          <w:szCs w:val="20"/>
        </w:rPr>
        <w:t xml:space="preserve"> 1941-ноябрь 1942 г.) // -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-1991. -№ 3.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Осокина</w:t>
      </w:r>
      <w:proofErr w:type="spellEnd"/>
      <w:r w:rsidRPr="00766290">
        <w:rPr>
          <w:sz w:val="20"/>
          <w:szCs w:val="20"/>
        </w:rPr>
        <w:t xml:space="preserve"> Е.А. СССР в </w:t>
      </w:r>
      <w:proofErr w:type="spellStart"/>
      <w:r w:rsidRPr="00766290">
        <w:rPr>
          <w:sz w:val="20"/>
          <w:szCs w:val="20"/>
        </w:rPr>
        <w:t>конце</w:t>
      </w:r>
      <w:proofErr w:type="spellEnd"/>
      <w:r w:rsidRPr="00766290">
        <w:rPr>
          <w:sz w:val="20"/>
          <w:szCs w:val="20"/>
        </w:rPr>
        <w:t xml:space="preserve"> 20-х - </w:t>
      </w:r>
      <w:proofErr w:type="spellStart"/>
      <w:r w:rsidRPr="00766290">
        <w:rPr>
          <w:sz w:val="20"/>
          <w:szCs w:val="20"/>
        </w:rPr>
        <w:t>первой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половине</w:t>
      </w:r>
      <w:proofErr w:type="spellEnd"/>
      <w:r w:rsidRPr="00766290">
        <w:rPr>
          <w:sz w:val="20"/>
          <w:szCs w:val="20"/>
        </w:rPr>
        <w:t xml:space="preserve"> 30-х </w:t>
      </w:r>
      <w:proofErr w:type="spellStart"/>
      <w:r w:rsidRPr="00766290">
        <w:rPr>
          <w:sz w:val="20"/>
          <w:szCs w:val="20"/>
        </w:rPr>
        <w:t>годов</w:t>
      </w:r>
      <w:proofErr w:type="spellEnd"/>
      <w:r w:rsidRPr="00766290">
        <w:rPr>
          <w:sz w:val="20"/>
          <w:szCs w:val="20"/>
        </w:rPr>
        <w:t xml:space="preserve">. //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– 1992.-№ 5.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Симонов</w:t>
      </w:r>
      <w:proofErr w:type="spellEnd"/>
      <w:r w:rsidRPr="00766290">
        <w:rPr>
          <w:sz w:val="20"/>
          <w:szCs w:val="20"/>
        </w:rPr>
        <w:t xml:space="preserve"> Н.С. </w:t>
      </w:r>
      <w:proofErr w:type="spellStart"/>
      <w:r w:rsidRPr="00766290">
        <w:rPr>
          <w:sz w:val="20"/>
          <w:szCs w:val="20"/>
        </w:rPr>
        <w:t>Демократическая</w:t>
      </w:r>
      <w:proofErr w:type="spellEnd"/>
      <w:r w:rsidRPr="00766290">
        <w:rPr>
          <w:sz w:val="20"/>
          <w:szCs w:val="20"/>
        </w:rPr>
        <w:t xml:space="preserve"> альтернатива "</w:t>
      </w:r>
      <w:proofErr w:type="spellStart"/>
      <w:r w:rsidRPr="00766290">
        <w:rPr>
          <w:sz w:val="20"/>
          <w:szCs w:val="20"/>
        </w:rPr>
        <w:t>тоталитарному</w:t>
      </w:r>
      <w:proofErr w:type="spellEnd"/>
      <w:r w:rsidRPr="00766290">
        <w:rPr>
          <w:sz w:val="20"/>
          <w:szCs w:val="20"/>
        </w:rPr>
        <w:t xml:space="preserve">" </w:t>
      </w:r>
      <w:proofErr w:type="spellStart"/>
      <w:r w:rsidRPr="00766290">
        <w:rPr>
          <w:sz w:val="20"/>
          <w:szCs w:val="20"/>
        </w:rPr>
        <w:t>НЕПу</w:t>
      </w:r>
      <w:proofErr w:type="spellEnd"/>
      <w:r w:rsidRPr="00766290">
        <w:rPr>
          <w:sz w:val="20"/>
          <w:szCs w:val="20"/>
        </w:rPr>
        <w:t xml:space="preserve">. –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-1992. -№ 1.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Непороков</w:t>
      </w:r>
      <w:proofErr w:type="spellEnd"/>
      <w:r w:rsidRPr="00766290">
        <w:rPr>
          <w:sz w:val="20"/>
          <w:szCs w:val="20"/>
        </w:rPr>
        <w:t xml:space="preserve"> Ю.А. Крах </w:t>
      </w:r>
      <w:proofErr w:type="spellStart"/>
      <w:r w:rsidRPr="00766290">
        <w:rPr>
          <w:sz w:val="20"/>
          <w:szCs w:val="20"/>
        </w:rPr>
        <w:t>попьггок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прогностического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анализа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межнациональных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отношений</w:t>
      </w:r>
      <w:proofErr w:type="spellEnd"/>
      <w:r w:rsidRPr="00766290">
        <w:rPr>
          <w:sz w:val="20"/>
          <w:szCs w:val="20"/>
        </w:rPr>
        <w:t xml:space="preserve">. //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– 1992. -№ 2.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Осокина</w:t>
      </w:r>
      <w:proofErr w:type="spellEnd"/>
      <w:r w:rsidRPr="00766290">
        <w:rPr>
          <w:sz w:val="20"/>
          <w:szCs w:val="20"/>
        </w:rPr>
        <w:t xml:space="preserve"> Е.А. Е.А. </w:t>
      </w:r>
      <w:proofErr w:type="spellStart"/>
      <w:r w:rsidRPr="00766290">
        <w:rPr>
          <w:sz w:val="20"/>
          <w:szCs w:val="20"/>
        </w:rPr>
        <w:t>Жертвы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голода</w:t>
      </w:r>
      <w:proofErr w:type="spellEnd"/>
      <w:r w:rsidRPr="00766290">
        <w:rPr>
          <w:sz w:val="20"/>
          <w:szCs w:val="20"/>
        </w:rPr>
        <w:t xml:space="preserve"> 1933 </w:t>
      </w:r>
      <w:proofErr w:type="spellStart"/>
      <w:r w:rsidRPr="00766290">
        <w:rPr>
          <w:sz w:val="20"/>
          <w:szCs w:val="20"/>
        </w:rPr>
        <w:t>года</w:t>
      </w:r>
      <w:proofErr w:type="spellEnd"/>
      <w:r w:rsidRPr="00766290">
        <w:rPr>
          <w:sz w:val="20"/>
          <w:szCs w:val="20"/>
        </w:rPr>
        <w:t xml:space="preserve">: </w:t>
      </w:r>
      <w:proofErr w:type="spellStart"/>
      <w:r w:rsidRPr="00766290">
        <w:rPr>
          <w:sz w:val="20"/>
          <w:szCs w:val="20"/>
        </w:rPr>
        <w:t>сколько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их</w:t>
      </w:r>
      <w:proofErr w:type="spellEnd"/>
      <w:r w:rsidRPr="00766290">
        <w:rPr>
          <w:sz w:val="20"/>
          <w:szCs w:val="20"/>
        </w:rPr>
        <w:t xml:space="preserve">. //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-1991. -№2.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Подерин</w:t>
      </w:r>
      <w:proofErr w:type="spellEnd"/>
      <w:r w:rsidRPr="00766290">
        <w:rPr>
          <w:sz w:val="20"/>
          <w:szCs w:val="20"/>
        </w:rPr>
        <w:t xml:space="preserve"> З.А. Народ - </w:t>
      </w:r>
      <w:proofErr w:type="spellStart"/>
      <w:r w:rsidRPr="00766290">
        <w:rPr>
          <w:sz w:val="20"/>
          <w:szCs w:val="20"/>
        </w:rPr>
        <w:t>победитель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должен</w:t>
      </w:r>
      <w:proofErr w:type="spellEnd"/>
      <w:r w:rsidRPr="00766290">
        <w:rPr>
          <w:sz w:val="20"/>
          <w:szCs w:val="20"/>
        </w:rPr>
        <w:t xml:space="preserve"> знать правду о </w:t>
      </w:r>
      <w:proofErr w:type="spellStart"/>
      <w:r w:rsidRPr="00766290">
        <w:rPr>
          <w:sz w:val="20"/>
          <w:szCs w:val="20"/>
        </w:rPr>
        <w:t>войне</w:t>
      </w:r>
      <w:proofErr w:type="spellEnd"/>
      <w:r w:rsidRPr="00766290">
        <w:rPr>
          <w:sz w:val="20"/>
          <w:szCs w:val="20"/>
        </w:rPr>
        <w:t xml:space="preserve">. -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- 2000. -№ 3.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Согрин</w:t>
      </w:r>
      <w:proofErr w:type="spellEnd"/>
      <w:r w:rsidRPr="00766290">
        <w:rPr>
          <w:sz w:val="20"/>
          <w:szCs w:val="20"/>
        </w:rPr>
        <w:t xml:space="preserve"> В.В. 1985-1995: </w:t>
      </w:r>
      <w:proofErr w:type="spellStart"/>
      <w:r w:rsidRPr="00766290">
        <w:rPr>
          <w:sz w:val="20"/>
          <w:szCs w:val="20"/>
        </w:rPr>
        <w:t>реалии</w:t>
      </w:r>
      <w:proofErr w:type="spellEnd"/>
      <w:r w:rsidRPr="00766290">
        <w:rPr>
          <w:sz w:val="20"/>
          <w:szCs w:val="20"/>
        </w:rPr>
        <w:t xml:space="preserve"> и </w:t>
      </w:r>
      <w:proofErr w:type="spellStart"/>
      <w:r w:rsidRPr="00766290">
        <w:rPr>
          <w:sz w:val="20"/>
          <w:szCs w:val="20"/>
        </w:rPr>
        <w:t>утопии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новой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России</w:t>
      </w:r>
      <w:proofErr w:type="spellEnd"/>
      <w:r w:rsidRPr="00766290">
        <w:rPr>
          <w:sz w:val="20"/>
          <w:szCs w:val="20"/>
        </w:rPr>
        <w:t xml:space="preserve">. //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>. -1995. - №2.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гражданской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войны</w:t>
      </w:r>
      <w:proofErr w:type="spellEnd"/>
      <w:r w:rsidRPr="00766290">
        <w:rPr>
          <w:sz w:val="20"/>
          <w:szCs w:val="20"/>
        </w:rPr>
        <w:t xml:space="preserve"> и </w:t>
      </w:r>
      <w:proofErr w:type="spellStart"/>
      <w:r w:rsidRPr="00766290">
        <w:rPr>
          <w:sz w:val="20"/>
          <w:szCs w:val="20"/>
        </w:rPr>
        <w:t>военной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интервенции</w:t>
      </w:r>
      <w:proofErr w:type="spellEnd"/>
      <w:r w:rsidRPr="00766290">
        <w:rPr>
          <w:sz w:val="20"/>
          <w:szCs w:val="20"/>
        </w:rPr>
        <w:t xml:space="preserve"> в СССР. // </w:t>
      </w:r>
      <w:proofErr w:type="spellStart"/>
      <w:r w:rsidRPr="00766290">
        <w:rPr>
          <w:sz w:val="20"/>
          <w:szCs w:val="20"/>
        </w:rPr>
        <w:t>Энциклопедия</w:t>
      </w:r>
      <w:proofErr w:type="spellEnd"/>
      <w:r w:rsidRPr="00766290">
        <w:rPr>
          <w:sz w:val="20"/>
          <w:szCs w:val="20"/>
        </w:rPr>
        <w:t>. - М, 1985.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Великая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отечественная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война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Советского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Союза</w:t>
      </w:r>
      <w:proofErr w:type="spellEnd"/>
      <w:r w:rsidRPr="00766290">
        <w:rPr>
          <w:sz w:val="20"/>
          <w:szCs w:val="20"/>
        </w:rPr>
        <w:t xml:space="preserve"> 1941- 1945. // </w:t>
      </w:r>
      <w:proofErr w:type="spellStart"/>
      <w:r w:rsidRPr="00766290">
        <w:rPr>
          <w:sz w:val="20"/>
          <w:szCs w:val="20"/>
        </w:rPr>
        <w:t>Энциклопедия</w:t>
      </w:r>
      <w:proofErr w:type="spellEnd"/>
      <w:r w:rsidRPr="00766290">
        <w:rPr>
          <w:sz w:val="20"/>
          <w:szCs w:val="20"/>
        </w:rPr>
        <w:t>. -М., 1987.</w:t>
      </w:r>
    </w:p>
    <w:p w:rsid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Отечества</w:t>
      </w:r>
      <w:proofErr w:type="spellEnd"/>
      <w:r w:rsidRPr="00766290">
        <w:rPr>
          <w:sz w:val="20"/>
          <w:szCs w:val="20"/>
        </w:rPr>
        <w:t xml:space="preserve"> </w:t>
      </w:r>
      <w:r w:rsidRPr="00766290">
        <w:rPr>
          <w:sz w:val="20"/>
          <w:szCs w:val="20"/>
          <w:lang w:val="en-US"/>
        </w:rPr>
        <w:t>XX</w:t>
      </w:r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века</w:t>
      </w:r>
      <w:proofErr w:type="spellEnd"/>
      <w:r w:rsidRPr="00766290">
        <w:rPr>
          <w:sz w:val="20"/>
          <w:szCs w:val="20"/>
        </w:rPr>
        <w:t xml:space="preserve">. </w:t>
      </w:r>
      <w:proofErr w:type="spellStart"/>
      <w:r w:rsidRPr="00766290">
        <w:rPr>
          <w:sz w:val="20"/>
          <w:szCs w:val="20"/>
        </w:rPr>
        <w:t>Учебник</w:t>
      </w:r>
      <w:proofErr w:type="spellEnd"/>
      <w:r w:rsidRPr="00766290">
        <w:rPr>
          <w:sz w:val="20"/>
          <w:szCs w:val="20"/>
        </w:rPr>
        <w:t xml:space="preserve"> для </w:t>
      </w:r>
      <w:proofErr w:type="spellStart"/>
      <w:r w:rsidRPr="00766290">
        <w:rPr>
          <w:sz w:val="20"/>
          <w:szCs w:val="20"/>
        </w:rPr>
        <w:t>студентов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педвузов</w:t>
      </w:r>
      <w:proofErr w:type="spellEnd"/>
      <w:r w:rsidRPr="00766290">
        <w:rPr>
          <w:sz w:val="20"/>
          <w:szCs w:val="20"/>
        </w:rPr>
        <w:t xml:space="preserve"> / Под. ред. П.Т.</w:t>
      </w:r>
      <w:proofErr w:type="spellStart"/>
      <w:r w:rsidRPr="00766290">
        <w:rPr>
          <w:sz w:val="20"/>
          <w:szCs w:val="20"/>
        </w:rPr>
        <w:t>Изанина</w:t>
      </w:r>
      <w:proofErr w:type="spellEnd"/>
      <w:r w:rsidRPr="00766290">
        <w:rPr>
          <w:sz w:val="20"/>
          <w:szCs w:val="20"/>
        </w:rPr>
        <w:t>. - М., 1998.</w:t>
      </w:r>
    </w:p>
    <w:p w:rsidR="00766290" w:rsidRPr="00766290" w:rsidRDefault="00766290" w:rsidP="0076629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766290">
        <w:rPr>
          <w:sz w:val="20"/>
          <w:szCs w:val="20"/>
        </w:rPr>
        <w:t>История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России</w:t>
      </w:r>
      <w:proofErr w:type="spellEnd"/>
      <w:r w:rsidRPr="00766290">
        <w:rPr>
          <w:sz w:val="20"/>
          <w:szCs w:val="20"/>
        </w:rPr>
        <w:t xml:space="preserve"> </w:t>
      </w:r>
      <w:r w:rsidRPr="00766290">
        <w:rPr>
          <w:sz w:val="20"/>
          <w:szCs w:val="20"/>
          <w:lang w:val="en-US"/>
        </w:rPr>
        <w:t>XX</w:t>
      </w:r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века</w:t>
      </w:r>
      <w:proofErr w:type="spellEnd"/>
      <w:r w:rsidRPr="00766290">
        <w:rPr>
          <w:sz w:val="20"/>
          <w:szCs w:val="20"/>
        </w:rPr>
        <w:t xml:space="preserve">. </w:t>
      </w:r>
      <w:proofErr w:type="spellStart"/>
      <w:r w:rsidRPr="00766290">
        <w:rPr>
          <w:sz w:val="20"/>
          <w:szCs w:val="20"/>
        </w:rPr>
        <w:t>Учебник</w:t>
      </w:r>
      <w:proofErr w:type="spellEnd"/>
      <w:r w:rsidRPr="00766290">
        <w:rPr>
          <w:sz w:val="20"/>
          <w:szCs w:val="20"/>
        </w:rPr>
        <w:t xml:space="preserve"> для </w:t>
      </w:r>
      <w:proofErr w:type="spellStart"/>
      <w:r w:rsidRPr="00766290">
        <w:rPr>
          <w:sz w:val="20"/>
          <w:szCs w:val="20"/>
        </w:rPr>
        <w:t>студентов</w:t>
      </w:r>
      <w:proofErr w:type="spellEnd"/>
      <w:r w:rsidRPr="00766290">
        <w:rPr>
          <w:sz w:val="20"/>
          <w:szCs w:val="20"/>
        </w:rPr>
        <w:t xml:space="preserve"> </w:t>
      </w:r>
      <w:proofErr w:type="spellStart"/>
      <w:r w:rsidRPr="00766290">
        <w:rPr>
          <w:sz w:val="20"/>
          <w:szCs w:val="20"/>
        </w:rPr>
        <w:t>университетов</w:t>
      </w:r>
      <w:proofErr w:type="spellEnd"/>
      <w:r w:rsidRPr="00766290">
        <w:rPr>
          <w:sz w:val="20"/>
          <w:szCs w:val="20"/>
        </w:rPr>
        <w:t xml:space="preserve"> / </w:t>
      </w:r>
      <w:proofErr w:type="spellStart"/>
      <w:r w:rsidRPr="00766290">
        <w:rPr>
          <w:sz w:val="20"/>
          <w:szCs w:val="20"/>
        </w:rPr>
        <w:t>Под</w:t>
      </w:r>
      <w:proofErr w:type="spellEnd"/>
      <w:r w:rsidRPr="00766290">
        <w:rPr>
          <w:sz w:val="20"/>
          <w:szCs w:val="20"/>
        </w:rPr>
        <w:t xml:space="preserve"> ред. В.П.Данилова. - М, 1999.</w:t>
      </w:r>
    </w:p>
    <w:p w:rsidR="00766290" w:rsidRPr="00E173CE" w:rsidRDefault="00766290" w:rsidP="00766290">
      <w:pPr>
        <w:widowControl w:val="0"/>
        <w:suppressAutoHyphens w:val="0"/>
        <w:autoSpaceDE w:val="0"/>
        <w:autoSpaceDN w:val="0"/>
        <w:adjustRightInd w:val="0"/>
        <w:ind w:left="1004"/>
        <w:rPr>
          <w:sz w:val="20"/>
          <w:szCs w:val="20"/>
        </w:rPr>
      </w:pPr>
    </w:p>
    <w:p w:rsidR="00371421" w:rsidRPr="00124516" w:rsidRDefault="00371421" w:rsidP="00124516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sz w:val="20"/>
          <w:szCs w:val="20"/>
        </w:rPr>
      </w:pPr>
      <w:r w:rsidRPr="00124516">
        <w:rPr>
          <w:rFonts w:cs="Tms Rmn"/>
          <w:sz w:val="20"/>
          <w:szCs w:val="20"/>
        </w:rPr>
        <w:t>Завідувач кафедри</w:t>
      </w:r>
      <w:r w:rsidRPr="00124516">
        <w:rPr>
          <w:rFonts w:cs="Tms Rmn"/>
          <w:sz w:val="20"/>
          <w:szCs w:val="20"/>
        </w:rPr>
        <w:tab/>
        <w:t>___________</w:t>
      </w:r>
      <w:r w:rsidRPr="00124516">
        <w:rPr>
          <w:rFonts w:cs="Tms Rmn"/>
          <w:sz w:val="20"/>
          <w:szCs w:val="20"/>
        </w:rPr>
        <w:tab/>
        <w:t xml:space="preserve"> </w:t>
      </w:r>
      <w:r w:rsidRPr="00124516">
        <w:rPr>
          <w:rFonts w:cs="Tms Rmn"/>
          <w:sz w:val="20"/>
          <w:szCs w:val="20"/>
          <w:u w:val="single"/>
        </w:rPr>
        <w:t>О. М. </w:t>
      </w:r>
      <w:proofErr w:type="spellStart"/>
      <w:r w:rsidRPr="00124516">
        <w:rPr>
          <w:rFonts w:cs="Tms Rmn"/>
          <w:sz w:val="20"/>
          <w:szCs w:val="20"/>
          <w:u w:val="single"/>
        </w:rPr>
        <w:t>Федьков</w:t>
      </w:r>
      <w:proofErr w:type="spellEnd"/>
    </w:p>
    <w:p w:rsidR="00371421" w:rsidRPr="00124516" w:rsidRDefault="00371421" w:rsidP="00124516">
      <w:pPr>
        <w:widowControl w:val="0"/>
        <w:tabs>
          <w:tab w:val="left" w:pos="851"/>
          <w:tab w:val="left" w:pos="3828"/>
          <w:tab w:val="left" w:pos="7088"/>
        </w:tabs>
        <w:jc w:val="both"/>
        <w:rPr>
          <w:rFonts w:cs="Tms Rmn"/>
          <w:position w:val="6"/>
          <w:sz w:val="20"/>
          <w:szCs w:val="20"/>
          <w:vertAlign w:val="superscript"/>
        </w:rPr>
      </w:pPr>
      <w:r w:rsidRPr="00124516">
        <w:rPr>
          <w:rFonts w:cs="Tms Rmn"/>
          <w:sz w:val="20"/>
          <w:szCs w:val="20"/>
        </w:rPr>
        <w:tab/>
      </w:r>
      <w:r w:rsidRPr="00124516">
        <w:rPr>
          <w:rFonts w:cs="Tms Rmn"/>
          <w:sz w:val="20"/>
          <w:szCs w:val="20"/>
        </w:rPr>
        <w:tab/>
      </w:r>
      <w:r w:rsidRPr="00124516">
        <w:rPr>
          <w:rFonts w:cs="Tms Rmn"/>
          <w:position w:val="6"/>
          <w:sz w:val="20"/>
          <w:szCs w:val="20"/>
          <w:vertAlign w:val="superscript"/>
        </w:rPr>
        <w:t>(підпис)</w:t>
      </w:r>
      <w:r w:rsidRPr="00124516">
        <w:rPr>
          <w:rFonts w:cs="Tms Rmn"/>
          <w:position w:val="6"/>
          <w:sz w:val="20"/>
          <w:szCs w:val="20"/>
          <w:vertAlign w:val="superscript"/>
        </w:rPr>
        <w:tab/>
        <w:t xml:space="preserve">    (ініціали та прізвище)</w:t>
      </w:r>
    </w:p>
    <w:p w:rsidR="00371421" w:rsidRPr="00124516" w:rsidRDefault="00371421" w:rsidP="00124516">
      <w:pPr>
        <w:widowControl w:val="0"/>
        <w:tabs>
          <w:tab w:val="left" w:pos="851"/>
          <w:tab w:val="left" w:pos="7088"/>
        </w:tabs>
        <w:rPr>
          <w:rFonts w:cs="Tms Rmn"/>
          <w:position w:val="6"/>
          <w:sz w:val="20"/>
          <w:szCs w:val="20"/>
          <w:vertAlign w:val="superscript"/>
        </w:rPr>
      </w:pPr>
    </w:p>
    <w:p w:rsidR="00371421" w:rsidRPr="00124516" w:rsidRDefault="00371421" w:rsidP="00124516">
      <w:pPr>
        <w:rPr>
          <w:sz w:val="20"/>
          <w:szCs w:val="20"/>
        </w:rPr>
      </w:pPr>
    </w:p>
    <w:p w:rsidR="00371421" w:rsidRPr="00124516" w:rsidRDefault="00371421" w:rsidP="00124516">
      <w:pPr>
        <w:rPr>
          <w:sz w:val="20"/>
          <w:szCs w:val="20"/>
        </w:rPr>
      </w:pPr>
    </w:p>
    <w:sectPr w:rsidR="00371421" w:rsidRPr="00124516" w:rsidSect="00D157F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3C0" w:rsidRDefault="00A223C0" w:rsidP="00F2590A">
      <w:r>
        <w:separator/>
      </w:r>
    </w:p>
  </w:endnote>
  <w:endnote w:type="continuationSeparator" w:id="0">
    <w:p w:rsidR="00A223C0" w:rsidRDefault="00A223C0" w:rsidP="00F25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3C0" w:rsidRDefault="00A223C0" w:rsidP="00F2590A">
      <w:r>
        <w:separator/>
      </w:r>
    </w:p>
  </w:footnote>
  <w:footnote w:type="continuationSeparator" w:id="0">
    <w:p w:rsidR="00A223C0" w:rsidRDefault="00A223C0" w:rsidP="00F25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80126"/>
      <w:docPartObj>
        <w:docPartGallery w:val="Page Numbers (Top of Page)"/>
        <w:docPartUnique/>
      </w:docPartObj>
    </w:sdtPr>
    <w:sdtContent>
      <w:p w:rsidR="00F2590A" w:rsidRDefault="001A3AB4">
        <w:pPr>
          <w:pStyle w:val="a4"/>
          <w:jc w:val="center"/>
        </w:pPr>
        <w:fldSimple w:instr=" PAGE   \* MERGEFORMAT ">
          <w:r w:rsidR="00696AE4">
            <w:rPr>
              <w:noProof/>
            </w:rPr>
            <w:t>3</w:t>
          </w:r>
        </w:fldSimple>
      </w:p>
    </w:sdtContent>
  </w:sdt>
  <w:p w:rsidR="00F2590A" w:rsidRDefault="00F259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463D"/>
    <w:multiLevelType w:val="hybridMultilevel"/>
    <w:tmpl w:val="CF6A8C0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1BE2604"/>
    <w:multiLevelType w:val="hybridMultilevel"/>
    <w:tmpl w:val="42FE7BFA"/>
    <w:lvl w:ilvl="0" w:tplc="C7FECFC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653852"/>
    <w:multiLevelType w:val="hybridMultilevel"/>
    <w:tmpl w:val="DBE2F5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B509B"/>
    <w:multiLevelType w:val="hybridMultilevel"/>
    <w:tmpl w:val="25AC828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421"/>
    <w:rsid w:val="00124516"/>
    <w:rsid w:val="001A3AB4"/>
    <w:rsid w:val="002F12D9"/>
    <w:rsid w:val="00317A85"/>
    <w:rsid w:val="00337FDA"/>
    <w:rsid w:val="00371421"/>
    <w:rsid w:val="00485236"/>
    <w:rsid w:val="00636DCF"/>
    <w:rsid w:val="00696AE4"/>
    <w:rsid w:val="00766290"/>
    <w:rsid w:val="007D136D"/>
    <w:rsid w:val="00A223C0"/>
    <w:rsid w:val="00A42736"/>
    <w:rsid w:val="00B00F68"/>
    <w:rsid w:val="00C60B3B"/>
    <w:rsid w:val="00D47CD3"/>
    <w:rsid w:val="00E173CE"/>
    <w:rsid w:val="00F24DDB"/>
    <w:rsid w:val="00F2590A"/>
    <w:rsid w:val="00FD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590A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6">
    <w:name w:val="footer"/>
    <w:basedOn w:val="a"/>
    <w:link w:val="a7"/>
    <w:uiPriority w:val="99"/>
    <w:semiHidden/>
    <w:unhideWhenUsed/>
    <w:rsid w:val="00F25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590A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10</cp:revision>
  <cp:lastPrinted>2018-11-04T09:06:00Z</cp:lastPrinted>
  <dcterms:created xsi:type="dcterms:W3CDTF">2018-11-04T08:13:00Z</dcterms:created>
  <dcterms:modified xsi:type="dcterms:W3CDTF">2019-10-30T06:46:00Z</dcterms:modified>
</cp:coreProperties>
</file>