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BB2" w:rsidRPr="00DB56A9" w:rsidRDefault="00604BB2" w:rsidP="00604BB2">
      <w:pPr>
        <w:autoSpaceDE w:val="0"/>
        <w:autoSpaceDN w:val="0"/>
        <w:adjustRightInd w:val="0"/>
        <w:spacing w:after="0" w:line="360" w:lineRule="auto"/>
        <w:jc w:val="center"/>
        <w:rPr>
          <w:rFonts w:ascii="Times New Roman" w:hAnsi="Times New Roman" w:cs="Times New Roman"/>
          <w:sz w:val="28"/>
          <w:szCs w:val="28"/>
          <w:lang w:val="uk-UA"/>
        </w:rPr>
      </w:pPr>
      <w:r w:rsidRPr="00DB56A9">
        <w:rPr>
          <w:rFonts w:ascii="Times New Roman" w:hAnsi="Times New Roman" w:cs="Times New Roman"/>
          <w:sz w:val="28"/>
          <w:szCs w:val="28"/>
          <w:lang w:val="uk-UA"/>
        </w:rPr>
        <w:t>Кам’янець-Подільський національний університет імені Івана Огієнка</w:t>
      </w:r>
    </w:p>
    <w:p w:rsidR="00604BB2" w:rsidRPr="00DB56A9" w:rsidRDefault="00604BB2" w:rsidP="00604BB2">
      <w:pPr>
        <w:autoSpaceDE w:val="0"/>
        <w:autoSpaceDN w:val="0"/>
        <w:adjustRightInd w:val="0"/>
        <w:spacing w:after="0" w:line="360" w:lineRule="auto"/>
        <w:jc w:val="center"/>
        <w:rPr>
          <w:rFonts w:ascii="Times New Roman" w:hAnsi="Times New Roman" w:cs="Times New Roman"/>
          <w:sz w:val="28"/>
          <w:szCs w:val="28"/>
          <w:lang w:val="uk-UA"/>
        </w:rPr>
      </w:pPr>
      <w:r w:rsidRPr="00DB56A9">
        <w:rPr>
          <w:rFonts w:ascii="Times New Roman" w:hAnsi="Times New Roman" w:cs="Times New Roman"/>
          <w:sz w:val="28"/>
          <w:szCs w:val="28"/>
          <w:lang w:val="uk-UA"/>
        </w:rPr>
        <w:t>Факультет іноземної філології</w:t>
      </w:r>
    </w:p>
    <w:p w:rsidR="00604BB2" w:rsidRPr="00DB56A9" w:rsidRDefault="00604BB2" w:rsidP="00604BB2">
      <w:pPr>
        <w:autoSpaceDE w:val="0"/>
        <w:autoSpaceDN w:val="0"/>
        <w:adjustRightInd w:val="0"/>
        <w:spacing w:after="0" w:line="360" w:lineRule="auto"/>
        <w:jc w:val="center"/>
        <w:rPr>
          <w:rFonts w:ascii="Times New Roman" w:hAnsi="Times New Roman" w:cs="Times New Roman"/>
          <w:sz w:val="28"/>
          <w:szCs w:val="28"/>
          <w:lang w:val="uk-UA"/>
        </w:rPr>
      </w:pPr>
      <w:r w:rsidRPr="00DB56A9">
        <w:rPr>
          <w:rFonts w:ascii="Times New Roman" w:hAnsi="Times New Roman" w:cs="Times New Roman"/>
          <w:sz w:val="28"/>
          <w:szCs w:val="28"/>
          <w:lang w:val="uk-UA"/>
        </w:rPr>
        <w:t>Кафедра німецької мови</w:t>
      </w:r>
    </w:p>
    <w:p w:rsidR="00604BB2" w:rsidRPr="00DB56A9" w:rsidRDefault="00604BB2" w:rsidP="00604BB2">
      <w:pPr>
        <w:autoSpaceDE w:val="0"/>
        <w:autoSpaceDN w:val="0"/>
        <w:adjustRightInd w:val="0"/>
        <w:spacing w:after="0" w:line="360" w:lineRule="auto"/>
        <w:jc w:val="both"/>
        <w:rPr>
          <w:rFonts w:ascii="Times New Roman" w:hAnsi="Times New Roman" w:cs="Times New Roman"/>
          <w:sz w:val="28"/>
          <w:szCs w:val="28"/>
          <w:lang w:val="uk-UA"/>
        </w:rPr>
      </w:pPr>
    </w:p>
    <w:p w:rsidR="00604BB2" w:rsidRPr="00DB56A9" w:rsidRDefault="00604BB2" w:rsidP="00604BB2">
      <w:pPr>
        <w:autoSpaceDE w:val="0"/>
        <w:autoSpaceDN w:val="0"/>
        <w:adjustRightInd w:val="0"/>
        <w:spacing w:after="0" w:line="360" w:lineRule="auto"/>
        <w:jc w:val="right"/>
        <w:rPr>
          <w:rFonts w:ascii="Times New Roman" w:hAnsi="Times New Roman" w:cs="Times New Roman"/>
          <w:sz w:val="28"/>
          <w:szCs w:val="28"/>
          <w:lang w:val="uk-UA"/>
        </w:rPr>
      </w:pPr>
      <w:r w:rsidRPr="00DB56A9">
        <w:rPr>
          <w:rFonts w:ascii="Times New Roman" w:hAnsi="Times New Roman" w:cs="Times New Roman"/>
          <w:sz w:val="28"/>
          <w:szCs w:val="28"/>
          <w:lang w:val="uk-UA"/>
        </w:rPr>
        <w:t>ЗАТВЕРДЖУЮ</w:t>
      </w:r>
    </w:p>
    <w:p w:rsidR="00604BB2" w:rsidRPr="00DB56A9" w:rsidRDefault="00604BB2" w:rsidP="00604BB2">
      <w:pPr>
        <w:autoSpaceDE w:val="0"/>
        <w:autoSpaceDN w:val="0"/>
        <w:adjustRightInd w:val="0"/>
        <w:spacing w:after="0" w:line="360" w:lineRule="auto"/>
        <w:jc w:val="right"/>
        <w:rPr>
          <w:rFonts w:ascii="Times New Roman" w:hAnsi="Times New Roman" w:cs="Times New Roman"/>
          <w:sz w:val="28"/>
          <w:szCs w:val="28"/>
          <w:lang w:val="uk-UA"/>
        </w:rPr>
      </w:pPr>
      <w:r w:rsidRPr="00DB56A9">
        <w:rPr>
          <w:rFonts w:ascii="Times New Roman" w:hAnsi="Times New Roman" w:cs="Times New Roman"/>
          <w:sz w:val="28"/>
          <w:szCs w:val="28"/>
          <w:lang w:val="uk-UA"/>
        </w:rPr>
        <w:t>Завідувач кафедри німецької мови</w:t>
      </w:r>
    </w:p>
    <w:p w:rsidR="00604BB2" w:rsidRPr="00DB56A9" w:rsidRDefault="00604BB2" w:rsidP="00604BB2">
      <w:pPr>
        <w:autoSpaceDE w:val="0"/>
        <w:autoSpaceDN w:val="0"/>
        <w:adjustRightInd w:val="0"/>
        <w:spacing w:after="0" w:line="360" w:lineRule="auto"/>
        <w:jc w:val="right"/>
        <w:rPr>
          <w:rFonts w:ascii="Times New Roman" w:hAnsi="Times New Roman" w:cs="Times New Roman"/>
          <w:sz w:val="28"/>
          <w:szCs w:val="28"/>
          <w:lang w:val="uk-UA"/>
        </w:rPr>
      </w:pPr>
      <w:r w:rsidRPr="00DB56A9">
        <w:rPr>
          <w:rFonts w:ascii="Times New Roman" w:hAnsi="Times New Roman" w:cs="Times New Roman"/>
          <w:sz w:val="24"/>
          <w:szCs w:val="24"/>
          <w:lang w:val="uk-UA"/>
        </w:rPr>
        <w:t xml:space="preserve">____________________ </w:t>
      </w:r>
      <w:r w:rsidR="00465F7F">
        <w:rPr>
          <w:rFonts w:ascii="Times New Roman" w:hAnsi="Times New Roman" w:cs="Times New Roman"/>
          <w:sz w:val="28"/>
          <w:szCs w:val="28"/>
          <w:lang w:val="uk-UA"/>
        </w:rPr>
        <w:t xml:space="preserve">Т.В. </w:t>
      </w:r>
      <w:proofErr w:type="spellStart"/>
      <w:r w:rsidR="00465F7F">
        <w:rPr>
          <w:rFonts w:ascii="Times New Roman" w:hAnsi="Times New Roman" w:cs="Times New Roman"/>
          <w:sz w:val="28"/>
          <w:szCs w:val="28"/>
          <w:lang w:val="uk-UA"/>
        </w:rPr>
        <w:t>Калинюк</w:t>
      </w:r>
      <w:proofErr w:type="spellEnd"/>
    </w:p>
    <w:p w:rsidR="00604BB2" w:rsidRPr="00DB56A9" w:rsidRDefault="00604BB2" w:rsidP="00604BB2">
      <w:pPr>
        <w:autoSpaceDE w:val="0"/>
        <w:autoSpaceDN w:val="0"/>
        <w:adjustRightInd w:val="0"/>
        <w:spacing w:after="0" w:line="360" w:lineRule="auto"/>
        <w:jc w:val="right"/>
        <w:rPr>
          <w:rFonts w:ascii="Times New Roman" w:hAnsi="Times New Roman" w:cs="Times New Roman"/>
          <w:sz w:val="28"/>
          <w:szCs w:val="28"/>
          <w:lang w:val="uk-UA"/>
        </w:rPr>
      </w:pPr>
      <w:r w:rsidRPr="00DB56A9">
        <w:rPr>
          <w:rFonts w:ascii="Times New Roman" w:hAnsi="Times New Roman" w:cs="Times New Roman"/>
          <w:sz w:val="28"/>
          <w:szCs w:val="28"/>
          <w:lang w:val="uk-UA"/>
        </w:rPr>
        <w:t>_______ __________________ 20 _____ р.</w:t>
      </w:r>
    </w:p>
    <w:p w:rsidR="00604BB2" w:rsidRPr="00DB56A9" w:rsidRDefault="00604BB2" w:rsidP="00604BB2">
      <w:pPr>
        <w:autoSpaceDE w:val="0"/>
        <w:autoSpaceDN w:val="0"/>
        <w:adjustRightInd w:val="0"/>
        <w:spacing w:after="0" w:line="360" w:lineRule="auto"/>
        <w:jc w:val="both"/>
        <w:rPr>
          <w:rFonts w:ascii="Times New Roman" w:hAnsi="Times New Roman" w:cs="Times New Roman"/>
          <w:i/>
          <w:iCs/>
          <w:sz w:val="28"/>
          <w:szCs w:val="28"/>
          <w:lang w:val="uk-UA"/>
        </w:rPr>
      </w:pPr>
    </w:p>
    <w:p w:rsidR="00604BB2" w:rsidRPr="00DB56A9" w:rsidRDefault="00604BB2" w:rsidP="00604BB2">
      <w:pPr>
        <w:autoSpaceDE w:val="0"/>
        <w:autoSpaceDN w:val="0"/>
        <w:adjustRightInd w:val="0"/>
        <w:spacing w:after="0" w:line="360" w:lineRule="auto"/>
        <w:jc w:val="both"/>
        <w:rPr>
          <w:rFonts w:ascii="Times New Roman" w:hAnsi="Times New Roman" w:cs="Times New Roman"/>
          <w:i/>
          <w:iCs/>
          <w:sz w:val="28"/>
          <w:szCs w:val="28"/>
          <w:lang w:val="uk-UA"/>
        </w:rPr>
      </w:pPr>
    </w:p>
    <w:p w:rsidR="00604BB2" w:rsidRPr="00DB56A9" w:rsidRDefault="00604BB2" w:rsidP="00604BB2">
      <w:pPr>
        <w:autoSpaceDE w:val="0"/>
        <w:autoSpaceDN w:val="0"/>
        <w:adjustRightInd w:val="0"/>
        <w:spacing w:after="0" w:line="360" w:lineRule="auto"/>
        <w:jc w:val="center"/>
        <w:rPr>
          <w:rFonts w:ascii="Times New Roman" w:hAnsi="Times New Roman" w:cs="Times New Roman"/>
          <w:b/>
          <w:bCs/>
          <w:sz w:val="28"/>
          <w:szCs w:val="28"/>
          <w:lang w:val="uk-UA"/>
        </w:rPr>
      </w:pPr>
      <w:r w:rsidRPr="00DB56A9">
        <w:rPr>
          <w:rFonts w:ascii="Times New Roman" w:hAnsi="Times New Roman" w:cs="Times New Roman"/>
          <w:b/>
          <w:bCs/>
          <w:sz w:val="28"/>
          <w:szCs w:val="28"/>
          <w:lang w:val="uk-UA"/>
        </w:rPr>
        <w:t>РОБОЧА ПРОГРАМА НАВЧАЛЬНОЇ ДИСЦИПЛІНИ</w:t>
      </w:r>
    </w:p>
    <w:p w:rsidR="00604BB2" w:rsidRPr="00DB56A9" w:rsidRDefault="00604BB2" w:rsidP="00604BB2">
      <w:pPr>
        <w:autoSpaceDE w:val="0"/>
        <w:autoSpaceDN w:val="0"/>
        <w:adjustRightInd w:val="0"/>
        <w:spacing w:after="0" w:line="360" w:lineRule="auto"/>
        <w:jc w:val="center"/>
        <w:rPr>
          <w:rFonts w:ascii="Times New Roman" w:hAnsi="Times New Roman" w:cs="Times New Roman"/>
          <w:b/>
          <w:sz w:val="32"/>
          <w:szCs w:val="32"/>
          <w:lang w:val="uk-UA"/>
        </w:rPr>
      </w:pPr>
    </w:p>
    <w:p w:rsidR="00604BB2" w:rsidRPr="00DB56A9" w:rsidRDefault="00604BB2" w:rsidP="00604BB2">
      <w:pPr>
        <w:autoSpaceDE w:val="0"/>
        <w:autoSpaceDN w:val="0"/>
        <w:adjustRightInd w:val="0"/>
        <w:spacing w:after="0"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ТЕОРЕТИЧНИЙ КУРС НІМЕЦЬКОЇ МОВИ</w:t>
      </w:r>
    </w:p>
    <w:p w:rsidR="00604BB2" w:rsidRPr="00DB56A9" w:rsidRDefault="00604BB2" w:rsidP="00604BB2">
      <w:pPr>
        <w:autoSpaceDE w:val="0"/>
        <w:autoSpaceDN w:val="0"/>
        <w:adjustRightInd w:val="0"/>
        <w:spacing w:after="0" w:line="360" w:lineRule="auto"/>
        <w:jc w:val="both"/>
        <w:rPr>
          <w:rFonts w:ascii="Times New Roman" w:hAnsi="Times New Roman" w:cs="Times New Roman"/>
          <w:i/>
          <w:iCs/>
          <w:sz w:val="20"/>
          <w:szCs w:val="20"/>
          <w:lang w:val="uk-UA"/>
        </w:rPr>
      </w:pPr>
    </w:p>
    <w:p w:rsidR="00604BB2" w:rsidRPr="00DB56A9" w:rsidRDefault="00604BB2" w:rsidP="009064BB">
      <w:pPr>
        <w:autoSpaceDE w:val="0"/>
        <w:autoSpaceDN w:val="0"/>
        <w:adjustRightInd w:val="0"/>
        <w:spacing w:after="0" w:line="360" w:lineRule="auto"/>
        <w:jc w:val="both"/>
        <w:rPr>
          <w:rFonts w:ascii="Times New Roman" w:hAnsi="Times New Roman" w:cs="Times New Roman"/>
          <w:bCs/>
          <w:sz w:val="28"/>
          <w:szCs w:val="28"/>
          <w:lang w:val="uk-UA"/>
        </w:rPr>
      </w:pPr>
      <w:r w:rsidRPr="00DB56A9">
        <w:rPr>
          <w:rFonts w:ascii="Times New Roman" w:hAnsi="Times New Roman" w:cs="Times New Roman"/>
          <w:sz w:val="28"/>
          <w:szCs w:val="28"/>
          <w:lang w:val="uk-UA"/>
        </w:rPr>
        <w:t xml:space="preserve">підготовки фахівців </w:t>
      </w:r>
      <w:r w:rsidRPr="009064BB">
        <w:rPr>
          <w:rFonts w:ascii="Times New Roman" w:hAnsi="Times New Roman" w:cs="Times New Roman"/>
          <w:b/>
          <w:bCs/>
          <w:i/>
          <w:sz w:val="28"/>
          <w:szCs w:val="28"/>
          <w:lang w:val="uk-UA"/>
        </w:rPr>
        <w:t>другого (магістерського) рівня вищої освіти</w:t>
      </w:r>
    </w:p>
    <w:p w:rsidR="00604BB2" w:rsidRPr="009064BB" w:rsidRDefault="00604BB2" w:rsidP="009064BB">
      <w:pPr>
        <w:autoSpaceDE w:val="0"/>
        <w:autoSpaceDN w:val="0"/>
        <w:adjustRightInd w:val="0"/>
        <w:spacing w:after="0" w:line="360" w:lineRule="auto"/>
        <w:jc w:val="both"/>
        <w:rPr>
          <w:rFonts w:ascii="Times New Roman" w:hAnsi="Times New Roman" w:cs="Times New Roman"/>
          <w:i/>
          <w:sz w:val="28"/>
          <w:szCs w:val="28"/>
          <w:lang w:val="uk-UA"/>
        </w:rPr>
      </w:pPr>
      <w:r w:rsidRPr="00DB56A9">
        <w:rPr>
          <w:rFonts w:ascii="Times New Roman" w:hAnsi="Times New Roman" w:cs="Times New Roman"/>
          <w:sz w:val="28"/>
          <w:szCs w:val="28"/>
          <w:lang w:val="uk-UA"/>
        </w:rPr>
        <w:t xml:space="preserve">за освітньо-професійною програмою </w:t>
      </w:r>
      <w:r w:rsidR="009064BB" w:rsidRPr="009064BB">
        <w:rPr>
          <w:rFonts w:ascii="Times New Roman" w:hAnsi="Times New Roman" w:cs="Times New Roman"/>
          <w:b/>
          <w:i/>
          <w:sz w:val="28"/>
          <w:szCs w:val="28"/>
          <w:lang w:val="uk-UA"/>
        </w:rPr>
        <w:t>Середня освіта (Англійс</w:t>
      </w:r>
      <w:r w:rsidRPr="009064BB">
        <w:rPr>
          <w:rFonts w:ascii="Times New Roman" w:hAnsi="Times New Roman" w:cs="Times New Roman"/>
          <w:b/>
          <w:i/>
          <w:sz w:val="28"/>
          <w:szCs w:val="28"/>
          <w:lang w:val="uk-UA"/>
        </w:rPr>
        <w:t>ька мова і зарубіжна література</w:t>
      </w:r>
      <w:r w:rsidR="009064BB" w:rsidRPr="009064BB">
        <w:rPr>
          <w:rFonts w:ascii="Times New Roman" w:hAnsi="Times New Roman" w:cs="Times New Roman"/>
          <w:b/>
          <w:i/>
          <w:sz w:val="28"/>
          <w:szCs w:val="28"/>
          <w:lang w:val="uk-UA"/>
        </w:rPr>
        <w:t>)</w:t>
      </w:r>
    </w:p>
    <w:p w:rsidR="00604BB2" w:rsidRPr="00DB56A9" w:rsidRDefault="00604BB2" w:rsidP="009064BB">
      <w:pPr>
        <w:autoSpaceDE w:val="0"/>
        <w:autoSpaceDN w:val="0"/>
        <w:adjustRightInd w:val="0"/>
        <w:spacing w:after="0" w:line="360" w:lineRule="auto"/>
        <w:jc w:val="both"/>
        <w:rPr>
          <w:rFonts w:ascii="Times New Roman" w:hAnsi="Times New Roman" w:cs="Times New Roman"/>
          <w:b/>
          <w:bCs/>
          <w:sz w:val="28"/>
          <w:szCs w:val="28"/>
          <w:lang w:val="uk-UA"/>
        </w:rPr>
      </w:pPr>
      <w:r w:rsidRPr="00DB56A9">
        <w:rPr>
          <w:rFonts w:ascii="Times New Roman" w:hAnsi="Times New Roman" w:cs="Times New Roman"/>
          <w:sz w:val="28"/>
          <w:szCs w:val="28"/>
          <w:lang w:val="uk-UA"/>
        </w:rPr>
        <w:t xml:space="preserve">спеціальності </w:t>
      </w:r>
      <w:r w:rsidRPr="009064BB">
        <w:rPr>
          <w:rFonts w:ascii="Times New Roman" w:hAnsi="Times New Roman" w:cs="Times New Roman"/>
          <w:b/>
          <w:bCs/>
          <w:i/>
          <w:sz w:val="28"/>
          <w:szCs w:val="28"/>
          <w:lang w:val="uk-UA"/>
        </w:rPr>
        <w:t>014 Середня освіта (Мова і література (</w:t>
      </w:r>
      <w:r w:rsidR="009064BB" w:rsidRPr="009064BB">
        <w:rPr>
          <w:rFonts w:ascii="Times New Roman" w:hAnsi="Times New Roman" w:cs="Times New Roman"/>
          <w:b/>
          <w:bCs/>
          <w:i/>
          <w:sz w:val="28"/>
          <w:szCs w:val="28"/>
          <w:lang w:val="uk-UA"/>
        </w:rPr>
        <w:t>англійс</w:t>
      </w:r>
      <w:r w:rsidRPr="009064BB">
        <w:rPr>
          <w:rFonts w:ascii="Times New Roman" w:hAnsi="Times New Roman" w:cs="Times New Roman"/>
          <w:b/>
          <w:bCs/>
          <w:i/>
          <w:sz w:val="28"/>
          <w:szCs w:val="28"/>
          <w:lang w:val="uk-UA"/>
        </w:rPr>
        <w:t>ька)</w:t>
      </w:r>
    </w:p>
    <w:p w:rsidR="00604BB2" w:rsidRPr="009064BB" w:rsidRDefault="00604BB2" w:rsidP="009064BB">
      <w:pPr>
        <w:autoSpaceDE w:val="0"/>
        <w:autoSpaceDN w:val="0"/>
        <w:adjustRightInd w:val="0"/>
        <w:spacing w:after="0" w:line="360" w:lineRule="auto"/>
        <w:jc w:val="both"/>
        <w:rPr>
          <w:rFonts w:ascii="Times New Roman" w:hAnsi="Times New Roman" w:cs="Times New Roman"/>
          <w:i/>
          <w:sz w:val="28"/>
          <w:szCs w:val="28"/>
          <w:lang w:val="uk-UA"/>
        </w:rPr>
      </w:pPr>
      <w:r w:rsidRPr="00DB56A9">
        <w:rPr>
          <w:rFonts w:ascii="Times New Roman" w:hAnsi="Times New Roman" w:cs="Times New Roman"/>
          <w:sz w:val="28"/>
          <w:szCs w:val="28"/>
          <w:lang w:val="uk-UA"/>
        </w:rPr>
        <w:t xml:space="preserve">з додатковою предметною спеціальністю </w:t>
      </w:r>
      <w:r w:rsidR="009064BB" w:rsidRPr="009064BB">
        <w:rPr>
          <w:rFonts w:ascii="Times New Roman" w:hAnsi="Times New Roman" w:cs="Times New Roman"/>
          <w:b/>
          <w:i/>
          <w:sz w:val="28"/>
          <w:szCs w:val="28"/>
          <w:lang w:val="uk-UA"/>
        </w:rPr>
        <w:t>Середня освіта</w:t>
      </w:r>
      <w:r w:rsidR="009064BB" w:rsidRPr="009064BB">
        <w:rPr>
          <w:rFonts w:ascii="Times New Roman" w:hAnsi="Times New Roman" w:cs="Times New Roman"/>
          <w:i/>
          <w:sz w:val="28"/>
          <w:szCs w:val="28"/>
          <w:lang w:val="uk-UA"/>
        </w:rPr>
        <w:t xml:space="preserve"> (</w:t>
      </w:r>
      <w:r w:rsidRPr="009064BB">
        <w:rPr>
          <w:rFonts w:ascii="Times New Roman" w:hAnsi="Times New Roman" w:cs="Times New Roman"/>
          <w:b/>
          <w:bCs/>
          <w:i/>
          <w:sz w:val="28"/>
          <w:szCs w:val="28"/>
          <w:lang w:val="uk-UA"/>
        </w:rPr>
        <w:t>Мова і л</w:t>
      </w:r>
      <w:r w:rsidR="009064BB" w:rsidRPr="009064BB">
        <w:rPr>
          <w:rFonts w:ascii="Times New Roman" w:hAnsi="Times New Roman" w:cs="Times New Roman"/>
          <w:b/>
          <w:bCs/>
          <w:i/>
          <w:sz w:val="28"/>
          <w:szCs w:val="28"/>
          <w:lang w:val="uk-UA"/>
        </w:rPr>
        <w:t>ітература (німецька</w:t>
      </w:r>
      <w:r w:rsidRPr="009064BB">
        <w:rPr>
          <w:rFonts w:ascii="Times New Roman" w:hAnsi="Times New Roman" w:cs="Times New Roman"/>
          <w:b/>
          <w:bCs/>
          <w:i/>
          <w:sz w:val="28"/>
          <w:szCs w:val="28"/>
          <w:lang w:val="uk-UA"/>
        </w:rPr>
        <w:t>)</w:t>
      </w:r>
    </w:p>
    <w:p w:rsidR="00604BB2" w:rsidRPr="00DB56A9" w:rsidRDefault="00604BB2" w:rsidP="009064BB">
      <w:pPr>
        <w:autoSpaceDE w:val="0"/>
        <w:autoSpaceDN w:val="0"/>
        <w:adjustRightInd w:val="0"/>
        <w:spacing w:after="0" w:line="360" w:lineRule="auto"/>
        <w:jc w:val="both"/>
        <w:rPr>
          <w:rFonts w:ascii="Times New Roman" w:hAnsi="Times New Roman" w:cs="Times New Roman"/>
          <w:sz w:val="28"/>
          <w:szCs w:val="28"/>
          <w:lang w:val="uk-UA"/>
        </w:rPr>
      </w:pPr>
      <w:r w:rsidRPr="00DB56A9">
        <w:rPr>
          <w:rFonts w:ascii="Times New Roman" w:hAnsi="Times New Roman" w:cs="Times New Roman"/>
          <w:sz w:val="28"/>
          <w:szCs w:val="28"/>
          <w:lang w:val="uk-UA"/>
        </w:rPr>
        <w:t xml:space="preserve">галузі знань </w:t>
      </w:r>
      <w:r w:rsidRPr="009064BB">
        <w:rPr>
          <w:rFonts w:ascii="Times New Roman" w:hAnsi="Times New Roman" w:cs="Times New Roman"/>
          <w:b/>
          <w:bCs/>
          <w:i/>
          <w:sz w:val="28"/>
          <w:szCs w:val="28"/>
          <w:lang w:val="uk-UA"/>
        </w:rPr>
        <w:t>01 Освіта / Педагогіка</w:t>
      </w:r>
    </w:p>
    <w:p w:rsidR="00604BB2" w:rsidRPr="00DB56A9" w:rsidRDefault="00604BB2" w:rsidP="009064BB">
      <w:pPr>
        <w:autoSpaceDE w:val="0"/>
        <w:autoSpaceDN w:val="0"/>
        <w:adjustRightInd w:val="0"/>
        <w:spacing w:after="0" w:line="360" w:lineRule="auto"/>
        <w:jc w:val="both"/>
        <w:rPr>
          <w:rFonts w:ascii="Times New Roman" w:hAnsi="Times New Roman" w:cs="Times New Roman"/>
          <w:sz w:val="28"/>
          <w:szCs w:val="28"/>
          <w:lang w:val="uk-UA"/>
        </w:rPr>
      </w:pPr>
      <w:r w:rsidRPr="00DB56A9">
        <w:rPr>
          <w:rFonts w:ascii="Times New Roman" w:hAnsi="Times New Roman" w:cs="Times New Roman"/>
          <w:sz w:val="28"/>
          <w:szCs w:val="28"/>
          <w:lang w:val="uk-UA"/>
        </w:rPr>
        <w:t xml:space="preserve">мова навчання </w:t>
      </w:r>
      <w:r w:rsidR="009064BB" w:rsidRPr="009064BB">
        <w:rPr>
          <w:rFonts w:ascii="Times New Roman" w:hAnsi="Times New Roman" w:cs="Times New Roman"/>
          <w:b/>
          <w:i/>
          <w:sz w:val="28"/>
          <w:szCs w:val="28"/>
          <w:lang w:val="uk-UA"/>
        </w:rPr>
        <w:t>німецька</w:t>
      </w:r>
    </w:p>
    <w:p w:rsidR="00604BB2" w:rsidRPr="00DB56A9" w:rsidRDefault="00604BB2" w:rsidP="00604BB2">
      <w:pPr>
        <w:spacing w:after="0" w:line="360" w:lineRule="auto"/>
        <w:jc w:val="both"/>
        <w:rPr>
          <w:rFonts w:ascii="Times New Roman" w:hAnsi="Times New Roman" w:cs="Times New Roman"/>
          <w:sz w:val="28"/>
          <w:szCs w:val="28"/>
          <w:lang w:val="uk-UA"/>
        </w:rPr>
      </w:pPr>
    </w:p>
    <w:p w:rsidR="00604BB2" w:rsidRPr="00DB56A9" w:rsidRDefault="00604BB2" w:rsidP="00604BB2">
      <w:pPr>
        <w:spacing w:after="0" w:line="360" w:lineRule="auto"/>
        <w:jc w:val="both"/>
        <w:rPr>
          <w:rFonts w:ascii="Times New Roman" w:hAnsi="Times New Roman" w:cs="Times New Roman"/>
          <w:sz w:val="28"/>
          <w:szCs w:val="28"/>
          <w:lang w:val="uk-UA"/>
        </w:rPr>
      </w:pPr>
    </w:p>
    <w:p w:rsidR="00604BB2" w:rsidRPr="00DB56A9" w:rsidRDefault="00604BB2" w:rsidP="00604BB2">
      <w:pPr>
        <w:spacing w:after="0" w:line="360" w:lineRule="auto"/>
        <w:jc w:val="both"/>
        <w:rPr>
          <w:rFonts w:ascii="Times New Roman" w:hAnsi="Times New Roman" w:cs="Times New Roman"/>
          <w:sz w:val="28"/>
          <w:szCs w:val="28"/>
          <w:lang w:val="uk-UA"/>
        </w:rPr>
      </w:pPr>
    </w:p>
    <w:p w:rsidR="00604BB2" w:rsidRPr="00DB56A9" w:rsidRDefault="00604BB2" w:rsidP="00604BB2">
      <w:pPr>
        <w:spacing w:after="0" w:line="360" w:lineRule="auto"/>
        <w:jc w:val="both"/>
        <w:rPr>
          <w:rFonts w:ascii="Times New Roman" w:hAnsi="Times New Roman" w:cs="Times New Roman"/>
          <w:sz w:val="28"/>
          <w:szCs w:val="28"/>
          <w:lang w:val="uk-UA"/>
        </w:rPr>
      </w:pPr>
    </w:p>
    <w:p w:rsidR="00604BB2" w:rsidRPr="00DB56A9" w:rsidRDefault="00604BB2" w:rsidP="00604BB2">
      <w:pPr>
        <w:spacing w:after="0" w:line="360" w:lineRule="auto"/>
        <w:jc w:val="both"/>
        <w:rPr>
          <w:rFonts w:ascii="Times New Roman" w:hAnsi="Times New Roman" w:cs="Times New Roman"/>
          <w:sz w:val="28"/>
          <w:szCs w:val="28"/>
          <w:lang w:val="uk-UA"/>
        </w:rPr>
      </w:pPr>
    </w:p>
    <w:p w:rsidR="00604BB2" w:rsidRPr="00DB56A9" w:rsidRDefault="00604BB2" w:rsidP="00604BB2">
      <w:pPr>
        <w:spacing w:after="0" w:line="360" w:lineRule="auto"/>
        <w:jc w:val="both"/>
        <w:rPr>
          <w:rFonts w:ascii="Times New Roman" w:hAnsi="Times New Roman" w:cs="Times New Roman"/>
          <w:sz w:val="28"/>
          <w:szCs w:val="28"/>
          <w:lang w:val="uk-UA"/>
        </w:rPr>
      </w:pPr>
    </w:p>
    <w:p w:rsidR="00604BB2" w:rsidRPr="00DB56A9" w:rsidRDefault="00604BB2" w:rsidP="00604BB2">
      <w:pPr>
        <w:spacing w:after="0" w:line="360" w:lineRule="auto"/>
        <w:jc w:val="both"/>
        <w:rPr>
          <w:rFonts w:ascii="Times New Roman" w:hAnsi="Times New Roman" w:cs="Times New Roman"/>
          <w:sz w:val="28"/>
          <w:szCs w:val="28"/>
          <w:lang w:val="uk-UA"/>
        </w:rPr>
      </w:pPr>
    </w:p>
    <w:p w:rsidR="00604BB2" w:rsidRPr="00DB56A9" w:rsidRDefault="00604BB2" w:rsidP="00604BB2">
      <w:pPr>
        <w:spacing w:after="0" w:line="360" w:lineRule="auto"/>
        <w:jc w:val="center"/>
        <w:rPr>
          <w:rFonts w:ascii="Times New Roman" w:hAnsi="Times New Roman" w:cs="Times New Roman"/>
          <w:sz w:val="28"/>
          <w:szCs w:val="28"/>
          <w:lang w:val="uk-UA"/>
        </w:rPr>
      </w:pPr>
      <w:r w:rsidRPr="00DB56A9">
        <w:rPr>
          <w:rFonts w:ascii="Times New Roman" w:hAnsi="Times New Roman" w:cs="Times New Roman"/>
          <w:sz w:val="28"/>
          <w:szCs w:val="28"/>
          <w:lang w:val="uk-UA"/>
        </w:rPr>
        <w:t>20____ - 20 ______ навчальний рік</w:t>
      </w:r>
      <w:r w:rsidRPr="00DB56A9">
        <w:rPr>
          <w:rFonts w:ascii="Times New Roman" w:hAnsi="Times New Roman" w:cs="Times New Roman"/>
          <w:sz w:val="28"/>
          <w:szCs w:val="28"/>
          <w:lang w:val="uk-UA"/>
        </w:rPr>
        <w:br w:type="page"/>
      </w:r>
    </w:p>
    <w:p w:rsidR="00604BB2" w:rsidRPr="00DB56A9" w:rsidRDefault="00604BB2" w:rsidP="00604BB2">
      <w:pPr>
        <w:autoSpaceDE w:val="0"/>
        <w:autoSpaceDN w:val="0"/>
        <w:adjustRightInd w:val="0"/>
        <w:spacing w:after="0" w:line="360" w:lineRule="auto"/>
        <w:jc w:val="both"/>
        <w:rPr>
          <w:rFonts w:ascii="Times New Roman" w:hAnsi="Times New Roman" w:cs="Times New Roman"/>
          <w:sz w:val="28"/>
          <w:szCs w:val="28"/>
          <w:lang w:val="uk-UA"/>
        </w:rPr>
      </w:pPr>
      <w:r w:rsidRPr="00DB56A9">
        <w:rPr>
          <w:rFonts w:ascii="Times New Roman" w:hAnsi="Times New Roman" w:cs="Times New Roman"/>
          <w:sz w:val="28"/>
          <w:szCs w:val="28"/>
          <w:lang w:val="uk-UA"/>
        </w:rPr>
        <w:lastRenderedPageBreak/>
        <w:t>Розробники програми:</w:t>
      </w:r>
    </w:p>
    <w:p w:rsidR="00604BB2" w:rsidRPr="00DB56A9" w:rsidRDefault="00604BB2" w:rsidP="00604BB2">
      <w:pPr>
        <w:autoSpaceDE w:val="0"/>
        <w:autoSpaceDN w:val="0"/>
        <w:adjustRightInd w:val="0"/>
        <w:spacing w:after="0" w:line="360" w:lineRule="auto"/>
        <w:jc w:val="both"/>
        <w:rPr>
          <w:rFonts w:ascii="Times New Roman" w:hAnsi="Times New Roman" w:cs="Times New Roman"/>
          <w:sz w:val="28"/>
          <w:szCs w:val="28"/>
          <w:lang w:val="uk-UA"/>
        </w:rPr>
      </w:pPr>
    </w:p>
    <w:p w:rsidR="00604BB2" w:rsidRDefault="00604BB2" w:rsidP="00604BB2">
      <w:pPr>
        <w:autoSpaceDE w:val="0"/>
        <w:autoSpaceDN w:val="0"/>
        <w:adjustRightInd w:val="0"/>
        <w:spacing w:after="0" w:line="360" w:lineRule="auto"/>
        <w:jc w:val="both"/>
        <w:rPr>
          <w:rFonts w:ascii="Times New Roman" w:hAnsi="Times New Roman" w:cs="Times New Roman"/>
          <w:sz w:val="28"/>
          <w:szCs w:val="28"/>
          <w:lang w:val="uk-UA"/>
        </w:rPr>
      </w:pPr>
      <w:proofErr w:type="spellStart"/>
      <w:r w:rsidRPr="00DB56A9">
        <w:rPr>
          <w:rFonts w:ascii="Times New Roman" w:hAnsi="Times New Roman" w:cs="Times New Roman"/>
          <w:sz w:val="28"/>
          <w:szCs w:val="28"/>
          <w:lang w:val="uk-UA"/>
        </w:rPr>
        <w:t>Боднарчук</w:t>
      </w:r>
      <w:proofErr w:type="spellEnd"/>
      <w:r w:rsidRPr="00DB56A9">
        <w:rPr>
          <w:rFonts w:ascii="Times New Roman" w:hAnsi="Times New Roman" w:cs="Times New Roman"/>
          <w:sz w:val="28"/>
          <w:szCs w:val="28"/>
          <w:lang w:val="uk-UA"/>
        </w:rPr>
        <w:t xml:space="preserve"> Тетяна Вікторівна, кандидат педагогічних наук, доцент, доцент кафедри німецької мови</w:t>
      </w:r>
    </w:p>
    <w:p w:rsidR="00604BB2" w:rsidRDefault="00604BB2" w:rsidP="00604BB2">
      <w:pPr>
        <w:autoSpaceDE w:val="0"/>
        <w:autoSpaceDN w:val="0"/>
        <w:adjustRightInd w:val="0"/>
        <w:spacing w:after="0" w:line="360" w:lineRule="auto"/>
        <w:jc w:val="both"/>
        <w:rPr>
          <w:rFonts w:ascii="Times New Roman" w:hAnsi="Times New Roman" w:cs="Times New Roman"/>
          <w:sz w:val="28"/>
          <w:szCs w:val="28"/>
          <w:lang w:val="uk-UA"/>
        </w:rPr>
      </w:pPr>
    </w:p>
    <w:p w:rsidR="00604BB2" w:rsidRPr="00DB56A9" w:rsidRDefault="00604BB2" w:rsidP="00604BB2">
      <w:pPr>
        <w:autoSpaceDE w:val="0"/>
        <w:autoSpaceDN w:val="0"/>
        <w:adjustRightInd w:val="0"/>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Крецька</w:t>
      </w:r>
      <w:proofErr w:type="spellEnd"/>
      <w:r>
        <w:rPr>
          <w:rFonts w:ascii="Times New Roman" w:hAnsi="Times New Roman" w:cs="Times New Roman"/>
          <w:sz w:val="28"/>
          <w:szCs w:val="28"/>
          <w:lang w:val="uk-UA"/>
        </w:rPr>
        <w:t xml:space="preserve"> Юлія Анатоліївна, кандидат педагогічних наук, старший викладач кафедри німецької мови</w:t>
      </w:r>
    </w:p>
    <w:p w:rsidR="00604BB2" w:rsidRPr="00DB56A9" w:rsidRDefault="00604BB2" w:rsidP="00604BB2">
      <w:pPr>
        <w:autoSpaceDE w:val="0"/>
        <w:autoSpaceDN w:val="0"/>
        <w:adjustRightInd w:val="0"/>
        <w:spacing w:after="0" w:line="360" w:lineRule="auto"/>
        <w:jc w:val="both"/>
        <w:rPr>
          <w:rFonts w:ascii="Times New Roman" w:hAnsi="Times New Roman" w:cs="Times New Roman"/>
          <w:sz w:val="28"/>
          <w:szCs w:val="28"/>
          <w:lang w:val="uk-UA"/>
        </w:rPr>
      </w:pPr>
    </w:p>
    <w:p w:rsidR="00604BB2" w:rsidRPr="00DB56A9" w:rsidRDefault="00604BB2" w:rsidP="00604BB2">
      <w:pPr>
        <w:autoSpaceDE w:val="0"/>
        <w:autoSpaceDN w:val="0"/>
        <w:adjustRightInd w:val="0"/>
        <w:spacing w:after="0" w:line="360" w:lineRule="auto"/>
        <w:jc w:val="both"/>
        <w:rPr>
          <w:rFonts w:ascii="Times New Roman" w:hAnsi="Times New Roman" w:cs="Times New Roman"/>
          <w:sz w:val="28"/>
          <w:szCs w:val="28"/>
          <w:lang w:val="uk-UA"/>
        </w:rPr>
      </w:pPr>
    </w:p>
    <w:p w:rsidR="00604BB2" w:rsidRPr="00DB56A9" w:rsidRDefault="00604BB2" w:rsidP="00604BB2">
      <w:pPr>
        <w:autoSpaceDE w:val="0"/>
        <w:autoSpaceDN w:val="0"/>
        <w:adjustRightInd w:val="0"/>
        <w:spacing w:after="0" w:line="360" w:lineRule="auto"/>
        <w:jc w:val="both"/>
        <w:rPr>
          <w:rFonts w:ascii="Times New Roman" w:hAnsi="Times New Roman" w:cs="Times New Roman"/>
          <w:sz w:val="28"/>
          <w:szCs w:val="28"/>
          <w:lang w:val="uk-UA"/>
        </w:rPr>
      </w:pPr>
    </w:p>
    <w:p w:rsidR="00604BB2" w:rsidRPr="00DB56A9" w:rsidRDefault="00604BB2" w:rsidP="00604BB2">
      <w:pPr>
        <w:autoSpaceDE w:val="0"/>
        <w:autoSpaceDN w:val="0"/>
        <w:adjustRightInd w:val="0"/>
        <w:spacing w:after="0" w:line="360" w:lineRule="auto"/>
        <w:jc w:val="both"/>
        <w:rPr>
          <w:rFonts w:ascii="Times New Roman" w:hAnsi="Times New Roman" w:cs="Times New Roman"/>
          <w:sz w:val="28"/>
          <w:szCs w:val="28"/>
          <w:lang w:val="uk-UA"/>
        </w:rPr>
      </w:pPr>
    </w:p>
    <w:p w:rsidR="00604BB2" w:rsidRPr="00DB56A9" w:rsidRDefault="00604BB2" w:rsidP="00604BB2">
      <w:pPr>
        <w:autoSpaceDE w:val="0"/>
        <w:autoSpaceDN w:val="0"/>
        <w:adjustRightInd w:val="0"/>
        <w:spacing w:after="0" w:line="360" w:lineRule="auto"/>
        <w:jc w:val="both"/>
        <w:rPr>
          <w:rFonts w:ascii="Times New Roman" w:hAnsi="Times New Roman" w:cs="Times New Roman"/>
          <w:sz w:val="28"/>
          <w:szCs w:val="28"/>
          <w:lang w:val="uk-UA"/>
        </w:rPr>
      </w:pPr>
      <w:r w:rsidRPr="00DB56A9">
        <w:rPr>
          <w:rFonts w:ascii="Times New Roman" w:hAnsi="Times New Roman" w:cs="Times New Roman"/>
          <w:sz w:val="28"/>
          <w:szCs w:val="28"/>
          <w:lang w:val="uk-UA"/>
        </w:rPr>
        <w:t>Ухвалено на засіданні кафедри німецької мови</w:t>
      </w:r>
    </w:p>
    <w:p w:rsidR="00604BB2" w:rsidRPr="00DB56A9" w:rsidRDefault="00604BB2" w:rsidP="00604BB2">
      <w:pPr>
        <w:autoSpaceDE w:val="0"/>
        <w:autoSpaceDN w:val="0"/>
        <w:adjustRightInd w:val="0"/>
        <w:spacing w:after="0" w:line="360" w:lineRule="auto"/>
        <w:jc w:val="both"/>
        <w:rPr>
          <w:rFonts w:ascii="Times New Roman" w:hAnsi="Times New Roman" w:cs="Times New Roman"/>
          <w:i/>
          <w:iCs/>
          <w:sz w:val="28"/>
          <w:szCs w:val="28"/>
          <w:lang w:val="uk-UA"/>
        </w:rPr>
      </w:pPr>
    </w:p>
    <w:p w:rsidR="00604BB2" w:rsidRPr="00DB56A9" w:rsidRDefault="00604BB2" w:rsidP="00604BB2">
      <w:pPr>
        <w:autoSpaceDE w:val="0"/>
        <w:autoSpaceDN w:val="0"/>
        <w:adjustRightInd w:val="0"/>
        <w:spacing w:after="0" w:line="360" w:lineRule="auto"/>
        <w:jc w:val="both"/>
        <w:rPr>
          <w:rFonts w:ascii="Times New Roman" w:hAnsi="Times New Roman" w:cs="Times New Roman"/>
          <w:sz w:val="28"/>
          <w:szCs w:val="28"/>
          <w:lang w:val="uk-UA"/>
        </w:rPr>
      </w:pPr>
      <w:r w:rsidRPr="00DB56A9">
        <w:rPr>
          <w:rFonts w:ascii="Times New Roman" w:hAnsi="Times New Roman" w:cs="Times New Roman"/>
          <w:sz w:val="28"/>
          <w:szCs w:val="28"/>
          <w:lang w:val="uk-UA"/>
        </w:rPr>
        <w:t>Протокол № _____ від _________________ 20 ____ року</w:t>
      </w:r>
    </w:p>
    <w:p w:rsidR="00604BB2" w:rsidRPr="00DB56A9" w:rsidRDefault="00604BB2" w:rsidP="00604BB2">
      <w:pPr>
        <w:autoSpaceDE w:val="0"/>
        <w:autoSpaceDN w:val="0"/>
        <w:adjustRightInd w:val="0"/>
        <w:spacing w:after="0" w:line="360" w:lineRule="auto"/>
        <w:jc w:val="both"/>
        <w:rPr>
          <w:rFonts w:ascii="Times New Roman" w:hAnsi="Times New Roman" w:cs="Times New Roman"/>
          <w:sz w:val="28"/>
          <w:szCs w:val="28"/>
          <w:lang w:val="uk-UA"/>
        </w:rPr>
      </w:pPr>
    </w:p>
    <w:p w:rsidR="00604BB2" w:rsidRPr="00DB56A9" w:rsidRDefault="00604BB2" w:rsidP="00604BB2">
      <w:pPr>
        <w:autoSpaceDE w:val="0"/>
        <w:autoSpaceDN w:val="0"/>
        <w:adjustRightInd w:val="0"/>
        <w:spacing w:after="0" w:line="360" w:lineRule="auto"/>
        <w:jc w:val="both"/>
        <w:rPr>
          <w:rFonts w:ascii="Times New Roman" w:hAnsi="Times New Roman" w:cs="Times New Roman"/>
          <w:sz w:val="28"/>
          <w:szCs w:val="28"/>
          <w:lang w:val="uk-UA"/>
        </w:rPr>
      </w:pPr>
    </w:p>
    <w:p w:rsidR="00604BB2" w:rsidRPr="00DB56A9" w:rsidRDefault="00604BB2" w:rsidP="00604BB2">
      <w:pPr>
        <w:autoSpaceDE w:val="0"/>
        <w:autoSpaceDN w:val="0"/>
        <w:adjustRightInd w:val="0"/>
        <w:spacing w:after="0" w:line="360" w:lineRule="auto"/>
        <w:jc w:val="both"/>
        <w:rPr>
          <w:rFonts w:ascii="Times New Roman" w:hAnsi="Times New Roman" w:cs="Times New Roman"/>
          <w:sz w:val="28"/>
          <w:szCs w:val="28"/>
          <w:lang w:val="uk-UA"/>
        </w:rPr>
      </w:pPr>
    </w:p>
    <w:p w:rsidR="00604BB2" w:rsidRPr="00DB56A9" w:rsidRDefault="00604BB2" w:rsidP="00604BB2">
      <w:pPr>
        <w:autoSpaceDE w:val="0"/>
        <w:autoSpaceDN w:val="0"/>
        <w:adjustRightInd w:val="0"/>
        <w:spacing w:after="0" w:line="360" w:lineRule="auto"/>
        <w:jc w:val="both"/>
        <w:rPr>
          <w:rFonts w:ascii="Times New Roman" w:hAnsi="Times New Roman" w:cs="Times New Roman"/>
          <w:sz w:val="28"/>
          <w:szCs w:val="28"/>
          <w:lang w:val="uk-UA"/>
        </w:rPr>
      </w:pPr>
    </w:p>
    <w:p w:rsidR="00604BB2" w:rsidRPr="00DB56A9" w:rsidRDefault="00604BB2" w:rsidP="00604BB2">
      <w:pPr>
        <w:autoSpaceDE w:val="0"/>
        <w:autoSpaceDN w:val="0"/>
        <w:adjustRightInd w:val="0"/>
        <w:spacing w:after="0" w:line="360" w:lineRule="auto"/>
        <w:jc w:val="both"/>
        <w:rPr>
          <w:rFonts w:ascii="Times New Roman" w:hAnsi="Times New Roman" w:cs="Times New Roman"/>
          <w:sz w:val="28"/>
          <w:szCs w:val="28"/>
          <w:lang w:val="uk-UA"/>
        </w:rPr>
      </w:pPr>
      <w:r w:rsidRPr="00DB56A9">
        <w:rPr>
          <w:rFonts w:ascii="Times New Roman" w:hAnsi="Times New Roman" w:cs="Times New Roman"/>
          <w:sz w:val="28"/>
          <w:szCs w:val="28"/>
          <w:lang w:val="uk-UA"/>
        </w:rPr>
        <w:t>ПОГОДЖЕНО</w:t>
      </w:r>
    </w:p>
    <w:p w:rsidR="00604BB2" w:rsidRPr="00DB56A9" w:rsidRDefault="00604BB2" w:rsidP="00604BB2">
      <w:pPr>
        <w:autoSpaceDE w:val="0"/>
        <w:autoSpaceDN w:val="0"/>
        <w:adjustRightInd w:val="0"/>
        <w:spacing w:after="0" w:line="360" w:lineRule="auto"/>
        <w:jc w:val="both"/>
        <w:rPr>
          <w:rFonts w:ascii="Times New Roman" w:hAnsi="Times New Roman" w:cs="Times New Roman"/>
          <w:sz w:val="28"/>
          <w:szCs w:val="28"/>
          <w:lang w:val="uk-UA"/>
        </w:rPr>
      </w:pPr>
      <w:r w:rsidRPr="00DB56A9">
        <w:rPr>
          <w:rFonts w:ascii="Times New Roman" w:hAnsi="Times New Roman" w:cs="Times New Roman"/>
          <w:sz w:val="28"/>
          <w:szCs w:val="28"/>
          <w:lang w:val="uk-UA"/>
        </w:rPr>
        <w:t>Керівник/керівники</w:t>
      </w:r>
    </w:p>
    <w:p w:rsidR="00604BB2" w:rsidRPr="00DB56A9" w:rsidRDefault="00604BB2" w:rsidP="00604BB2">
      <w:pPr>
        <w:autoSpaceDE w:val="0"/>
        <w:autoSpaceDN w:val="0"/>
        <w:adjustRightInd w:val="0"/>
        <w:spacing w:after="0" w:line="360" w:lineRule="auto"/>
        <w:jc w:val="both"/>
        <w:rPr>
          <w:rFonts w:ascii="Times New Roman" w:hAnsi="Times New Roman" w:cs="Times New Roman"/>
          <w:sz w:val="28"/>
          <w:szCs w:val="28"/>
          <w:lang w:val="uk-UA"/>
        </w:rPr>
      </w:pPr>
      <w:r w:rsidRPr="00DB56A9">
        <w:rPr>
          <w:rFonts w:ascii="Times New Roman" w:hAnsi="Times New Roman" w:cs="Times New Roman"/>
          <w:sz w:val="28"/>
          <w:szCs w:val="28"/>
          <w:lang w:val="uk-UA"/>
        </w:rPr>
        <w:t xml:space="preserve">групи забезпечення освітньої програми __________________ </w:t>
      </w:r>
      <w:r w:rsidR="009064BB" w:rsidRPr="007257A9">
        <w:rPr>
          <w:rFonts w:ascii="Times New Roman" w:hAnsi="Times New Roman" w:cs="Times New Roman"/>
          <w:sz w:val="28"/>
          <w:szCs w:val="28"/>
          <w:lang w:val="uk-UA"/>
        </w:rPr>
        <w:t xml:space="preserve">А.А. </w:t>
      </w:r>
      <w:proofErr w:type="spellStart"/>
      <w:r w:rsidR="009064BB" w:rsidRPr="007257A9">
        <w:rPr>
          <w:rFonts w:ascii="Times New Roman" w:hAnsi="Times New Roman" w:cs="Times New Roman"/>
          <w:sz w:val="28"/>
          <w:szCs w:val="28"/>
          <w:lang w:val="uk-UA"/>
        </w:rPr>
        <w:t>Марчишина</w:t>
      </w:r>
      <w:proofErr w:type="spellEnd"/>
    </w:p>
    <w:p w:rsidR="00604BB2" w:rsidRPr="00DB56A9" w:rsidRDefault="00604BB2" w:rsidP="00604BB2">
      <w:pPr>
        <w:spacing w:after="0" w:line="360" w:lineRule="auto"/>
        <w:jc w:val="both"/>
        <w:rPr>
          <w:rFonts w:ascii="Times New Roman" w:hAnsi="Times New Roman" w:cs="Times New Roman"/>
          <w:sz w:val="28"/>
          <w:szCs w:val="28"/>
          <w:lang w:val="uk-UA"/>
        </w:rPr>
      </w:pPr>
    </w:p>
    <w:p w:rsidR="00604BB2" w:rsidRPr="00DB56A9" w:rsidRDefault="00604BB2" w:rsidP="00604BB2">
      <w:pPr>
        <w:spacing w:after="0" w:line="360" w:lineRule="auto"/>
        <w:jc w:val="both"/>
        <w:rPr>
          <w:rFonts w:ascii="Times New Roman" w:hAnsi="Times New Roman" w:cs="Times New Roman"/>
          <w:sz w:val="28"/>
          <w:szCs w:val="28"/>
          <w:lang w:val="uk-UA"/>
        </w:rPr>
      </w:pPr>
    </w:p>
    <w:p w:rsidR="00604BB2" w:rsidRPr="00DB56A9" w:rsidRDefault="00604BB2" w:rsidP="00604BB2">
      <w:pPr>
        <w:spacing w:after="0" w:line="360" w:lineRule="auto"/>
        <w:jc w:val="both"/>
        <w:rPr>
          <w:rFonts w:ascii="Times New Roman" w:hAnsi="Times New Roman" w:cs="Times New Roman"/>
          <w:sz w:val="28"/>
          <w:szCs w:val="28"/>
          <w:lang w:val="uk-UA"/>
        </w:rPr>
      </w:pPr>
    </w:p>
    <w:p w:rsidR="00604BB2" w:rsidRPr="00DB56A9" w:rsidRDefault="00604BB2" w:rsidP="00604BB2">
      <w:pPr>
        <w:spacing w:after="0" w:line="360" w:lineRule="auto"/>
        <w:jc w:val="both"/>
        <w:rPr>
          <w:rFonts w:ascii="Times New Roman" w:hAnsi="Times New Roman" w:cs="Times New Roman"/>
          <w:sz w:val="28"/>
          <w:szCs w:val="28"/>
          <w:lang w:val="uk-UA"/>
        </w:rPr>
      </w:pPr>
    </w:p>
    <w:p w:rsidR="00604BB2" w:rsidRPr="00DB56A9" w:rsidRDefault="00604BB2" w:rsidP="00604BB2">
      <w:pPr>
        <w:spacing w:after="0" w:line="360" w:lineRule="auto"/>
        <w:jc w:val="both"/>
        <w:rPr>
          <w:rFonts w:ascii="Times New Roman" w:hAnsi="Times New Roman" w:cs="Times New Roman"/>
          <w:sz w:val="28"/>
          <w:szCs w:val="28"/>
          <w:lang w:val="uk-UA"/>
        </w:rPr>
      </w:pPr>
    </w:p>
    <w:p w:rsidR="00604BB2" w:rsidRPr="00DB56A9" w:rsidRDefault="00604BB2" w:rsidP="00604BB2">
      <w:pPr>
        <w:spacing w:after="0" w:line="360" w:lineRule="auto"/>
        <w:jc w:val="both"/>
        <w:rPr>
          <w:rFonts w:ascii="Times New Roman" w:hAnsi="Times New Roman" w:cs="Times New Roman"/>
          <w:sz w:val="28"/>
          <w:szCs w:val="28"/>
          <w:lang w:val="uk-UA"/>
        </w:rPr>
      </w:pPr>
    </w:p>
    <w:p w:rsidR="00604BB2" w:rsidRPr="00DB56A9" w:rsidRDefault="00604BB2" w:rsidP="00604BB2">
      <w:pPr>
        <w:spacing w:after="0" w:line="360" w:lineRule="auto"/>
        <w:jc w:val="both"/>
        <w:rPr>
          <w:rFonts w:ascii="Times New Roman" w:hAnsi="Times New Roman" w:cs="Times New Roman"/>
          <w:sz w:val="28"/>
          <w:szCs w:val="28"/>
          <w:lang w:val="uk-UA"/>
        </w:rPr>
      </w:pPr>
    </w:p>
    <w:p w:rsidR="00604BB2" w:rsidRPr="00DB56A9" w:rsidRDefault="00604BB2" w:rsidP="00604BB2">
      <w:pPr>
        <w:spacing w:after="0" w:line="360" w:lineRule="auto"/>
        <w:jc w:val="both"/>
        <w:rPr>
          <w:rFonts w:ascii="Times New Roman" w:hAnsi="Times New Roman" w:cs="Times New Roman"/>
          <w:sz w:val="28"/>
          <w:szCs w:val="28"/>
          <w:lang w:val="uk-UA"/>
        </w:rPr>
      </w:pPr>
    </w:p>
    <w:p w:rsidR="00604BB2" w:rsidRPr="00DB56A9" w:rsidRDefault="00604BB2" w:rsidP="00604BB2">
      <w:pPr>
        <w:spacing w:after="0" w:line="360" w:lineRule="auto"/>
        <w:jc w:val="both"/>
        <w:rPr>
          <w:rFonts w:ascii="Times New Roman" w:hAnsi="Times New Roman" w:cs="Times New Roman"/>
          <w:sz w:val="28"/>
          <w:szCs w:val="28"/>
          <w:lang w:val="uk-UA"/>
        </w:rPr>
      </w:pPr>
    </w:p>
    <w:p w:rsidR="00604BB2" w:rsidRPr="00DB56A9" w:rsidRDefault="00604BB2" w:rsidP="00604BB2">
      <w:pPr>
        <w:pStyle w:val="a3"/>
        <w:numPr>
          <w:ilvl w:val="0"/>
          <w:numId w:val="1"/>
        </w:numPr>
        <w:spacing w:after="0" w:line="240" w:lineRule="auto"/>
        <w:jc w:val="both"/>
        <w:rPr>
          <w:rFonts w:ascii="Times New Roman" w:hAnsi="Times New Roman" w:cs="Times New Roman"/>
          <w:b/>
          <w:sz w:val="28"/>
          <w:szCs w:val="28"/>
          <w:lang w:val="uk-UA"/>
        </w:rPr>
      </w:pPr>
      <w:r w:rsidRPr="00DB56A9">
        <w:rPr>
          <w:rFonts w:ascii="Times New Roman" w:hAnsi="Times New Roman" w:cs="Times New Roman"/>
          <w:b/>
          <w:sz w:val="28"/>
          <w:szCs w:val="28"/>
          <w:lang w:val="uk-UA"/>
        </w:rPr>
        <w:lastRenderedPageBreak/>
        <w:t>Мета вивчення навчальної дисципліни «</w:t>
      </w:r>
      <w:r>
        <w:rPr>
          <w:rFonts w:ascii="Times New Roman" w:hAnsi="Times New Roman" w:cs="Times New Roman"/>
          <w:b/>
          <w:sz w:val="28"/>
          <w:szCs w:val="28"/>
          <w:lang w:val="uk-UA"/>
        </w:rPr>
        <w:t>Теоретичний курс німецької мови</w:t>
      </w:r>
      <w:r w:rsidRPr="00DB56A9">
        <w:rPr>
          <w:rFonts w:ascii="Times New Roman" w:hAnsi="Times New Roman" w:cs="Times New Roman"/>
          <w:b/>
          <w:sz w:val="28"/>
          <w:szCs w:val="28"/>
          <w:lang w:val="uk-UA"/>
        </w:rPr>
        <w:t>»</w:t>
      </w:r>
    </w:p>
    <w:p w:rsidR="00604BB2" w:rsidRPr="0045317D" w:rsidRDefault="00604BB2" w:rsidP="00604BB2">
      <w:pPr>
        <w:pStyle w:val="70"/>
        <w:shd w:val="clear" w:color="auto" w:fill="auto"/>
        <w:spacing w:line="240" w:lineRule="auto"/>
        <w:ind w:firstLine="720"/>
        <w:rPr>
          <w:sz w:val="28"/>
          <w:szCs w:val="28"/>
          <w:lang w:val="uk-UA"/>
        </w:rPr>
      </w:pPr>
      <w:r w:rsidRPr="00DB56A9">
        <w:rPr>
          <w:sz w:val="28"/>
          <w:szCs w:val="28"/>
          <w:lang w:val="uk-UA"/>
        </w:rPr>
        <w:t>Метою викладання навчальної дисципліни «</w:t>
      </w:r>
      <w:r w:rsidR="009064BB">
        <w:rPr>
          <w:sz w:val="28"/>
          <w:szCs w:val="28"/>
          <w:lang w:val="uk-UA"/>
        </w:rPr>
        <w:t>Теоретичний курс німецької мови</w:t>
      </w:r>
      <w:r w:rsidRPr="00DB56A9">
        <w:rPr>
          <w:sz w:val="28"/>
          <w:szCs w:val="28"/>
          <w:lang w:val="uk-UA"/>
        </w:rPr>
        <w:t xml:space="preserve">» </w:t>
      </w:r>
      <w:r w:rsidRPr="00DB56A9">
        <w:rPr>
          <w:color w:val="000000"/>
          <w:sz w:val="28"/>
          <w:szCs w:val="28"/>
          <w:lang w:val="uk-UA"/>
        </w:rPr>
        <w:t xml:space="preserve">є </w:t>
      </w:r>
      <w:r w:rsidRPr="0045317D">
        <w:rPr>
          <w:color w:val="000000"/>
          <w:sz w:val="28"/>
          <w:szCs w:val="28"/>
          <w:lang w:val="uk-UA"/>
        </w:rPr>
        <w:t xml:space="preserve">опанування студентами як традиційних, так і новітніх теоретичних і практичних проблем </w:t>
      </w:r>
      <w:r w:rsidR="009064BB">
        <w:rPr>
          <w:color w:val="000000"/>
          <w:sz w:val="28"/>
          <w:szCs w:val="28"/>
          <w:lang w:val="uk-UA"/>
        </w:rPr>
        <w:t xml:space="preserve">історії німецької мови, лексикології, </w:t>
      </w:r>
      <w:r w:rsidRPr="0045317D">
        <w:rPr>
          <w:color w:val="000000"/>
          <w:sz w:val="28"/>
          <w:szCs w:val="28"/>
          <w:lang w:val="uk-UA"/>
        </w:rPr>
        <w:t>теоретичної граматики</w:t>
      </w:r>
      <w:r w:rsidR="009064BB">
        <w:rPr>
          <w:color w:val="000000"/>
          <w:sz w:val="28"/>
          <w:szCs w:val="28"/>
          <w:lang w:val="uk-UA"/>
        </w:rPr>
        <w:t xml:space="preserve"> та стилістики німецької мови</w:t>
      </w:r>
      <w:r w:rsidRPr="0045317D">
        <w:rPr>
          <w:color w:val="000000"/>
          <w:sz w:val="28"/>
          <w:szCs w:val="28"/>
          <w:lang w:val="uk-UA"/>
        </w:rPr>
        <w:t xml:space="preserve"> з точки зору наукових досягнень сучасного вітчизняного та зарубіжного мовознавства та формування у майбутніх педагогів основ наукового мислення з перспективою використання матеріалів курсу в практиці викладання німецької мови в освітніх закладах різного типу.</w:t>
      </w:r>
    </w:p>
    <w:p w:rsidR="00604BB2" w:rsidRPr="00DB56A9" w:rsidRDefault="00604BB2" w:rsidP="00604BB2">
      <w:pPr>
        <w:shd w:val="clear" w:color="auto" w:fill="FFFFFF"/>
        <w:spacing w:after="0" w:line="240" w:lineRule="auto"/>
        <w:ind w:right="10" w:firstLine="567"/>
        <w:jc w:val="both"/>
        <w:rPr>
          <w:rFonts w:ascii="Times New Roman" w:hAnsi="Times New Roman"/>
          <w:color w:val="000000"/>
          <w:sz w:val="28"/>
          <w:szCs w:val="28"/>
          <w:lang w:val="uk-UA"/>
        </w:rPr>
      </w:pPr>
      <w:r w:rsidRPr="00DB56A9">
        <w:rPr>
          <w:rFonts w:ascii="Times New Roman" w:hAnsi="Times New Roman"/>
          <w:color w:val="000000"/>
          <w:sz w:val="28"/>
          <w:szCs w:val="28"/>
          <w:lang w:val="uk-UA"/>
        </w:rPr>
        <w:t>.</w:t>
      </w:r>
    </w:p>
    <w:p w:rsidR="00604BB2" w:rsidRPr="00DB56A9" w:rsidRDefault="00604BB2" w:rsidP="00604BB2">
      <w:pPr>
        <w:shd w:val="clear" w:color="auto" w:fill="FFFFFF"/>
        <w:tabs>
          <w:tab w:val="left" w:pos="720"/>
          <w:tab w:val="left" w:pos="1080"/>
        </w:tabs>
        <w:autoSpaceDE w:val="0"/>
        <w:autoSpaceDN w:val="0"/>
        <w:adjustRightInd w:val="0"/>
        <w:spacing w:after="0" w:line="240" w:lineRule="auto"/>
        <w:ind w:left="567"/>
        <w:jc w:val="both"/>
        <w:rPr>
          <w:rFonts w:ascii="Times New Roman" w:hAnsi="Times New Roman"/>
          <w:sz w:val="28"/>
          <w:szCs w:val="28"/>
          <w:lang w:val="uk-UA"/>
        </w:rPr>
      </w:pPr>
    </w:p>
    <w:p w:rsidR="00604BB2" w:rsidRPr="00DB56A9" w:rsidRDefault="00604BB2" w:rsidP="00604BB2">
      <w:pPr>
        <w:pStyle w:val="a3"/>
        <w:numPr>
          <w:ilvl w:val="0"/>
          <w:numId w:val="1"/>
        </w:numPr>
        <w:autoSpaceDE w:val="0"/>
        <w:autoSpaceDN w:val="0"/>
        <w:adjustRightInd w:val="0"/>
        <w:spacing w:after="0" w:line="240" w:lineRule="auto"/>
        <w:rPr>
          <w:rFonts w:ascii="Times New Roman" w:hAnsi="Times New Roman" w:cs="Times New Roman"/>
          <w:b/>
          <w:sz w:val="28"/>
          <w:szCs w:val="28"/>
          <w:lang w:val="uk-UA"/>
        </w:rPr>
      </w:pPr>
      <w:r w:rsidRPr="00DB56A9">
        <w:rPr>
          <w:rFonts w:ascii="Times New Roman" w:hAnsi="Times New Roman" w:cs="Times New Roman"/>
          <w:b/>
          <w:sz w:val="28"/>
          <w:szCs w:val="28"/>
          <w:lang w:val="uk-UA"/>
        </w:rPr>
        <w:t>Обсяг дисципліни</w:t>
      </w:r>
    </w:p>
    <w:p w:rsidR="00604BB2" w:rsidRPr="00DB56A9" w:rsidRDefault="00604BB2" w:rsidP="00604BB2">
      <w:pPr>
        <w:pStyle w:val="a3"/>
        <w:autoSpaceDE w:val="0"/>
        <w:autoSpaceDN w:val="0"/>
        <w:adjustRightInd w:val="0"/>
        <w:spacing w:after="0" w:line="240" w:lineRule="auto"/>
        <w:rPr>
          <w:rFonts w:ascii="Times New Roman" w:hAnsi="Times New Roman" w:cs="Times New Roman"/>
          <w:b/>
          <w:sz w:val="28"/>
          <w:szCs w:val="28"/>
          <w:lang w:val="uk-UA"/>
        </w:rPr>
      </w:pPr>
    </w:p>
    <w:tbl>
      <w:tblPr>
        <w:tblStyle w:val="a4"/>
        <w:tblW w:w="9209" w:type="dxa"/>
        <w:tblLook w:val="04A0" w:firstRow="1" w:lastRow="0" w:firstColumn="1" w:lastColumn="0" w:noHBand="0" w:noVBand="1"/>
      </w:tblPr>
      <w:tblGrid>
        <w:gridCol w:w="4673"/>
        <w:gridCol w:w="2268"/>
        <w:gridCol w:w="2268"/>
      </w:tblGrid>
      <w:tr w:rsidR="00604BB2" w:rsidRPr="00DB56A9" w:rsidTr="000045B9">
        <w:tc>
          <w:tcPr>
            <w:tcW w:w="4673" w:type="dxa"/>
            <w:vMerge w:val="restart"/>
          </w:tcPr>
          <w:p w:rsidR="00604BB2" w:rsidRPr="00DB56A9" w:rsidRDefault="00604BB2" w:rsidP="000045B9">
            <w:pPr>
              <w:autoSpaceDE w:val="0"/>
              <w:autoSpaceDN w:val="0"/>
              <w:adjustRightInd w:val="0"/>
              <w:rPr>
                <w:rFonts w:ascii="Times New Roman" w:hAnsi="Times New Roman" w:cs="Times New Roman"/>
                <w:b/>
                <w:sz w:val="28"/>
                <w:szCs w:val="28"/>
                <w:lang w:val="uk-UA"/>
              </w:rPr>
            </w:pPr>
            <w:r w:rsidRPr="00DB56A9">
              <w:rPr>
                <w:rFonts w:ascii="Times New Roman" w:hAnsi="Times New Roman" w:cs="Times New Roman"/>
                <w:b/>
                <w:bCs/>
                <w:sz w:val="28"/>
                <w:szCs w:val="28"/>
                <w:lang w:val="uk-UA"/>
              </w:rPr>
              <w:t>Найменування показників</w:t>
            </w:r>
          </w:p>
        </w:tc>
        <w:tc>
          <w:tcPr>
            <w:tcW w:w="4536" w:type="dxa"/>
            <w:gridSpan w:val="2"/>
          </w:tcPr>
          <w:p w:rsidR="00604BB2" w:rsidRPr="00DB56A9" w:rsidRDefault="00604BB2" w:rsidP="000045B9">
            <w:pPr>
              <w:autoSpaceDE w:val="0"/>
              <w:autoSpaceDN w:val="0"/>
              <w:adjustRightInd w:val="0"/>
              <w:rPr>
                <w:rFonts w:ascii="Times New Roman" w:hAnsi="Times New Roman" w:cs="Times New Roman"/>
                <w:b/>
                <w:bCs/>
                <w:sz w:val="28"/>
                <w:szCs w:val="28"/>
                <w:lang w:val="uk-UA"/>
              </w:rPr>
            </w:pPr>
            <w:r w:rsidRPr="00DB56A9">
              <w:rPr>
                <w:rFonts w:ascii="Times New Roman" w:hAnsi="Times New Roman" w:cs="Times New Roman"/>
                <w:b/>
                <w:bCs/>
                <w:sz w:val="28"/>
                <w:szCs w:val="28"/>
                <w:lang w:val="uk-UA"/>
              </w:rPr>
              <w:t>Характеристика навчальної дисципліни</w:t>
            </w:r>
          </w:p>
        </w:tc>
      </w:tr>
      <w:tr w:rsidR="00604BB2" w:rsidRPr="00DB56A9" w:rsidTr="000045B9">
        <w:tc>
          <w:tcPr>
            <w:tcW w:w="4673" w:type="dxa"/>
            <w:vMerge/>
          </w:tcPr>
          <w:p w:rsidR="00604BB2" w:rsidRPr="00DB56A9" w:rsidRDefault="00604BB2" w:rsidP="000045B9">
            <w:pPr>
              <w:autoSpaceDE w:val="0"/>
              <w:autoSpaceDN w:val="0"/>
              <w:adjustRightInd w:val="0"/>
              <w:rPr>
                <w:rFonts w:ascii="Times New Roman" w:hAnsi="Times New Roman" w:cs="Times New Roman"/>
                <w:b/>
                <w:sz w:val="28"/>
                <w:szCs w:val="28"/>
                <w:lang w:val="uk-UA"/>
              </w:rPr>
            </w:pPr>
          </w:p>
        </w:tc>
        <w:tc>
          <w:tcPr>
            <w:tcW w:w="2268" w:type="dxa"/>
          </w:tcPr>
          <w:p w:rsidR="00604BB2" w:rsidRPr="00DB56A9" w:rsidRDefault="00604BB2" w:rsidP="000045B9">
            <w:pPr>
              <w:autoSpaceDE w:val="0"/>
              <w:autoSpaceDN w:val="0"/>
              <w:adjustRightInd w:val="0"/>
              <w:rPr>
                <w:rFonts w:ascii="Times New Roman" w:hAnsi="Times New Roman" w:cs="Times New Roman"/>
                <w:b/>
                <w:bCs/>
                <w:sz w:val="28"/>
                <w:szCs w:val="28"/>
                <w:lang w:val="uk-UA"/>
              </w:rPr>
            </w:pPr>
            <w:r w:rsidRPr="00DB56A9">
              <w:rPr>
                <w:rFonts w:ascii="Times New Roman" w:hAnsi="Times New Roman" w:cs="Times New Roman"/>
                <w:b/>
                <w:bCs/>
                <w:sz w:val="28"/>
                <w:szCs w:val="28"/>
                <w:lang w:val="uk-UA"/>
              </w:rPr>
              <w:t>денна форма</w:t>
            </w:r>
          </w:p>
          <w:p w:rsidR="00604BB2" w:rsidRPr="00DB56A9" w:rsidRDefault="00604BB2" w:rsidP="000045B9">
            <w:pPr>
              <w:autoSpaceDE w:val="0"/>
              <w:autoSpaceDN w:val="0"/>
              <w:adjustRightInd w:val="0"/>
              <w:rPr>
                <w:rFonts w:ascii="Times New Roman" w:hAnsi="Times New Roman" w:cs="Times New Roman"/>
                <w:b/>
                <w:sz w:val="28"/>
                <w:szCs w:val="28"/>
                <w:lang w:val="uk-UA"/>
              </w:rPr>
            </w:pPr>
            <w:r w:rsidRPr="00DB56A9">
              <w:rPr>
                <w:rFonts w:ascii="Times New Roman" w:hAnsi="Times New Roman" w:cs="Times New Roman"/>
                <w:b/>
                <w:bCs/>
                <w:sz w:val="28"/>
                <w:szCs w:val="28"/>
                <w:lang w:val="uk-UA"/>
              </w:rPr>
              <w:t>навчання</w:t>
            </w:r>
          </w:p>
        </w:tc>
        <w:tc>
          <w:tcPr>
            <w:tcW w:w="2268" w:type="dxa"/>
          </w:tcPr>
          <w:p w:rsidR="00604BB2" w:rsidRPr="00DB56A9" w:rsidRDefault="00604BB2" w:rsidP="000045B9">
            <w:pPr>
              <w:autoSpaceDE w:val="0"/>
              <w:autoSpaceDN w:val="0"/>
              <w:adjustRightInd w:val="0"/>
              <w:rPr>
                <w:rFonts w:ascii="Times New Roman" w:hAnsi="Times New Roman" w:cs="Times New Roman"/>
                <w:b/>
                <w:bCs/>
                <w:sz w:val="28"/>
                <w:szCs w:val="28"/>
                <w:lang w:val="uk-UA"/>
              </w:rPr>
            </w:pPr>
            <w:r w:rsidRPr="00DB56A9">
              <w:rPr>
                <w:rFonts w:ascii="Times New Roman" w:hAnsi="Times New Roman" w:cs="Times New Roman"/>
                <w:b/>
                <w:bCs/>
                <w:sz w:val="28"/>
                <w:szCs w:val="28"/>
                <w:lang w:val="uk-UA"/>
              </w:rPr>
              <w:t>заочна форма</w:t>
            </w:r>
          </w:p>
          <w:p w:rsidR="00604BB2" w:rsidRPr="00DB56A9" w:rsidRDefault="00604BB2" w:rsidP="000045B9">
            <w:pPr>
              <w:autoSpaceDE w:val="0"/>
              <w:autoSpaceDN w:val="0"/>
              <w:adjustRightInd w:val="0"/>
              <w:rPr>
                <w:rFonts w:ascii="Times New Roman" w:hAnsi="Times New Roman" w:cs="Times New Roman"/>
                <w:b/>
                <w:bCs/>
                <w:sz w:val="28"/>
                <w:szCs w:val="28"/>
                <w:lang w:val="uk-UA"/>
              </w:rPr>
            </w:pPr>
            <w:r w:rsidRPr="00DB56A9">
              <w:rPr>
                <w:rFonts w:ascii="Times New Roman" w:hAnsi="Times New Roman" w:cs="Times New Roman"/>
                <w:b/>
                <w:bCs/>
                <w:sz w:val="28"/>
                <w:szCs w:val="28"/>
                <w:lang w:val="uk-UA"/>
              </w:rPr>
              <w:t>навчання</w:t>
            </w:r>
          </w:p>
          <w:p w:rsidR="00604BB2" w:rsidRPr="00DB56A9" w:rsidRDefault="00604BB2" w:rsidP="000045B9">
            <w:pPr>
              <w:autoSpaceDE w:val="0"/>
              <w:autoSpaceDN w:val="0"/>
              <w:adjustRightInd w:val="0"/>
              <w:rPr>
                <w:rFonts w:ascii="Times New Roman" w:hAnsi="Times New Roman" w:cs="Times New Roman"/>
                <w:b/>
                <w:sz w:val="28"/>
                <w:szCs w:val="28"/>
                <w:lang w:val="uk-UA"/>
              </w:rPr>
            </w:pPr>
          </w:p>
        </w:tc>
      </w:tr>
      <w:tr w:rsidR="00604BB2" w:rsidRPr="00DB56A9" w:rsidTr="000045B9">
        <w:tc>
          <w:tcPr>
            <w:tcW w:w="4673" w:type="dxa"/>
          </w:tcPr>
          <w:p w:rsidR="00604BB2" w:rsidRPr="00DB56A9" w:rsidRDefault="00604BB2" w:rsidP="000045B9">
            <w:pPr>
              <w:autoSpaceDE w:val="0"/>
              <w:autoSpaceDN w:val="0"/>
              <w:adjustRightInd w:val="0"/>
              <w:rPr>
                <w:rFonts w:ascii="Times New Roman" w:hAnsi="Times New Roman" w:cs="Times New Roman"/>
                <w:sz w:val="28"/>
                <w:szCs w:val="28"/>
                <w:lang w:val="uk-UA"/>
              </w:rPr>
            </w:pPr>
            <w:r w:rsidRPr="00DB56A9">
              <w:rPr>
                <w:rFonts w:ascii="Times New Roman" w:hAnsi="Times New Roman" w:cs="Times New Roman"/>
                <w:sz w:val="28"/>
                <w:szCs w:val="28"/>
                <w:lang w:val="uk-UA"/>
              </w:rPr>
              <w:t>Рік навчання</w:t>
            </w:r>
          </w:p>
        </w:tc>
        <w:tc>
          <w:tcPr>
            <w:tcW w:w="2268" w:type="dxa"/>
          </w:tcPr>
          <w:p w:rsidR="00604BB2" w:rsidRPr="00DB56A9" w:rsidRDefault="00604BB2" w:rsidP="000045B9">
            <w:pPr>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268" w:type="dxa"/>
          </w:tcPr>
          <w:p w:rsidR="00604BB2" w:rsidRPr="003833B6" w:rsidRDefault="00604BB2" w:rsidP="000045B9">
            <w:pPr>
              <w:autoSpaceDE w:val="0"/>
              <w:autoSpaceDN w:val="0"/>
              <w:adjustRightInd w:val="0"/>
              <w:jc w:val="center"/>
              <w:rPr>
                <w:rFonts w:ascii="Times New Roman" w:hAnsi="Times New Roman" w:cs="Times New Roman"/>
                <w:sz w:val="28"/>
                <w:szCs w:val="28"/>
                <w:lang w:val="uk-UA"/>
              </w:rPr>
            </w:pPr>
            <w:r w:rsidRPr="003833B6">
              <w:rPr>
                <w:rFonts w:ascii="Times New Roman" w:hAnsi="Times New Roman" w:cs="Times New Roman"/>
                <w:sz w:val="28"/>
                <w:szCs w:val="28"/>
                <w:lang w:val="uk-UA"/>
              </w:rPr>
              <w:t>1</w:t>
            </w:r>
          </w:p>
        </w:tc>
      </w:tr>
      <w:tr w:rsidR="00604BB2" w:rsidRPr="00DB56A9" w:rsidTr="000045B9">
        <w:tc>
          <w:tcPr>
            <w:tcW w:w="4673" w:type="dxa"/>
          </w:tcPr>
          <w:p w:rsidR="00604BB2" w:rsidRPr="00DB56A9" w:rsidRDefault="00604BB2" w:rsidP="000045B9">
            <w:pPr>
              <w:autoSpaceDE w:val="0"/>
              <w:autoSpaceDN w:val="0"/>
              <w:adjustRightInd w:val="0"/>
              <w:rPr>
                <w:rFonts w:ascii="Times New Roman" w:hAnsi="Times New Roman" w:cs="Times New Roman"/>
                <w:sz w:val="28"/>
                <w:szCs w:val="28"/>
                <w:lang w:val="uk-UA"/>
              </w:rPr>
            </w:pPr>
            <w:r w:rsidRPr="00DB56A9">
              <w:rPr>
                <w:rFonts w:ascii="Times New Roman" w:hAnsi="Times New Roman" w:cs="Times New Roman"/>
                <w:sz w:val="28"/>
                <w:szCs w:val="28"/>
                <w:lang w:val="uk-UA"/>
              </w:rPr>
              <w:t>Семестр вивчення</w:t>
            </w:r>
          </w:p>
        </w:tc>
        <w:tc>
          <w:tcPr>
            <w:tcW w:w="2268" w:type="dxa"/>
          </w:tcPr>
          <w:p w:rsidR="00604BB2" w:rsidRPr="00DB56A9" w:rsidRDefault="00604BB2" w:rsidP="000045B9">
            <w:pPr>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268" w:type="dxa"/>
          </w:tcPr>
          <w:p w:rsidR="00604BB2" w:rsidRPr="003833B6" w:rsidRDefault="00604BB2" w:rsidP="000045B9">
            <w:pPr>
              <w:autoSpaceDE w:val="0"/>
              <w:autoSpaceDN w:val="0"/>
              <w:adjustRightInd w:val="0"/>
              <w:jc w:val="center"/>
              <w:rPr>
                <w:rFonts w:ascii="Times New Roman" w:hAnsi="Times New Roman" w:cs="Times New Roman"/>
                <w:sz w:val="28"/>
                <w:szCs w:val="28"/>
                <w:lang w:val="uk-UA"/>
              </w:rPr>
            </w:pPr>
            <w:r w:rsidRPr="003833B6">
              <w:rPr>
                <w:rFonts w:ascii="Times New Roman" w:hAnsi="Times New Roman" w:cs="Times New Roman"/>
                <w:sz w:val="28"/>
                <w:szCs w:val="28"/>
                <w:lang w:val="uk-UA"/>
              </w:rPr>
              <w:t>2</w:t>
            </w:r>
            <w:r>
              <w:rPr>
                <w:rFonts w:ascii="Times New Roman" w:hAnsi="Times New Roman" w:cs="Times New Roman"/>
                <w:sz w:val="28"/>
                <w:szCs w:val="28"/>
                <w:lang w:val="uk-UA"/>
              </w:rPr>
              <w:t>-3</w:t>
            </w:r>
          </w:p>
        </w:tc>
      </w:tr>
      <w:tr w:rsidR="00604BB2" w:rsidRPr="00DB56A9" w:rsidTr="000045B9">
        <w:tc>
          <w:tcPr>
            <w:tcW w:w="4673" w:type="dxa"/>
          </w:tcPr>
          <w:p w:rsidR="00604BB2" w:rsidRPr="00DB56A9" w:rsidRDefault="00604BB2" w:rsidP="000045B9">
            <w:pPr>
              <w:autoSpaceDE w:val="0"/>
              <w:autoSpaceDN w:val="0"/>
              <w:adjustRightInd w:val="0"/>
              <w:rPr>
                <w:rFonts w:ascii="Times New Roman" w:hAnsi="Times New Roman" w:cs="Times New Roman"/>
                <w:sz w:val="28"/>
                <w:szCs w:val="28"/>
                <w:lang w:val="uk-UA"/>
              </w:rPr>
            </w:pPr>
            <w:r w:rsidRPr="00DB56A9">
              <w:rPr>
                <w:rFonts w:ascii="Times New Roman" w:hAnsi="Times New Roman" w:cs="Times New Roman"/>
                <w:sz w:val="28"/>
                <w:szCs w:val="28"/>
                <w:lang w:val="uk-UA"/>
              </w:rPr>
              <w:t>Кількість кредитів ЄКТС</w:t>
            </w:r>
          </w:p>
        </w:tc>
        <w:tc>
          <w:tcPr>
            <w:tcW w:w="2268" w:type="dxa"/>
          </w:tcPr>
          <w:p w:rsidR="00604BB2" w:rsidRPr="00DB56A9" w:rsidRDefault="00604BB2" w:rsidP="000045B9">
            <w:pPr>
              <w:autoSpaceDE w:val="0"/>
              <w:autoSpaceDN w:val="0"/>
              <w:adjustRightInd w:val="0"/>
              <w:jc w:val="center"/>
              <w:rPr>
                <w:rFonts w:ascii="Times New Roman" w:hAnsi="Times New Roman" w:cs="Times New Roman"/>
                <w:sz w:val="28"/>
                <w:szCs w:val="28"/>
                <w:lang w:val="uk-UA"/>
              </w:rPr>
            </w:pPr>
            <w:r w:rsidRPr="00DB56A9">
              <w:rPr>
                <w:rFonts w:ascii="Times New Roman" w:hAnsi="Times New Roman" w:cs="Times New Roman"/>
                <w:sz w:val="28"/>
                <w:szCs w:val="28"/>
                <w:lang w:val="uk-UA"/>
              </w:rPr>
              <w:t>4</w:t>
            </w:r>
          </w:p>
        </w:tc>
        <w:tc>
          <w:tcPr>
            <w:tcW w:w="2268" w:type="dxa"/>
          </w:tcPr>
          <w:p w:rsidR="00604BB2" w:rsidRPr="003833B6" w:rsidRDefault="00604BB2" w:rsidP="000045B9">
            <w:pPr>
              <w:autoSpaceDE w:val="0"/>
              <w:autoSpaceDN w:val="0"/>
              <w:adjustRightInd w:val="0"/>
              <w:jc w:val="center"/>
              <w:rPr>
                <w:rFonts w:ascii="Times New Roman" w:hAnsi="Times New Roman" w:cs="Times New Roman"/>
                <w:sz w:val="28"/>
                <w:szCs w:val="28"/>
                <w:lang w:val="uk-UA"/>
              </w:rPr>
            </w:pPr>
            <w:r w:rsidRPr="003833B6">
              <w:rPr>
                <w:rFonts w:ascii="Times New Roman" w:hAnsi="Times New Roman" w:cs="Times New Roman"/>
                <w:sz w:val="28"/>
                <w:szCs w:val="28"/>
                <w:lang w:val="uk-UA"/>
              </w:rPr>
              <w:t>4</w:t>
            </w:r>
          </w:p>
        </w:tc>
      </w:tr>
      <w:tr w:rsidR="00604BB2" w:rsidRPr="00DB56A9" w:rsidTr="000045B9">
        <w:tc>
          <w:tcPr>
            <w:tcW w:w="4673" w:type="dxa"/>
          </w:tcPr>
          <w:p w:rsidR="00604BB2" w:rsidRPr="00DB56A9" w:rsidRDefault="00604BB2" w:rsidP="000045B9">
            <w:pPr>
              <w:autoSpaceDE w:val="0"/>
              <w:autoSpaceDN w:val="0"/>
              <w:adjustRightInd w:val="0"/>
              <w:rPr>
                <w:rFonts w:ascii="Times New Roman" w:hAnsi="Times New Roman" w:cs="Times New Roman"/>
                <w:sz w:val="28"/>
                <w:szCs w:val="28"/>
                <w:lang w:val="uk-UA"/>
              </w:rPr>
            </w:pPr>
            <w:r w:rsidRPr="00DB56A9">
              <w:rPr>
                <w:rFonts w:ascii="Times New Roman" w:hAnsi="Times New Roman" w:cs="Times New Roman"/>
                <w:sz w:val="28"/>
                <w:szCs w:val="28"/>
                <w:lang w:val="uk-UA"/>
              </w:rPr>
              <w:t>Загальний обсяг годин</w:t>
            </w:r>
          </w:p>
        </w:tc>
        <w:tc>
          <w:tcPr>
            <w:tcW w:w="2268" w:type="dxa"/>
          </w:tcPr>
          <w:p w:rsidR="00604BB2" w:rsidRPr="00DB56A9" w:rsidRDefault="00604BB2" w:rsidP="000045B9">
            <w:pPr>
              <w:autoSpaceDE w:val="0"/>
              <w:autoSpaceDN w:val="0"/>
              <w:adjustRightInd w:val="0"/>
              <w:jc w:val="center"/>
              <w:rPr>
                <w:rFonts w:ascii="Times New Roman" w:hAnsi="Times New Roman" w:cs="Times New Roman"/>
                <w:sz w:val="28"/>
                <w:szCs w:val="28"/>
                <w:lang w:val="uk-UA"/>
              </w:rPr>
            </w:pPr>
            <w:r w:rsidRPr="00DB56A9">
              <w:rPr>
                <w:rFonts w:ascii="Times New Roman" w:hAnsi="Times New Roman" w:cs="Times New Roman"/>
                <w:sz w:val="28"/>
                <w:szCs w:val="28"/>
                <w:lang w:val="uk-UA"/>
              </w:rPr>
              <w:t>120</w:t>
            </w:r>
          </w:p>
        </w:tc>
        <w:tc>
          <w:tcPr>
            <w:tcW w:w="2268" w:type="dxa"/>
          </w:tcPr>
          <w:p w:rsidR="00604BB2" w:rsidRPr="003833B6" w:rsidRDefault="00604BB2" w:rsidP="000045B9">
            <w:pPr>
              <w:autoSpaceDE w:val="0"/>
              <w:autoSpaceDN w:val="0"/>
              <w:adjustRightInd w:val="0"/>
              <w:jc w:val="center"/>
              <w:rPr>
                <w:rFonts w:ascii="Times New Roman" w:hAnsi="Times New Roman" w:cs="Times New Roman"/>
                <w:sz w:val="28"/>
                <w:szCs w:val="28"/>
                <w:lang w:val="uk-UA"/>
              </w:rPr>
            </w:pPr>
            <w:r w:rsidRPr="003833B6">
              <w:rPr>
                <w:rFonts w:ascii="Times New Roman" w:hAnsi="Times New Roman" w:cs="Times New Roman"/>
                <w:sz w:val="28"/>
                <w:szCs w:val="28"/>
                <w:lang w:val="uk-UA"/>
              </w:rPr>
              <w:t>120</w:t>
            </w:r>
          </w:p>
        </w:tc>
      </w:tr>
      <w:tr w:rsidR="00604BB2" w:rsidRPr="00DB56A9" w:rsidTr="000045B9">
        <w:tc>
          <w:tcPr>
            <w:tcW w:w="4673" w:type="dxa"/>
          </w:tcPr>
          <w:p w:rsidR="00604BB2" w:rsidRPr="00DB56A9" w:rsidRDefault="00604BB2" w:rsidP="000045B9">
            <w:pPr>
              <w:autoSpaceDE w:val="0"/>
              <w:autoSpaceDN w:val="0"/>
              <w:adjustRightInd w:val="0"/>
              <w:rPr>
                <w:rFonts w:ascii="Times New Roman" w:hAnsi="Times New Roman" w:cs="Times New Roman"/>
                <w:sz w:val="28"/>
                <w:szCs w:val="28"/>
                <w:lang w:val="uk-UA"/>
              </w:rPr>
            </w:pPr>
            <w:r w:rsidRPr="00DB56A9">
              <w:rPr>
                <w:rFonts w:ascii="Times New Roman" w:hAnsi="Times New Roman" w:cs="Times New Roman"/>
                <w:sz w:val="28"/>
                <w:szCs w:val="28"/>
                <w:lang w:val="uk-UA"/>
              </w:rPr>
              <w:t>Кількість годин навчальних занять</w:t>
            </w:r>
          </w:p>
        </w:tc>
        <w:tc>
          <w:tcPr>
            <w:tcW w:w="2268" w:type="dxa"/>
          </w:tcPr>
          <w:p w:rsidR="00604BB2" w:rsidRPr="00DB56A9" w:rsidRDefault="00604BB2" w:rsidP="000045B9">
            <w:pPr>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40</w:t>
            </w:r>
          </w:p>
        </w:tc>
        <w:tc>
          <w:tcPr>
            <w:tcW w:w="2268" w:type="dxa"/>
          </w:tcPr>
          <w:p w:rsidR="00604BB2" w:rsidRPr="003833B6" w:rsidRDefault="00604BB2" w:rsidP="000045B9">
            <w:pPr>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r>
      <w:tr w:rsidR="00604BB2" w:rsidRPr="00DB56A9" w:rsidTr="000045B9">
        <w:tc>
          <w:tcPr>
            <w:tcW w:w="4673" w:type="dxa"/>
          </w:tcPr>
          <w:p w:rsidR="00604BB2" w:rsidRPr="00DB56A9" w:rsidRDefault="00604BB2" w:rsidP="000045B9">
            <w:pPr>
              <w:autoSpaceDE w:val="0"/>
              <w:autoSpaceDN w:val="0"/>
              <w:adjustRightInd w:val="0"/>
              <w:rPr>
                <w:rFonts w:ascii="Times New Roman" w:hAnsi="Times New Roman" w:cs="Times New Roman"/>
                <w:sz w:val="28"/>
                <w:szCs w:val="28"/>
                <w:lang w:val="uk-UA"/>
              </w:rPr>
            </w:pPr>
            <w:r w:rsidRPr="00DB56A9">
              <w:rPr>
                <w:rFonts w:ascii="Times New Roman" w:hAnsi="Times New Roman" w:cs="Times New Roman"/>
                <w:sz w:val="28"/>
                <w:szCs w:val="28"/>
                <w:lang w:val="uk-UA"/>
              </w:rPr>
              <w:t>Лекційні заняття</w:t>
            </w:r>
          </w:p>
        </w:tc>
        <w:tc>
          <w:tcPr>
            <w:tcW w:w="2268" w:type="dxa"/>
          </w:tcPr>
          <w:p w:rsidR="00604BB2" w:rsidRPr="00DB56A9" w:rsidRDefault="00604BB2" w:rsidP="000045B9">
            <w:pPr>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2268" w:type="dxa"/>
          </w:tcPr>
          <w:p w:rsidR="00604BB2" w:rsidRPr="003833B6" w:rsidRDefault="00604BB2" w:rsidP="000045B9">
            <w:pPr>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604BB2" w:rsidRPr="00DB56A9" w:rsidTr="000045B9">
        <w:tc>
          <w:tcPr>
            <w:tcW w:w="4673" w:type="dxa"/>
          </w:tcPr>
          <w:p w:rsidR="00604BB2" w:rsidRPr="00DB56A9" w:rsidRDefault="00604BB2" w:rsidP="000045B9">
            <w:pPr>
              <w:autoSpaceDE w:val="0"/>
              <w:autoSpaceDN w:val="0"/>
              <w:adjustRightInd w:val="0"/>
              <w:rPr>
                <w:rFonts w:ascii="Times New Roman" w:hAnsi="Times New Roman" w:cs="Times New Roman"/>
                <w:sz w:val="28"/>
                <w:szCs w:val="28"/>
                <w:lang w:val="uk-UA"/>
              </w:rPr>
            </w:pPr>
            <w:r w:rsidRPr="00DB56A9">
              <w:rPr>
                <w:rFonts w:ascii="Times New Roman" w:hAnsi="Times New Roman" w:cs="Times New Roman"/>
                <w:sz w:val="28"/>
                <w:szCs w:val="28"/>
                <w:lang w:val="uk-UA"/>
              </w:rPr>
              <w:t>Практичні заняття</w:t>
            </w:r>
          </w:p>
        </w:tc>
        <w:tc>
          <w:tcPr>
            <w:tcW w:w="2268" w:type="dxa"/>
          </w:tcPr>
          <w:p w:rsidR="00604BB2" w:rsidRPr="00DB56A9" w:rsidRDefault="00604BB2" w:rsidP="000045B9">
            <w:pPr>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2268" w:type="dxa"/>
          </w:tcPr>
          <w:p w:rsidR="00604BB2" w:rsidRPr="003833B6" w:rsidRDefault="00604BB2" w:rsidP="000045B9">
            <w:pPr>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604BB2" w:rsidRPr="00DB56A9" w:rsidTr="000045B9">
        <w:tc>
          <w:tcPr>
            <w:tcW w:w="4673" w:type="dxa"/>
          </w:tcPr>
          <w:p w:rsidR="00604BB2" w:rsidRPr="00DB56A9" w:rsidRDefault="00604BB2" w:rsidP="000045B9">
            <w:pPr>
              <w:autoSpaceDE w:val="0"/>
              <w:autoSpaceDN w:val="0"/>
              <w:adjustRightInd w:val="0"/>
              <w:rPr>
                <w:rFonts w:ascii="Times New Roman" w:hAnsi="Times New Roman" w:cs="Times New Roman"/>
                <w:sz w:val="28"/>
                <w:szCs w:val="28"/>
                <w:lang w:val="uk-UA"/>
              </w:rPr>
            </w:pPr>
            <w:r w:rsidRPr="00DB56A9">
              <w:rPr>
                <w:rFonts w:ascii="Times New Roman" w:hAnsi="Times New Roman" w:cs="Times New Roman"/>
                <w:sz w:val="28"/>
                <w:szCs w:val="28"/>
                <w:lang w:val="uk-UA"/>
              </w:rPr>
              <w:t>Семінарські заняття</w:t>
            </w:r>
          </w:p>
        </w:tc>
        <w:tc>
          <w:tcPr>
            <w:tcW w:w="2268" w:type="dxa"/>
          </w:tcPr>
          <w:p w:rsidR="00604BB2" w:rsidRPr="00DB56A9" w:rsidRDefault="00604BB2" w:rsidP="000045B9">
            <w:pPr>
              <w:autoSpaceDE w:val="0"/>
              <w:autoSpaceDN w:val="0"/>
              <w:adjustRightInd w:val="0"/>
              <w:jc w:val="center"/>
              <w:rPr>
                <w:rFonts w:ascii="Times New Roman" w:hAnsi="Times New Roman" w:cs="Times New Roman"/>
                <w:sz w:val="28"/>
                <w:szCs w:val="28"/>
                <w:lang w:val="uk-UA"/>
              </w:rPr>
            </w:pPr>
          </w:p>
        </w:tc>
        <w:tc>
          <w:tcPr>
            <w:tcW w:w="2268" w:type="dxa"/>
          </w:tcPr>
          <w:p w:rsidR="00604BB2" w:rsidRPr="003833B6" w:rsidRDefault="00604BB2" w:rsidP="000045B9">
            <w:pPr>
              <w:autoSpaceDE w:val="0"/>
              <w:autoSpaceDN w:val="0"/>
              <w:adjustRightInd w:val="0"/>
              <w:jc w:val="center"/>
              <w:rPr>
                <w:rFonts w:ascii="Times New Roman" w:hAnsi="Times New Roman" w:cs="Times New Roman"/>
                <w:sz w:val="28"/>
                <w:szCs w:val="28"/>
                <w:lang w:val="uk-UA"/>
              </w:rPr>
            </w:pPr>
          </w:p>
        </w:tc>
      </w:tr>
      <w:tr w:rsidR="00604BB2" w:rsidRPr="00DB56A9" w:rsidTr="000045B9">
        <w:tc>
          <w:tcPr>
            <w:tcW w:w="4673" w:type="dxa"/>
          </w:tcPr>
          <w:p w:rsidR="00604BB2" w:rsidRPr="00DB56A9" w:rsidRDefault="00604BB2" w:rsidP="000045B9">
            <w:pPr>
              <w:autoSpaceDE w:val="0"/>
              <w:autoSpaceDN w:val="0"/>
              <w:adjustRightInd w:val="0"/>
              <w:rPr>
                <w:rFonts w:ascii="Times New Roman" w:hAnsi="Times New Roman" w:cs="Times New Roman"/>
                <w:sz w:val="28"/>
                <w:szCs w:val="28"/>
                <w:lang w:val="uk-UA"/>
              </w:rPr>
            </w:pPr>
            <w:r w:rsidRPr="00DB56A9">
              <w:rPr>
                <w:rFonts w:ascii="Times New Roman" w:hAnsi="Times New Roman" w:cs="Times New Roman"/>
                <w:sz w:val="28"/>
                <w:szCs w:val="28"/>
                <w:lang w:val="uk-UA"/>
              </w:rPr>
              <w:t>Лабораторні заняття</w:t>
            </w:r>
          </w:p>
        </w:tc>
        <w:tc>
          <w:tcPr>
            <w:tcW w:w="2268" w:type="dxa"/>
          </w:tcPr>
          <w:p w:rsidR="00604BB2" w:rsidRPr="00DB56A9" w:rsidRDefault="00604BB2" w:rsidP="000045B9">
            <w:pPr>
              <w:autoSpaceDE w:val="0"/>
              <w:autoSpaceDN w:val="0"/>
              <w:adjustRightInd w:val="0"/>
              <w:jc w:val="center"/>
              <w:rPr>
                <w:rFonts w:ascii="Times New Roman" w:hAnsi="Times New Roman" w:cs="Times New Roman"/>
                <w:sz w:val="28"/>
                <w:szCs w:val="28"/>
                <w:lang w:val="uk-UA"/>
              </w:rPr>
            </w:pPr>
          </w:p>
        </w:tc>
        <w:tc>
          <w:tcPr>
            <w:tcW w:w="2268" w:type="dxa"/>
          </w:tcPr>
          <w:p w:rsidR="00604BB2" w:rsidRPr="003833B6" w:rsidRDefault="00604BB2" w:rsidP="000045B9">
            <w:pPr>
              <w:autoSpaceDE w:val="0"/>
              <w:autoSpaceDN w:val="0"/>
              <w:adjustRightInd w:val="0"/>
              <w:jc w:val="center"/>
              <w:rPr>
                <w:rFonts w:ascii="Times New Roman" w:hAnsi="Times New Roman" w:cs="Times New Roman"/>
                <w:sz w:val="28"/>
                <w:szCs w:val="28"/>
                <w:lang w:val="uk-UA"/>
              </w:rPr>
            </w:pPr>
          </w:p>
        </w:tc>
      </w:tr>
      <w:tr w:rsidR="00604BB2" w:rsidRPr="00DB56A9" w:rsidTr="000045B9">
        <w:tc>
          <w:tcPr>
            <w:tcW w:w="4673" w:type="dxa"/>
          </w:tcPr>
          <w:p w:rsidR="00604BB2" w:rsidRPr="00DB56A9" w:rsidRDefault="00604BB2" w:rsidP="000045B9">
            <w:pPr>
              <w:autoSpaceDE w:val="0"/>
              <w:autoSpaceDN w:val="0"/>
              <w:adjustRightInd w:val="0"/>
              <w:rPr>
                <w:rFonts w:ascii="Times New Roman" w:hAnsi="Times New Roman" w:cs="Times New Roman"/>
                <w:sz w:val="28"/>
                <w:szCs w:val="28"/>
                <w:lang w:val="uk-UA"/>
              </w:rPr>
            </w:pPr>
            <w:r w:rsidRPr="00DB56A9">
              <w:rPr>
                <w:rFonts w:ascii="Times New Roman" w:hAnsi="Times New Roman" w:cs="Times New Roman"/>
                <w:sz w:val="28"/>
                <w:szCs w:val="28"/>
                <w:lang w:val="uk-UA"/>
              </w:rPr>
              <w:t>Самостійна та індивідуальна робота</w:t>
            </w:r>
          </w:p>
        </w:tc>
        <w:tc>
          <w:tcPr>
            <w:tcW w:w="2268" w:type="dxa"/>
          </w:tcPr>
          <w:p w:rsidR="00604BB2" w:rsidRPr="00DB56A9" w:rsidRDefault="00604BB2" w:rsidP="000045B9">
            <w:pPr>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80</w:t>
            </w:r>
          </w:p>
        </w:tc>
        <w:tc>
          <w:tcPr>
            <w:tcW w:w="2268" w:type="dxa"/>
          </w:tcPr>
          <w:p w:rsidR="00604BB2" w:rsidRPr="003833B6" w:rsidRDefault="00604BB2" w:rsidP="000045B9">
            <w:pPr>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104</w:t>
            </w:r>
          </w:p>
        </w:tc>
      </w:tr>
      <w:tr w:rsidR="00604BB2" w:rsidRPr="00DB56A9" w:rsidTr="000045B9">
        <w:tc>
          <w:tcPr>
            <w:tcW w:w="4673" w:type="dxa"/>
          </w:tcPr>
          <w:p w:rsidR="00604BB2" w:rsidRPr="00DB56A9" w:rsidRDefault="00604BB2" w:rsidP="000045B9">
            <w:pPr>
              <w:autoSpaceDE w:val="0"/>
              <w:autoSpaceDN w:val="0"/>
              <w:adjustRightInd w:val="0"/>
              <w:rPr>
                <w:rFonts w:ascii="Times New Roman" w:hAnsi="Times New Roman" w:cs="Times New Roman"/>
                <w:b/>
                <w:sz w:val="28"/>
                <w:szCs w:val="28"/>
                <w:lang w:val="uk-UA"/>
              </w:rPr>
            </w:pPr>
            <w:r w:rsidRPr="00DB56A9">
              <w:rPr>
                <w:rFonts w:ascii="Times New Roman" w:hAnsi="Times New Roman" w:cs="Times New Roman"/>
                <w:sz w:val="28"/>
                <w:szCs w:val="28"/>
                <w:lang w:val="uk-UA"/>
              </w:rPr>
              <w:t>Форма підсумкового контролю</w:t>
            </w:r>
          </w:p>
        </w:tc>
        <w:tc>
          <w:tcPr>
            <w:tcW w:w="2268" w:type="dxa"/>
          </w:tcPr>
          <w:p w:rsidR="00604BB2" w:rsidRPr="00DB56A9" w:rsidRDefault="00604BB2" w:rsidP="000045B9">
            <w:pPr>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залік</w:t>
            </w:r>
          </w:p>
        </w:tc>
        <w:tc>
          <w:tcPr>
            <w:tcW w:w="2268" w:type="dxa"/>
          </w:tcPr>
          <w:p w:rsidR="00604BB2" w:rsidRPr="003833B6" w:rsidRDefault="00604BB2" w:rsidP="000045B9">
            <w:pPr>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залік</w:t>
            </w:r>
          </w:p>
        </w:tc>
      </w:tr>
    </w:tbl>
    <w:p w:rsidR="00604BB2" w:rsidRPr="00DB56A9" w:rsidRDefault="00604BB2" w:rsidP="00604BB2">
      <w:pPr>
        <w:autoSpaceDE w:val="0"/>
        <w:autoSpaceDN w:val="0"/>
        <w:adjustRightInd w:val="0"/>
        <w:spacing w:after="0" w:line="240" w:lineRule="auto"/>
        <w:rPr>
          <w:rFonts w:ascii="Times New Roman" w:hAnsi="Times New Roman" w:cs="Times New Roman"/>
          <w:b/>
          <w:sz w:val="28"/>
          <w:szCs w:val="28"/>
          <w:lang w:val="uk-UA"/>
        </w:rPr>
      </w:pPr>
    </w:p>
    <w:p w:rsidR="00604BB2" w:rsidRPr="00DB56A9" w:rsidRDefault="00604BB2" w:rsidP="00604BB2">
      <w:pPr>
        <w:pStyle w:val="a3"/>
        <w:numPr>
          <w:ilvl w:val="0"/>
          <w:numId w:val="1"/>
        </w:numPr>
        <w:autoSpaceDE w:val="0"/>
        <w:autoSpaceDN w:val="0"/>
        <w:adjustRightInd w:val="0"/>
        <w:spacing w:after="0" w:line="240" w:lineRule="auto"/>
        <w:rPr>
          <w:rFonts w:ascii="Times New Roman" w:hAnsi="Times New Roman" w:cs="Times New Roman"/>
          <w:b/>
          <w:i/>
          <w:iCs/>
          <w:sz w:val="24"/>
          <w:szCs w:val="24"/>
          <w:lang w:val="uk-UA"/>
        </w:rPr>
      </w:pPr>
      <w:r w:rsidRPr="00DB56A9">
        <w:rPr>
          <w:rFonts w:ascii="Times New Roman" w:hAnsi="Times New Roman" w:cs="Times New Roman"/>
          <w:b/>
          <w:sz w:val="28"/>
          <w:szCs w:val="28"/>
          <w:lang w:val="uk-UA"/>
        </w:rPr>
        <w:t xml:space="preserve">Статус дисципліни: </w:t>
      </w:r>
      <w:r>
        <w:rPr>
          <w:rFonts w:ascii="Times New Roman" w:hAnsi="Times New Roman" w:cs="Times New Roman"/>
          <w:b/>
          <w:sz w:val="28"/>
          <w:szCs w:val="28"/>
          <w:lang w:val="uk-UA"/>
        </w:rPr>
        <w:t>вибірков</w:t>
      </w:r>
      <w:r w:rsidRPr="00DB56A9">
        <w:rPr>
          <w:rFonts w:ascii="Times New Roman" w:hAnsi="Times New Roman" w:cs="Times New Roman"/>
          <w:b/>
          <w:sz w:val="28"/>
          <w:szCs w:val="28"/>
          <w:lang w:val="uk-UA"/>
        </w:rPr>
        <w:t>а</w:t>
      </w:r>
    </w:p>
    <w:p w:rsidR="00604BB2" w:rsidRPr="00DB56A9" w:rsidRDefault="00604BB2" w:rsidP="00604BB2">
      <w:pPr>
        <w:pStyle w:val="a3"/>
        <w:autoSpaceDE w:val="0"/>
        <w:autoSpaceDN w:val="0"/>
        <w:adjustRightInd w:val="0"/>
        <w:spacing w:after="0" w:line="240" w:lineRule="auto"/>
        <w:rPr>
          <w:rFonts w:ascii="Times New Roman" w:hAnsi="Times New Roman" w:cs="Times New Roman"/>
          <w:b/>
          <w:i/>
          <w:iCs/>
          <w:sz w:val="24"/>
          <w:szCs w:val="24"/>
          <w:lang w:val="uk-UA"/>
        </w:rPr>
      </w:pPr>
    </w:p>
    <w:p w:rsidR="00604BB2" w:rsidRDefault="00604BB2" w:rsidP="00604BB2">
      <w:pPr>
        <w:pStyle w:val="a3"/>
        <w:numPr>
          <w:ilvl w:val="0"/>
          <w:numId w:val="1"/>
        </w:numPr>
        <w:autoSpaceDE w:val="0"/>
        <w:autoSpaceDN w:val="0"/>
        <w:adjustRightInd w:val="0"/>
        <w:spacing w:after="0" w:line="240" w:lineRule="auto"/>
        <w:ind w:left="0" w:firstLine="360"/>
        <w:jc w:val="both"/>
        <w:rPr>
          <w:rFonts w:ascii="Times New Roman" w:hAnsi="Times New Roman" w:cs="Times New Roman"/>
          <w:sz w:val="28"/>
          <w:szCs w:val="28"/>
          <w:lang w:val="uk-UA"/>
        </w:rPr>
      </w:pPr>
      <w:r w:rsidRPr="0077719D">
        <w:rPr>
          <w:rFonts w:ascii="Times New Roman" w:hAnsi="Times New Roman" w:cs="Times New Roman"/>
          <w:b/>
          <w:sz w:val="28"/>
          <w:szCs w:val="28"/>
          <w:lang w:val="uk-UA"/>
        </w:rPr>
        <w:t>Передумови для вивчення дисципліни:</w:t>
      </w:r>
      <w:r w:rsidRPr="0077719D">
        <w:rPr>
          <w:rFonts w:ascii="Times New Roman" w:hAnsi="Times New Roman" w:cs="Times New Roman"/>
          <w:sz w:val="28"/>
          <w:szCs w:val="28"/>
          <w:lang w:val="uk-UA"/>
        </w:rPr>
        <w:t xml:space="preserve"> </w:t>
      </w:r>
      <w:r w:rsidRPr="0077719D">
        <w:rPr>
          <w:rFonts w:ascii="Times New Roman" w:hAnsi="Times New Roman"/>
          <w:sz w:val="28"/>
          <w:szCs w:val="28"/>
          <w:lang w:val="uk-UA"/>
        </w:rPr>
        <w:t xml:space="preserve">вивчається у тісному взаємозв’язку із другою іноземною мовою, </w:t>
      </w:r>
      <w:r w:rsidRPr="0077719D">
        <w:rPr>
          <w:rFonts w:ascii="Times New Roman" w:hAnsi="Times New Roman" w:cs="Times New Roman"/>
          <w:sz w:val="28"/>
          <w:szCs w:val="28"/>
          <w:lang w:val="uk-UA"/>
        </w:rPr>
        <w:t xml:space="preserve">поєднує в собі теоретичну та практичну фонетику, граматику, лексикологію першої іноземної мови, тісно пов’язана з кожною із названих лінгвістичних дисциплін (фонетикою, граматикою, лексикологією), з одного боку, опираючись на дані цих дисциплін, а з іншого, – </w:t>
      </w:r>
      <w:r>
        <w:rPr>
          <w:rFonts w:ascii="Times New Roman" w:hAnsi="Times New Roman" w:cs="Times New Roman"/>
          <w:sz w:val="28"/>
          <w:szCs w:val="28"/>
          <w:lang w:val="uk-UA"/>
        </w:rPr>
        <w:t>уточнюючи й доповнюючи ці дані.</w:t>
      </w:r>
    </w:p>
    <w:p w:rsidR="00604BB2" w:rsidRPr="0077719D" w:rsidRDefault="00604BB2" w:rsidP="00604BB2">
      <w:pPr>
        <w:pStyle w:val="a3"/>
        <w:rPr>
          <w:rFonts w:ascii="Times New Roman" w:hAnsi="Times New Roman" w:cs="Times New Roman"/>
          <w:sz w:val="28"/>
          <w:szCs w:val="28"/>
          <w:lang w:val="uk-UA"/>
        </w:rPr>
      </w:pPr>
    </w:p>
    <w:p w:rsidR="00604BB2" w:rsidRPr="00DB56A9" w:rsidRDefault="00604BB2" w:rsidP="00604BB2">
      <w:pPr>
        <w:pStyle w:val="a3"/>
        <w:numPr>
          <w:ilvl w:val="0"/>
          <w:numId w:val="1"/>
        </w:numPr>
        <w:autoSpaceDE w:val="0"/>
        <w:autoSpaceDN w:val="0"/>
        <w:adjustRightInd w:val="0"/>
        <w:spacing w:after="0" w:line="240" w:lineRule="auto"/>
        <w:ind w:left="0" w:firstLine="360"/>
        <w:jc w:val="both"/>
        <w:rPr>
          <w:rFonts w:ascii="Times New Roman" w:hAnsi="Times New Roman" w:cs="Times New Roman"/>
          <w:b/>
          <w:i/>
          <w:iCs/>
          <w:sz w:val="24"/>
          <w:szCs w:val="24"/>
          <w:lang w:val="uk-UA"/>
        </w:rPr>
      </w:pPr>
      <w:r w:rsidRPr="00DB56A9">
        <w:rPr>
          <w:rFonts w:ascii="Times New Roman" w:hAnsi="Times New Roman" w:cs="Times New Roman"/>
          <w:b/>
          <w:sz w:val="28"/>
          <w:szCs w:val="28"/>
          <w:lang w:val="uk-UA"/>
        </w:rPr>
        <w:t>Програмні компетентності навчання</w:t>
      </w:r>
      <w:r w:rsidRPr="00DB56A9">
        <w:rPr>
          <w:rFonts w:ascii="Times New Roman" w:hAnsi="Times New Roman" w:cs="Times New Roman"/>
          <w:sz w:val="28"/>
          <w:szCs w:val="28"/>
          <w:lang w:val="uk-UA"/>
        </w:rPr>
        <w:t>:</w:t>
      </w:r>
    </w:p>
    <w:p w:rsidR="00604BB2" w:rsidRDefault="00B53235" w:rsidP="00604BB2">
      <w:pPr>
        <w:autoSpaceDE w:val="0"/>
        <w:autoSpaceDN w:val="0"/>
        <w:adjustRightInd w:val="0"/>
        <w:spacing w:after="0" w:line="240" w:lineRule="auto"/>
        <w:jc w:val="both"/>
        <w:rPr>
          <w:rFonts w:ascii="Times New Roman" w:hAnsi="Times New Roman" w:cs="Times New Roman"/>
          <w:b/>
          <w:i/>
          <w:iCs/>
          <w:sz w:val="28"/>
          <w:szCs w:val="28"/>
          <w:lang w:val="uk-UA"/>
        </w:rPr>
      </w:pPr>
      <w:r w:rsidRPr="00B53235">
        <w:rPr>
          <w:rFonts w:ascii="Times New Roman" w:hAnsi="Times New Roman" w:cs="Times New Roman"/>
          <w:b/>
          <w:i/>
          <w:iCs/>
          <w:sz w:val="28"/>
          <w:szCs w:val="28"/>
          <w:lang w:val="uk-UA"/>
        </w:rPr>
        <w:t>Загальні компетентності</w:t>
      </w:r>
      <w:r>
        <w:rPr>
          <w:rFonts w:ascii="Times New Roman" w:hAnsi="Times New Roman" w:cs="Times New Roman"/>
          <w:b/>
          <w:i/>
          <w:iCs/>
          <w:sz w:val="28"/>
          <w:szCs w:val="28"/>
          <w:lang w:val="uk-UA"/>
        </w:rPr>
        <w:t>:</w:t>
      </w:r>
    </w:p>
    <w:p w:rsidR="00B53235" w:rsidRPr="00B53235" w:rsidRDefault="00B53235" w:rsidP="00B53235">
      <w:pPr>
        <w:pStyle w:val="a3"/>
        <w:numPr>
          <w:ilvl w:val="0"/>
          <w:numId w:val="5"/>
        </w:numPr>
        <w:autoSpaceDE w:val="0"/>
        <w:autoSpaceDN w:val="0"/>
        <w:adjustRightInd w:val="0"/>
        <w:spacing w:after="0" w:line="240" w:lineRule="auto"/>
        <w:jc w:val="both"/>
        <w:rPr>
          <w:rFonts w:ascii="Times New Roman" w:hAnsi="Times New Roman" w:cs="Times New Roman"/>
          <w:bCs/>
          <w:iCs/>
          <w:sz w:val="28"/>
          <w:szCs w:val="28"/>
          <w:lang w:val="uk-UA"/>
        </w:rPr>
      </w:pPr>
      <w:r w:rsidRPr="00B53235">
        <w:rPr>
          <w:rFonts w:ascii="Times New Roman" w:hAnsi="Times New Roman" w:cs="Times New Roman"/>
          <w:bCs/>
          <w:iCs/>
          <w:sz w:val="28"/>
          <w:szCs w:val="28"/>
          <w:lang w:val="uk-UA"/>
        </w:rPr>
        <w:lastRenderedPageBreak/>
        <w:t>Здатність застосовувати нові підходи до аналізу та прогнозування складних явищ, критичного осмислення проблем у професійній діяльності</w:t>
      </w:r>
    </w:p>
    <w:p w:rsidR="00B53235" w:rsidRPr="007257A9" w:rsidRDefault="00B53235" w:rsidP="007257A9">
      <w:pPr>
        <w:pStyle w:val="a3"/>
        <w:numPr>
          <w:ilvl w:val="0"/>
          <w:numId w:val="5"/>
        </w:numPr>
        <w:autoSpaceDE w:val="0"/>
        <w:autoSpaceDN w:val="0"/>
        <w:adjustRightInd w:val="0"/>
        <w:spacing w:after="0" w:line="240" w:lineRule="auto"/>
        <w:jc w:val="both"/>
        <w:rPr>
          <w:rFonts w:ascii="Times New Roman" w:hAnsi="Times New Roman" w:cs="Times New Roman"/>
          <w:sz w:val="28"/>
          <w:szCs w:val="28"/>
          <w:lang w:val="uk-UA"/>
        </w:rPr>
      </w:pPr>
      <w:r w:rsidRPr="00B53235">
        <w:rPr>
          <w:rFonts w:ascii="Times New Roman" w:hAnsi="Times New Roman" w:cs="Times New Roman"/>
          <w:sz w:val="28"/>
          <w:szCs w:val="28"/>
          <w:lang w:val="uk-UA"/>
        </w:rPr>
        <w:t>Здатність генерувати нові ідеї та доводити їх ефективність</w:t>
      </w:r>
      <w:r w:rsidR="007257A9">
        <w:rPr>
          <w:rFonts w:ascii="Times New Roman" w:hAnsi="Times New Roman" w:cs="Times New Roman"/>
          <w:sz w:val="28"/>
          <w:szCs w:val="28"/>
          <w:lang w:val="uk-UA"/>
        </w:rPr>
        <w:t>.</w:t>
      </w:r>
    </w:p>
    <w:p w:rsidR="00B53235" w:rsidRPr="00B53235" w:rsidRDefault="00B53235" w:rsidP="00604BB2">
      <w:pPr>
        <w:autoSpaceDE w:val="0"/>
        <w:autoSpaceDN w:val="0"/>
        <w:adjustRightInd w:val="0"/>
        <w:spacing w:after="0" w:line="240" w:lineRule="auto"/>
        <w:jc w:val="both"/>
        <w:rPr>
          <w:rFonts w:ascii="Times New Roman" w:hAnsi="Times New Roman" w:cs="Times New Roman"/>
          <w:b/>
          <w:i/>
          <w:iCs/>
          <w:sz w:val="28"/>
          <w:szCs w:val="28"/>
          <w:lang w:val="uk-UA"/>
        </w:rPr>
      </w:pPr>
    </w:p>
    <w:p w:rsidR="00604BB2" w:rsidRPr="00DB56A9" w:rsidRDefault="00604BB2" w:rsidP="00604BB2">
      <w:pPr>
        <w:spacing w:after="0" w:line="240" w:lineRule="auto"/>
        <w:jc w:val="both"/>
        <w:rPr>
          <w:rFonts w:ascii="Times New Roman" w:hAnsi="Times New Roman" w:cs="Times New Roman"/>
          <w:sz w:val="28"/>
          <w:szCs w:val="28"/>
          <w:lang w:val="uk-UA"/>
        </w:rPr>
      </w:pPr>
      <w:r w:rsidRPr="00DB56A9">
        <w:rPr>
          <w:rFonts w:ascii="Times New Roman" w:hAnsi="Times New Roman" w:cs="Times New Roman"/>
          <w:b/>
          <w:i/>
          <w:sz w:val="28"/>
          <w:szCs w:val="28"/>
          <w:lang w:val="uk-UA"/>
        </w:rPr>
        <w:t>Фахові компетентності</w:t>
      </w:r>
      <w:r w:rsidRPr="00DB56A9">
        <w:rPr>
          <w:rFonts w:ascii="Times New Roman" w:hAnsi="Times New Roman" w:cs="Times New Roman"/>
          <w:sz w:val="28"/>
          <w:szCs w:val="28"/>
          <w:lang w:val="uk-UA"/>
        </w:rPr>
        <w:t>:</w:t>
      </w:r>
    </w:p>
    <w:p w:rsidR="00B53235" w:rsidRPr="00B53235" w:rsidRDefault="00B53235" w:rsidP="00604BB2">
      <w:pPr>
        <w:pStyle w:val="a3"/>
        <w:numPr>
          <w:ilvl w:val="0"/>
          <w:numId w:val="2"/>
        </w:numPr>
        <w:spacing w:after="0" w:line="240" w:lineRule="auto"/>
        <w:ind w:left="993" w:hanging="426"/>
        <w:jc w:val="both"/>
        <w:rPr>
          <w:rFonts w:ascii="Times New Roman" w:hAnsi="Times New Roman" w:cs="Times New Roman"/>
          <w:sz w:val="28"/>
          <w:szCs w:val="28"/>
          <w:highlight w:val="yellow"/>
          <w:lang w:val="uk-UA"/>
        </w:rPr>
      </w:pPr>
      <w:proofErr w:type="spellStart"/>
      <w:r w:rsidRPr="00B53235">
        <w:rPr>
          <w:rFonts w:ascii="Times New Roman" w:hAnsi="Times New Roman" w:cs="Times New Roman"/>
          <w:sz w:val="28"/>
          <w:szCs w:val="28"/>
        </w:rPr>
        <w:t>Здатність</w:t>
      </w:r>
      <w:proofErr w:type="spellEnd"/>
      <w:r w:rsidRPr="00B53235">
        <w:rPr>
          <w:rFonts w:ascii="Times New Roman" w:hAnsi="Times New Roman" w:cs="Times New Roman"/>
          <w:sz w:val="28"/>
          <w:szCs w:val="28"/>
        </w:rPr>
        <w:t xml:space="preserve"> до </w:t>
      </w:r>
      <w:proofErr w:type="spellStart"/>
      <w:r w:rsidRPr="00B53235">
        <w:rPr>
          <w:rFonts w:ascii="Times New Roman" w:hAnsi="Times New Roman" w:cs="Times New Roman"/>
          <w:sz w:val="28"/>
          <w:szCs w:val="28"/>
        </w:rPr>
        <w:t>розуміння</w:t>
      </w:r>
      <w:proofErr w:type="spellEnd"/>
      <w:r w:rsidRPr="00B53235">
        <w:rPr>
          <w:rFonts w:ascii="Times New Roman" w:hAnsi="Times New Roman" w:cs="Times New Roman"/>
          <w:sz w:val="28"/>
          <w:szCs w:val="28"/>
        </w:rPr>
        <w:t xml:space="preserve"> </w:t>
      </w:r>
      <w:proofErr w:type="spellStart"/>
      <w:r w:rsidRPr="00B53235">
        <w:rPr>
          <w:rFonts w:ascii="Times New Roman" w:hAnsi="Times New Roman" w:cs="Times New Roman"/>
          <w:sz w:val="28"/>
          <w:szCs w:val="28"/>
        </w:rPr>
        <w:t>основних</w:t>
      </w:r>
      <w:proofErr w:type="spellEnd"/>
      <w:r w:rsidRPr="00B53235">
        <w:rPr>
          <w:rFonts w:ascii="Times New Roman" w:hAnsi="Times New Roman" w:cs="Times New Roman"/>
          <w:sz w:val="28"/>
          <w:szCs w:val="28"/>
        </w:rPr>
        <w:t xml:space="preserve"> понять теоретичного курсу </w:t>
      </w:r>
      <w:proofErr w:type="spellStart"/>
      <w:r w:rsidRPr="00B53235">
        <w:rPr>
          <w:rFonts w:ascii="Times New Roman" w:hAnsi="Times New Roman" w:cs="Times New Roman"/>
          <w:sz w:val="28"/>
          <w:szCs w:val="28"/>
        </w:rPr>
        <w:t>німецької</w:t>
      </w:r>
      <w:proofErr w:type="spellEnd"/>
      <w:r w:rsidRPr="00B53235">
        <w:rPr>
          <w:rFonts w:ascii="Times New Roman" w:hAnsi="Times New Roman" w:cs="Times New Roman"/>
          <w:sz w:val="28"/>
          <w:szCs w:val="28"/>
        </w:rPr>
        <w:t xml:space="preserve"> </w:t>
      </w:r>
      <w:proofErr w:type="spellStart"/>
      <w:r w:rsidRPr="00B53235">
        <w:rPr>
          <w:rFonts w:ascii="Times New Roman" w:hAnsi="Times New Roman" w:cs="Times New Roman"/>
          <w:sz w:val="28"/>
          <w:szCs w:val="28"/>
        </w:rPr>
        <w:t>мови</w:t>
      </w:r>
      <w:proofErr w:type="spellEnd"/>
      <w:r w:rsidRPr="00B53235">
        <w:rPr>
          <w:rFonts w:ascii="Times New Roman" w:hAnsi="Times New Roman" w:cs="Times New Roman"/>
          <w:sz w:val="28"/>
          <w:szCs w:val="28"/>
        </w:rPr>
        <w:t xml:space="preserve"> та </w:t>
      </w:r>
      <w:proofErr w:type="spellStart"/>
      <w:r w:rsidRPr="00B53235">
        <w:rPr>
          <w:rFonts w:ascii="Times New Roman" w:hAnsi="Times New Roman" w:cs="Times New Roman"/>
          <w:sz w:val="28"/>
          <w:szCs w:val="28"/>
        </w:rPr>
        <w:t>вміння</w:t>
      </w:r>
      <w:proofErr w:type="spellEnd"/>
      <w:r w:rsidRPr="00B53235">
        <w:rPr>
          <w:rFonts w:ascii="Times New Roman" w:hAnsi="Times New Roman" w:cs="Times New Roman"/>
          <w:sz w:val="28"/>
          <w:szCs w:val="28"/>
        </w:rPr>
        <w:t xml:space="preserve"> </w:t>
      </w:r>
      <w:proofErr w:type="spellStart"/>
      <w:r w:rsidRPr="00B53235">
        <w:rPr>
          <w:rFonts w:ascii="Times New Roman" w:hAnsi="Times New Roman" w:cs="Times New Roman"/>
          <w:sz w:val="28"/>
          <w:szCs w:val="28"/>
        </w:rPr>
        <w:t>використовувати</w:t>
      </w:r>
      <w:proofErr w:type="spellEnd"/>
      <w:r w:rsidRPr="00B53235">
        <w:rPr>
          <w:rFonts w:ascii="Times New Roman" w:hAnsi="Times New Roman" w:cs="Times New Roman"/>
          <w:sz w:val="28"/>
          <w:szCs w:val="28"/>
        </w:rPr>
        <w:t xml:space="preserve"> </w:t>
      </w:r>
      <w:proofErr w:type="spellStart"/>
      <w:r w:rsidRPr="00B53235">
        <w:rPr>
          <w:rFonts w:ascii="Times New Roman" w:hAnsi="Times New Roman" w:cs="Times New Roman"/>
          <w:sz w:val="28"/>
          <w:szCs w:val="28"/>
        </w:rPr>
        <w:t>їх</w:t>
      </w:r>
      <w:proofErr w:type="spellEnd"/>
      <w:r w:rsidRPr="00B53235">
        <w:rPr>
          <w:rFonts w:ascii="Times New Roman" w:hAnsi="Times New Roman" w:cs="Times New Roman"/>
          <w:sz w:val="28"/>
          <w:szCs w:val="28"/>
        </w:rPr>
        <w:t xml:space="preserve"> у </w:t>
      </w:r>
      <w:proofErr w:type="spellStart"/>
      <w:r w:rsidRPr="00B53235">
        <w:rPr>
          <w:rFonts w:ascii="Times New Roman" w:hAnsi="Times New Roman" w:cs="Times New Roman"/>
          <w:sz w:val="28"/>
          <w:szCs w:val="28"/>
        </w:rPr>
        <w:t>практичній</w:t>
      </w:r>
      <w:proofErr w:type="spellEnd"/>
      <w:r w:rsidRPr="00B53235">
        <w:rPr>
          <w:rFonts w:ascii="Times New Roman" w:hAnsi="Times New Roman" w:cs="Times New Roman"/>
          <w:sz w:val="28"/>
          <w:szCs w:val="28"/>
        </w:rPr>
        <w:t xml:space="preserve"> </w:t>
      </w:r>
      <w:proofErr w:type="spellStart"/>
      <w:r w:rsidRPr="00B53235">
        <w:rPr>
          <w:rFonts w:ascii="Times New Roman" w:hAnsi="Times New Roman" w:cs="Times New Roman"/>
          <w:sz w:val="28"/>
          <w:szCs w:val="28"/>
        </w:rPr>
        <w:t>діяльності</w:t>
      </w:r>
      <w:proofErr w:type="spellEnd"/>
    </w:p>
    <w:p w:rsidR="00B53235" w:rsidRPr="00B53235" w:rsidRDefault="007257A9" w:rsidP="00604BB2">
      <w:pPr>
        <w:pStyle w:val="a3"/>
        <w:numPr>
          <w:ilvl w:val="0"/>
          <w:numId w:val="2"/>
        </w:numPr>
        <w:spacing w:after="0" w:line="240" w:lineRule="auto"/>
        <w:ind w:left="993" w:hanging="426"/>
        <w:jc w:val="both"/>
        <w:rPr>
          <w:rFonts w:ascii="Times New Roman" w:hAnsi="Times New Roman" w:cs="Times New Roman"/>
          <w:sz w:val="28"/>
          <w:szCs w:val="28"/>
          <w:highlight w:val="yellow"/>
          <w:lang w:val="uk-UA"/>
        </w:rPr>
      </w:pPr>
      <w:proofErr w:type="spellStart"/>
      <w:r>
        <w:rPr>
          <w:rFonts w:ascii="Times New Roman" w:hAnsi="Times New Roman" w:cs="Times New Roman"/>
          <w:sz w:val="28"/>
          <w:szCs w:val="28"/>
        </w:rPr>
        <w:t>Розуміти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усне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німецьке</w:t>
      </w:r>
      <w:proofErr w:type="spellEnd"/>
      <w:r w:rsidR="00B53235" w:rsidRPr="00B53235">
        <w:rPr>
          <w:rFonts w:ascii="Times New Roman" w:hAnsi="Times New Roman" w:cs="Times New Roman"/>
          <w:sz w:val="28"/>
          <w:szCs w:val="28"/>
        </w:rPr>
        <w:t xml:space="preserve"> </w:t>
      </w:r>
      <w:proofErr w:type="spellStart"/>
      <w:r w:rsidR="00B53235" w:rsidRPr="00B53235">
        <w:rPr>
          <w:rFonts w:ascii="Times New Roman" w:hAnsi="Times New Roman" w:cs="Times New Roman"/>
          <w:sz w:val="28"/>
          <w:szCs w:val="28"/>
        </w:rPr>
        <w:t>мовлення</w:t>
      </w:r>
      <w:proofErr w:type="spellEnd"/>
      <w:r w:rsidR="00B53235" w:rsidRPr="00B53235">
        <w:rPr>
          <w:rFonts w:ascii="Times New Roman" w:hAnsi="Times New Roman" w:cs="Times New Roman"/>
          <w:sz w:val="28"/>
          <w:szCs w:val="28"/>
        </w:rPr>
        <w:t xml:space="preserve"> та </w:t>
      </w:r>
      <w:proofErr w:type="spellStart"/>
      <w:r w:rsidR="00B53235" w:rsidRPr="00B53235">
        <w:rPr>
          <w:rFonts w:ascii="Times New Roman" w:hAnsi="Times New Roman" w:cs="Times New Roman"/>
          <w:sz w:val="28"/>
          <w:szCs w:val="28"/>
        </w:rPr>
        <w:t>реагувати</w:t>
      </w:r>
      <w:proofErr w:type="spellEnd"/>
      <w:r w:rsidR="00B53235" w:rsidRPr="00B53235">
        <w:rPr>
          <w:rFonts w:ascii="Times New Roman" w:hAnsi="Times New Roman" w:cs="Times New Roman"/>
          <w:sz w:val="28"/>
          <w:szCs w:val="28"/>
        </w:rPr>
        <w:t xml:space="preserve"> на </w:t>
      </w:r>
      <w:proofErr w:type="spellStart"/>
      <w:r w:rsidR="00B53235" w:rsidRPr="00B53235">
        <w:rPr>
          <w:rFonts w:ascii="Times New Roman" w:hAnsi="Times New Roman" w:cs="Times New Roman"/>
          <w:sz w:val="28"/>
          <w:szCs w:val="28"/>
        </w:rPr>
        <w:t>нього</w:t>
      </w:r>
      <w:proofErr w:type="spellEnd"/>
      <w:r w:rsidR="00B53235" w:rsidRPr="00B53235">
        <w:rPr>
          <w:rFonts w:ascii="Times New Roman" w:hAnsi="Times New Roman" w:cs="Times New Roman"/>
          <w:sz w:val="28"/>
          <w:szCs w:val="28"/>
        </w:rPr>
        <w:t xml:space="preserve"> за </w:t>
      </w:r>
      <w:proofErr w:type="spellStart"/>
      <w:r w:rsidR="00B53235" w:rsidRPr="00B53235">
        <w:rPr>
          <w:rFonts w:ascii="Times New Roman" w:hAnsi="Times New Roman" w:cs="Times New Roman"/>
          <w:sz w:val="28"/>
          <w:szCs w:val="28"/>
        </w:rPr>
        <w:t>умови</w:t>
      </w:r>
      <w:proofErr w:type="spellEnd"/>
      <w:r w:rsidR="00B53235" w:rsidRPr="00B53235">
        <w:rPr>
          <w:rFonts w:ascii="Times New Roman" w:hAnsi="Times New Roman" w:cs="Times New Roman"/>
          <w:sz w:val="28"/>
          <w:szCs w:val="28"/>
        </w:rPr>
        <w:t xml:space="preserve"> </w:t>
      </w:r>
      <w:proofErr w:type="spellStart"/>
      <w:r w:rsidR="00B53235" w:rsidRPr="00B53235">
        <w:rPr>
          <w:rFonts w:ascii="Times New Roman" w:hAnsi="Times New Roman" w:cs="Times New Roman"/>
          <w:sz w:val="28"/>
          <w:szCs w:val="28"/>
        </w:rPr>
        <w:t>здійснення</w:t>
      </w:r>
      <w:proofErr w:type="spellEnd"/>
      <w:r w:rsidR="00B53235" w:rsidRPr="00B53235">
        <w:rPr>
          <w:rFonts w:ascii="Times New Roman" w:hAnsi="Times New Roman" w:cs="Times New Roman"/>
          <w:sz w:val="28"/>
          <w:szCs w:val="28"/>
        </w:rPr>
        <w:t xml:space="preserve"> </w:t>
      </w:r>
      <w:proofErr w:type="spellStart"/>
      <w:r w:rsidR="00B53235" w:rsidRPr="00B53235">
        <w:rPr>
          <w:rFonts w:ascii="Times New Roman" w:hAnsi="Times New Roman" w:cs="Times New Roman"/>
          <w:sz w:val="28"/>
          <w:szCs w:val="28"/>
        </w:rPr>
        <w:t>спілкування</w:t>
      </w:r>
      <w:proofErr w:type="spellEnd"/>
      <w:r w:rsidR="00B53235" w:rsidRPr="00B53235">
        <w:rPr>
          <w:rFonts w:ascii="Times New Roman" w:hAnsi="Times New Roman" w:cs="Times New Roman"/>
          <w:sz w:val="28"/>
          <w:szCs w:val="28"/>
        </w:rPr>
        <w:t xml:space="preserve"> стандартною </w:t>
      </w:r>
      <w:proofErr w:type="spellStart"/>
      <w:r w:rsidR="00B53235" w:rsidRPr="00B53235">
        <w:rPr>
          <w:rFonts w:ascii="Times New Roman" w:hAnsi="Times New Roman" w:cs="Times New Roman"/>
          <w:sz w:val="28"/>
          <w:szCs w:val="28"/>
        </w:rPr>
        <w:t>німецькою</w:t>
      </w:r>
      <w:proofErr w:type="spellEnd"/>
      <w:r w:rsidR="00B53235" w:rsidRPr="00B53235">
        <w:rPr>
          <w:rFonts w:ascii="Times New Roman" w:hAnsi="Times New Roman" w:cs="Times New Roman"/>
          <w:sz w:val="28"/>
          <w:szCs w:val="28"/>
        </w:rPr>
        <w:t xml:space="preserve"> </w:t>
      </w:r>
      <w:proofErr w:type="spellStart"/>
      <w:r w:rsidR="00B53235" w:rsidRPr="00B53235">
        <w:rPr>
          <w:rFonts w:ascii="Times New Roman" w:hAnsi="Times New Roman" w:cs="Times New Roman"/>
          <w:sz w:val="28"/>
          <w:szCs w:val="28"/>
        </w:rPr>
        <w:t>мовою</w:t>
      </w:r>
      <w:proofErr w:type="spellEnd"/>
      <w:r w:rsidR="00B53235" w:rsidRPr="00B53235">
        <w:rPr>
          <w:rFonts w:ascii="Times New Roman" w:hAnsi="Times New Roman" w:cs="Times New Roman"/>
          <w:sz w:val="28"/>
          <w:szCs w:val="28"/>
        </w:rPr>
        <w:t xml:space="preserve"> в </w:t>
      </w:r>
      <w:proofErr w:type="spellStart"/>
      <w:r w:rsidR="00B53235" w:rsidRPr="00B53235">
        <w:rPr>
          <w:rFonts w:ascii="Times New Roman" w:hAnsi="Times New Roman" w:cs="Times New Roman"/>
          <w:sz w:val="28"/>
          <w:szCs w:val="28"/>
        </w:rPr>
        <w:t>середньому</w:t>
      </w:r>
      <w:proofErr w:type="spellEnd"/>
      <w:r w:rsidR="00B53235" w:rsidRPr="00B53235">
        <w:rPr>
          <w:rFonts w:ascii="Times New Roman" w:hAnsi="Times New Roman" w:cs="Times New Roman"/>
          <w:sz w:val="28"/>
          <w:szCs w:val="28"/>
        </w:rPr>
        <w:t xml:space="preserve"> і </w:t>
      </w:r>
      <w:proofErr w:type="spellStart"/>
      <w:r w:rsidR="00B53235" w:rsidRPr="00B53235">
        <w:rPr>
          <w:rFonts w:ascii="Times New Roman" w:hAnsi="Times New Roman" w:cs="Times New Roman"/>
          <w:sz w:val="28"/>
          <w:szCs w:val="28"/>
        </w:rPr>
        <w:t>високому</w:t>
      </w:r>
      <w:proofErr w:type="spellEnd"/>
      <w:r w:rsidR="00B53235" w:rsidRPr="00B53235">
        <w:rPr>
          <w:rFonts w:ascii="Times New Roman" w:hAnsi="Times New Roman" w:cs="Times New Roman"/>
          <w:sz w:val="28"/>
          <w:szCs w:val="28"/>
        </w:rPr>
        <w:t xml:space="preserve"> темпах</w:t>
      </w:r>
    </w:p>
    <w:p w:rsidR="00604BB2" w:rsidRPr="007257A9" w:rsidRDefault="00B53235" w:rsidP="00D81FA9">
      <w:pPr>
        <w:pStyle w:val="a3"/>
        <w:numPr>
          <w:ilvl w:val="0"/>
          <w:numId w:val="2"/>
        </w:numPr>
        <w:spacing w:after="0" w:line="240" w:lineRule="auto"/>
        <w:ind w:left="993" w:hanging="426"/>
        <w:jc w:val="both"/>
        <w:rPr>
          <w:rFonts w:ascii="Times New Roman" w:hAnsi="Times New Roman" w:cs="Times New Roman"/>
          <w:sz w:val="28"/>
          <w:szCs w:val="28"/>
          <w:lang w:val="uk-UA"/>
        </w:rPr>
      </w:pPr>
      <w:r w:rsidRPr="007257A9">
        <w:rPr>
          <w:rFonts w:ascii="Times New Roman" w:hAnsi="Times New Roman" w:cs="Times New Roman"/>
          <w:kern w:val="1"/>
          <w:sz w:val="28"/>
          <w:szCs w:val="28"/>
          <w:lang w:val="uk-UA" w:eastAsia="hi-IN" w:bidi="hi-IN"/>
        </w:rPr>
        <w:t>Вміння розуміти та інтерпретувати лінгвостилістичні явища у те</w:t>
      </w:r>
      <w:r w:rsidR="007257A9">
        <w:rPr>
          <w:rFonts w:ascii="Times New Roman" w:hAnsi="Times New Roman" w:cs="Times New Roman"/>
          <w:kern w:val="1"/>
          <w:sz w:val="28"/>
          <w:szCs w:val="28"/>
          <w:lang w:val="uk-UA" w:eastAsia="hi-IN" w:bidi="hi-IN"/>
        </w:rPr>
        <w:t>кстах різних мовленнєвих жанрів.</w:t>
      </w:r>
    </w:p>
    <w:p w:rsidR="00604BB2" w:rsidRPr="00DB56A9" w:rsidRDefault="00604BB2" w:rsidP="00604BB2">
      <w:pPr>
        <w:pStyle w:val="a3"/>
        <w:numPr>
          <w:ilvl w:val="0"/>
          <w:numId w:val="1"/>
        </w:numPr>
        <w:autoSpaceDE w:val="0"/>
        <w:autoSpaceDN w:val="0"/>
        <w:adjustRightInd w:val="0"/>
        <w:spacing w:after="0" w:line="240" w:lineRule="auto"/>
        <w:rPr>
          <w:rFonts w:ascii="Times New Roman" w:hAnsi="Times New Roman" w:cs="Times New Roman"/>
          <w:sz w:val="28"/>
          <w:szCs w:val="28"/>
          <w:lang w:val="uk-UA"/>
        </w:rPr>
      </w:pPr>
      <w:r w:rsidRPr="00DB56A9">
        <w:rPr>
          <w:rFonts w:ascii="Times New Roman" w:hAnsi="Times New Roman" w:cs="Times New Roman"/>
          <w:b/>
          <w:sz w:val="28"/>
          <w:szCs w:val="28"/>
          <w:lang w:val="uk-UA"/>
        </w:rPr>
        <w:t>Очікувані результати навчання з дисципліни:</w:t>
      </w:r>
    </w:p>
    <w:p w:rsidR="00604BB2" w:rsidRPr="00DB56A9" w:rsidRDefault="00604BB2" w:rsidP="00604BB2">
      <w:pPr>
        <w:pStyle w:val="a3"/>
        <w:autoSpaceDE w:val="0"/>
        <w:autoSpaceDN w:val="0"/>
        <w:adjustRightInd w:val="0"/>
        <w:spacing w:after="0" w:line="240" w:lineRule="auto"/>
        <w:rPr>
          <w:rFonts w:ascii="Times New Roman" w:hAnsi="Times New Roman" w:cs="Times New Roman"/>
          <w:sz w:val="28"/>
          <w:szCs w:val="28"/>
          <w:lang w:val="uk-UA"/>
        </w:rPr>
      </w:pPr>
    </w:p>
    <w:p w:rsidR="00604BB2" w:rsidRPr="00DB56A9" w:rsidRDefault="00604BB2" w:rsidP="00604BB2">
      <w:pPr>
        <w:pStyle w:val="a3"/>
        <w:autoSpaceDE w:val="0"/>
        <w:autoSpaceDN w:val="0"/>
        <w:adjustRightInd w:val="0"/>
        <w:spacing w:after="0" w:line="240" w:lineRule="auto"/>
        <w:rPr>
          <w:rFonts w:ascii="Times New Roman" w:hAnsi="Times New Roman"/>
          <w:sz w:val="28"/>
          <w:szCs w:val="28"/>
          <w:lang w:val="uk-UA"/>
        </w:rPr>
      </w:pPr>
      <w:r w:rsidRPr="00DB56A9">
        <w:rPr>
          <w:rFonts w:ascii="Times New Roman" w:hAnsi="Times New Roman"/>
          <w:sz w:val="28"/>
          <w:szCs w:val="28"/>
          <w:lang w:val="uk-UA"/>
        </w:rPr>
        <w:t>Згідно з вимогами освітньо-професійної програми студенти повинні:</w:t>
      </w:r>
    </w:p>
    <w:p w:rsidR="00B53235" w:rsidRPr="00F7390D" w:rsidRDefault="00B53235" w:rsidP="00F7390D">
      <w:pPr>
        <w:pStyle w:val="a3"/>
        <w:numPr>
          <w:ilvl w:val="0"/>
          <w:numId w:val="6"/>
        </w:numPr>
        <w:autoSpaceDE w:val="0"/>
        <w:autoSpaceDN w:val="0"/>
        <w:adjustRightInd w:val="0"/>
        <w:spacing w:after="0" w:line="240" w:lineRule="auto"/>
        <w:jc w:val="both"/>
        <w:rPr>
          <w:rStyle w:val="115pt"/>
          <w:rFonts w:eastAsiaTheme="minorHAnsi"/>
          <w:b w:val="0"/>
          <w:sz w:val="28"/>
          <w:szCs w:val="28"/>
          <w:lang w:eastAsia="ru-RU"/>
        </w:rPr>
      </w:pPr>
      <w:r w:rsidRPr="00F7390D">
        <w:rPr>
          <w:rStyle w:val="115pt"/>
          <w:rFonts w:eastAsiaTheme="minorHAnsi"/>
          <w:b w:val="0"/>
          <w:sz w:val="28"/>
          <w:szCs w:val="28"/>
          <w:lang w:eastAsia="ru-RU"/>
        </w:rPr>
        <w:t xml:space="preserve">Володіти теоретичними знаннями про основні напрямки досліджень у площині сучасної вітчизняної та зарубіжної </w:t>
      </w:r>
      <w:r w:rsidR="007257A9">
        <w:rPr>
          <w:rStyle w:val="115pt"/>
          <w:rFonts w:eastAsiaTheme="minorHAnsi"/>
          <w:b w:val="0"/>
          <w:sz w:val="28"/>
          <w:szCs w:val="28"/>
          <w:lang w:eastAsia="ru-RU"/>
        </w:rPr>
        <w:t>герман</w:t>
      </w:r>
      <w:r w:rsidRPr="00F7390D">
        <w:rPr>
          <w:rStyle w:val="115pt"/>
          <w:rFonts w:eastAsiaTheme="minorHAnsi"/>
          <w:b w:val="0"/>
          <w:sz w:val="28"/>
          <w:szCs w:val="28"/>
          <w:lang w:eastAsia="ru-RU"/>
        </w:rPr>
        <w:t xml:space="preserve">істики, зокрема у таких галузях як комунікативна, когнітивна та зіставна лінгвістика, а також у межах гендерного та </w:t>
      </w:r>
      <w:proofErr w:type="spellStart"/>
      <w:r w:rsidRPr="00F7390D">
        <w:rPr>
          <w:rStyle w:val="115pt"/>
          <w:rFonts w:eastAsiaTheme="minorHAnsi"/>
          <w:b w:val="0"/>
          <w:sz w:val="28"/>
          <w:szCs w:val="28"/>
          <w:lang w:eastAsia="ru-RU"/>
        </w:rPr>
        <w:t>лінгвокультурологічного</w:t>
      </w:r>
      <w:proofErr w:type="spellEnd"/>
      <w:r w:rsidRPr="00F7390D">
        <w:rPr>
          <w:rStyle w:val="115pt"/>
          <w:rFonts w:eastAsiaTheme="minorHAnsi"/>
          <w:b w:val="0"/>
          <w:sz w:val="28"/>
          <w:szCs w:val="28"/>
          <w:lang w:eastAsia="ru-RU"/>
        </w:rPr>
        <w:t xml:space="preserve"> підходів до мови.</w:t>
      </w:r>
    </w:p>
    <w:p w:rsidR="00F7390D" w:rsidRPr="00F7390D" w:rsidRDefault="00F7390D" w:rsidP="00F7390D">
      <w:pPr>
        <w:pStyle w:val="a3"/>
        <w:numPr>
          <w:ilvl w:val="0"/>
          <w:numId w:val="6"/>
        </w:numPr>
        <w:autoSpaceDE w:val="0"/>
        <w:autoSpaceDN w:val="0"/>
        <w:adjustRightInd w:val="0"/>
        <w:spacing w:after="0" w:line="240" w:lineRule="auto"/>
        <w:jc w:val="both"/>
        <w:rPr>
          <w:rFonts w:ascii="Times New Roman" w:hAnsi="Times New Roman" w:cs="Times New Roman"/>
          <w:sz w:val="28"/>
          <w:szCs w:val="28"/>
        </w:rPr>
      </w:pPr>
      <w:proofErr w:type="spellStart"/>
      <w:r w:rsidRPr="00F7390D">
        <w:rPr>
          <w:rFonts w:ascii="Times New Roman" w:hAnsi="Times New Roman" w:cs="Times New Roman"/>
          <w:sz w:val="28"/>
          <w:szCs w:val="28"/>
        </w:rPr>
        <w:t>Розуміти</w:t>
      </w:r>
      <w:proofErr w:type="spellEnd"/>
      <w:r w:rsidRPr="00F7390D">
        <w:rPr>
          <w:rFonts w:ascii="Times New Roman" w:hAnsi="Times New Roman" w:cs="Times New Roman"/>
          <w:sz w:val="28"/>
          <w:szCs w:val="28"/>
        </w:rPr>
        <w:t xml:space="preserve"> </w:t>
      </w:r>
      <w:proofErr w:type="spellStart"/>
      <w:r w:rsidRPr="00F7390D">
        <w:rPr>
          <w:rFonts w:ascii="Times New Roman" w:hAnsi="Times New Roman" w:cs="Times New Roman"/>
          <w:sz w:val="28"/>
          <w:szCs w:val="28"/>
        </w:rPr>
        <w:t>основні</w:t>
      </w:r>
      <w:proofErr w:type="spellEnd"/>
      <w:r w:rsidRPr="00F7390D">
        <w:rPr>
          <w:rFonts w:ascii="Times New Roman" w:hAnsi="Times New Roman" w:cs="Times New Roman"/>
          <w:sz w:val="28"/>
          <w:szCs w:val="28"/>
        </w:rPr>
        <w:t xml:space="preserve"> </w:t>
      </w:r>
      <w:proofErr w:type="spellStart"/>
      <w:r w:rsidRPr="00F7390D">
        <w:rPr>
          <w:rFonts w:ascii="Times New Roman" w:hAnsi="Times New Roman" w:cs="Times New Roman"/>
          <w:sz w:val="28"/>
          <w:szCs w:val="28"/>
        </w:rPr>
        <w:t>поняття</w:t>
      </w:r>
      <w:proofErr w:type="spellEnd"/>
      <w:r w:rsidRPr="00F7390D">
        <w:rPr>
          <w:rFonts w:ascii="Times New Roman" w:hAnsi="Times New Roman" w:cs="Times New Roman"/>
          <w:sz w:val="28"/>
          <w:szCs w:val="28"/>
        </w:rPr>
        <w:t xml:space="preserve"> теоретичного курсу </w:t>
      </w:r>
      <w:proofErr w:type="spellStart"/>
      <w:r w:rsidRPr="00F7390D">
        <w:rPr>
          <w:rFonts w:ascii="Times New Roman" w:hAnsi="Times New Roman" w:cs="Times New Roman"/>
          <w:sz w:val="28"/>
          <w:szCs w:val="28"/>
        </w:rPr>
        <w:t>німецької</w:t>
      </w:r>
      <w:proofErr w:type="spellEnd"/>
      <w:r w:rsidRPr="00F7390D">
        <w:rPr>
          <w:rFonts w:ascii="Times New Roman" w:hAnsi="Times New Roman" w:cs="Times New Roman"/>
          <w:sz w:val="28"/>
          <w:szCs w:val="28"/>
        </w:rPr>
        <w:t xml:space="preserve"> </w:t>
      </w:r>
      <w:proofErr w:type="spellStart"/>
      <w:r w:rsidRPr="00F7390D">
        <w:rPr>
          <w:rFonts w:ascii="Times New Roman" w:hAnsi="Times New Roman" w:cs="Times New Roman"/>
          <w:sz w:val="28"/>
          <w:szCs w:val="28"/>
        </w:rPr>
        <w:t>мови</w:t>
      </w:r>
      <w:proofErr w:type="spellEnd"/>
      <w:r w:rsidRPr="00F7390D">
        <w:rPr>
          <w:rFonts w:ascii="Times New Roman" w:hAnsi="Times New Roman" w:cs="Times New Roman"/>
          <w:sz w:val="28"/>
          <w:szCs w:val="28"/>
        </w:rPr>
        <w:t xml:space="preserve"> та </w:t>
      </w:r>
      <w:proofErr w:type="spellStart"/>
      <w:r w:rsidRPr="00F7390D">
        <w:rPr>
          <w:rFonts w:ascii="Times New Roman" w:hAnsi="Times New Roman" w:cs="Times New Roman"/>
          <w:sz w:val="28"/>
          <w:szCs w:val="28"/>
        </w:rPr>
        <w:t>вміти</w:t>
      </w:r>
      <w:proofErr w:type="spellEnd"/>
      <w:r w:rsidRPr="00F7390D">
        <w:rPr>
          <w:rFonts w:ascii="Times New Roman" w:hAnsi="Times New Roman" w:cs="Times New Roman"/>
          <w:sz w:val="28"/>
          <w:szCs w:val="28"/>
        </w:rPr>
        <w:t xml:space="preserve"> </w:t>
      </w:r>
      <w:proofErr w:type="spellStart"/>
      <w:r w:rsidRPr="00F7390D">
        <w:rPr>
          <w:rFonts w:ascii="Times New Roman" w:hAnsi="Times New Roman" w:cs="Times New Roman"/>
          <w:sz w:val="28"/>
          <w:szCs w:val="28"/>
        </w:rPr>
        <w:t>використовувати</w:t>
      </w:r>
      <w:proofErr w:type="spellEnd"/>
      <w:r w:rsidRPr="00F7390D">
        <w:rPr>
          <w:rFonts w:ascii="Times New Roman" w:hAnsi="Times New Roman" w:cs="Times New Roman"/>
          <w:sz w:val="28"/>
          <w:szCs w:val="28"/>
        </w:rPr>
        <w:t xml:space="preserve"> </w:t>
      </w:r>
      <w:proofErr w:type="spellStart"/>
      <w:r w:rsidRPr="00F7390D">
        <w:rPr>
          <w:rFonts w:ascii="Times New Roman" w:hAnsi="Times New Roman" w:cs="Times New Roman"/>
          <w:sz w:val="28"/>
          <w:szCs w:val="28"/>
        </w:rPr>
        <w:t>їх</w:t>
      </w:r>
      <w:proofErr w:type="spellEnd"/>
      <w:r w:rsidRPr="00F7390D">
        <w:rPr>
          <w:rFonts w:ascii="Times New Roman" w:hAnsi="Times New Roman" w:cs="Times New Roman"/>
          <w:sz w:val="28"/>
          <w:szCs w:val="28"/>
        </w:rPr>
        <w:t xml:space="preserve"> у </w:t>
      </w:r>
      <w:proofErr w:type="spellStart"/>
      <w:r w:rsidRPr="00F7390D">
        <w:rPr>
          <w:rFonts w:ascii="Times New Roman" w:hAnsi="Times New Roman" w:cs="Times New Roman"/>
          <w:sz w:val="28"/>
          <w:szCs w:val="28"/>
        </w:rPr>
        <w:t>практичній</w:t>
      </w:r>
      <w:proofErr w:type="spellEnd"/>
      <w:r w:rsidRPr="00F7390D">
        <w:rPr>
          <w:rFonts w:ascii="Times New Roman" w:hAnsi="Times New Roman" w:cs="Times New Roman"/>
          <w:sz w:val="28"/>
          <w:szCs w:val="28"/>
        </w:rPr>
        <w:t xml:space="preserve"> </w:t>
      </w:r>
      <w:proofErr w:type="spellStart"/>
      <w:r w:rsidRPr="00F7390D">
        <w:rPr>
          <w:rFonts w:ascii="Times New Roman" w:hAnsi="Times New Roman" w:cs="Times New Roman"/>
          <w:sz w:val="28"/>
          <w:szCs w:val="28"/>
        </w:rPr>
        <w:t>діяльності</w:t>
      </w:r>
      <w:proofErr w:type="spellEnd"/>
      <w:r w:rsidRPr="00F7390D">
        <w:rPr>
          <w:rFonts w:ascii="Times New Roman" w:hAnsi="Times New Roman" w:cs="Times New Roman"/>
          <w:sz w:val="28"/>
          <w:szCs w:val="28"/>
        </w:rPr>
        <w:t>.</w:t>
      </w:r>
    </w:p>
    <w:p w:rsidR="00F7390D" w:rsidRPr="00F7390D" w:rsidRDefault="00F7390D" w:rsidP="00F7390D">
      <w:pPr>
        <w:pStyle w:val="a3"/>
        <w:numPr>
          <w:ilvl w:val="0"/>
          <w:numId w:val="6"/>
        </w:numPr>
        <w:autoSpaceDE w:val="0"/>
        <w:autoSpaceDN w:val="0"/>
        <w:adjustRightInd w:val="0"/>
        <w:spacing w:after="0" w:line="240" w:lineRule="auto"/>
        <w:jc w:val="both"/>
        <w:rPr>
          <w:rFonts w:ascii="Times New Roman" w:hAnsi="Times New Roman" w:cs="Times New Roman"/>
          <w:sz w:val="28"/>
          <w:szCs w:val="28"/>
        </w:rPr>
      </w:pPr>
      <w:proofErr w:type="spellStart"/>
      <w:r w:rsidRPr="00F7390D">
        <w:rPr>
          <w:rFonts w:ascii="Times New Roman" w:hAnsi="Times New Roman" w:cs="Times New Roman"/>
          <w:sz w:val="28"/>
          <w:szCs w:val="28"/>
        </w:rPr>
        <w:t>Вміти</w:t>
      </w:r>
      <w:proofErr w:type="spellEnd"/>
      <w:r w:rsidRPr="00F7390D">
        <w:rPr>
          <w:rFonts w:ascii="Times New Roman" w:hAnsi="Times New Roman" w:cs="Times New Roman"/>
          <w:sz w:val="28"/>
          <w:szCs w:val="28"/>
        </w:rPr>
        <w:t xml:space="preserve"> </w:t>
      </w:r>
      <w:proofErr w:type="spellStart"/>
      <w:r w:rsidRPr="00F7390D">
        <w:rPr>
          <w:rFonts w:ascii="Times New Roman" w:hAnsi="Times New Roman" w:cs="Times New Roman"/>
          <w:sz w:val="28"/>
          <w:szCs w:val="28"/>
        </w:rPr>
        <w:t>висловлюватися</w:t>
      </w:r>
      <w:proofErr w:type="spellEnd"/>
      <w:r w:rsidRPr="00F7390D">
        <w:rPr>
          <w:rFonts w:ascii="Times New Roman" w:hAnsi="Times New Roman" w:cs="Times New Roman"/>
          <w:sz w:val="28"/>
          <w:szCs w:val="28"/>
        </w:rPr>
        <w:t xml:space="preserve"> </w:t>
      </w:r>
      <w:proofErr w:type="spellStart"/>
      <w:r w:rsidRPr="00F7390D">
        <w:rPr>
          <w:rFonts w:ascii="Times New Roman" w:hAnsi="Times New Roman" w:cs="Times New Roman"/>
          <w:sz w:val="28"/>
          <w:szCs w:val="28"/>
        </w:rPr>
        <w:t>швидко</w:t>
      </w:r>
      <w:proofErr w:type="spellEnd"/>
      <w:r w:rsidRPr="00F7390D">
        <w:rPr>
          <w:rFonts w:ascii="Times New Roman" w:hAnsi="Times New Roman" w:cs="Times New Roman"/>
          <w:sz w:val="28"/>
          <w:szCs w:val="28"/>
        </w:rPr>
        <w:t xml:space="preserve"> і спонтанно без </w:t>
      </w:r>
      <w:proofErr w:type="spellStart"/>
      <w:r w:rsidRPr="00F7390D">
        <w:rPr>
          <w:rFonts w:ascii="Times New Roman" w:hAnsi="Times New Roman" w:cs="Times New Roman"/>
          <w:sz w:val="28"/>
          <w:szCs w:val="28"/>
        </w:rPr>
        <w:t>помітних</w:t>
      </w:r>
      <w:proofErr w:type="spellEnd"/>
      <w:r w:rsidRPr="00F7390D">
        <w:rPr>
          <w:rFonts w:ascii="Times New Roman" w:hAnsi="Times New Roman" w:cs="Times New Roman"/>
          <w:sz w:val="28"/>
          <w:szCs w:val="28"/>
        </w:rPr>
        <w:t xml:space="preserve"> </w:t>
      </w:r>
      <w:proofErr w:type="spellStart"/>
      <w:r w:rsidRPr="00F7390D">
        <w:rPr>
          <w:rFonts w:ascii="Times New Roman" w:hAnsi="Times New Roman" w:cs="Times New Roman"/>
          <w:sz w:val="28"/>
          <w:szCs w:val="28"/>
        </w:rPr>
        <w:t>труднощів</w:t>
      </w:r>
      <w:proofErr w:type="spellEnd"/>
      <w:r w:rsidRPr="00F7390D">
        <w:rPr>
          <w:rFonts w:ascii="Times New Roman" w:hAnsi="Times New Roman" w:cs="Times New Roman"/>
          <w:sz w:val="28"/>
          <w:szCs w:val="28"/>
        </w:rPr>
        <w:t xml:space="preserve">, </w:t>
      </w:r>
      <w:proofErr w:type="spellStart"/>
      <w:r w:rsidRPr="00F7390D">
        <w:rPr>
          <w:rFonts w:ascii="Times New Roman" w:hAnsi="Times New Roman" w:cs="Times New Roman"/>
          <w:sz w:val="28"/>
          <w:szCs w:val="28"/>
        </w:rPr>
        <w:t>пов’язаних</w:t>
      </w:r>
      <w:proofErr w:type="spellEnd"/>
      <w:r w:rsidRPr="00F7390D">
        <w:rPr>
          <w:rFonts w:ascii="Times New Roman" w:hAnsi="Times New Roman" w:cs="Times New Roman"/>
          <w:sz w:val="28"/>
          <w:szCs w:val="28"/>
        </w:rPr>
        <w:t xml:space="preserve"> з </w:t>
      </w:r>
      <w:proofErr w:type="spellStart"/>
      <w:r w:rsidRPr="00F7390D">
        <w:rPr>
          <w:rFonts w:ascii="Times New Roman" w:hAnsi="Times New Roman" w:cs="Times New Roman"/>
          <w:sz w:val="28"/>
          <w:szCs w:val="28"/>
        </w:rPr>
        <w:t>пошуком</w:t>
      </w:r>
      <w:proofErr w:type="spellEnd"/>
      <w:r w:rsidRPr="00F7390D">
        <w:rPr>
          <w:rFonts w:ascii="Times New Roman" w:hAnsi="Times New Roman" w:cs="Times New Roman"/>
          <w:sz w:val="28"/>
          <w:szCs w:val="28"/>
        </w:rPr>
        <w:t xml:space="preserve"> </w:t>
      </w:r>
      <w:proofErr w:type="spellStart"/>
      <w:r w:rsidRPr="00F7390D">
        <w:rPr>
          <w:rFonts w:ascii="Times New Roman" w:hAnsi="Times New Roman" w:cs="Times New Roman"/>
          <w:sz w:val="28"/>
          <w:szCs w:val="28"/>
        </w:rPr>
        <w:t>засобів</w:t>
      </w:r>
      <w:proofErr w:type="spellEnd"/>
      <w:r w:rsidRPr="00F7390D">
        <w:rPr>
          <w:rFonts w:ascii="Times New Roman" w:hAnsi="Times New Roman" w:cs="Times New Roman"/>
          <w:sz w:val="28"/>
          <w:szCs w:val="28"/>
        </w:rPr>
        <w:t xml:space="preserve"> </w:t>
      </w:r>
      <w:proofErr w:type="spellStart"/>
      <w:r w:rsidRPr="00F7390D">
        <w:rPr>
          <w:rFonts w:ascii="Times New Roman" w:hAnsi="Times New Roman" w:cs="Times New Roman"/>
          <w:sz w:val="28"/>
          <w:szCs w:val="28"/>
        </w:rPr>
        <w:t>вираження</w:t>
      </w:r>
      <w:proofErr w:type="spellEnd"/>
      <w:r w:rsidRPr="00F7390D">
        <w:rPr>
          <w:rFonts w:ascii="Times New Roman" w:hAnsi="Times New Roman" w:cs="Times New Roman"/>
          <w:sz w:val="28"/>
          <w:szCs w:val="28"/>
        </w:rPr>
        <w:t xml:space="preserve"> думки, </w:t>
      </w:r>
      <w:proofErr w:type="spellStart"/>
      <w:r w:rsidRPr="00F7390D">
        <w:rPr>
          <w:rFonts w:ascii="Times New Roman" w:hAnsi="Times New Roman" w:cs="Times New Roman"/>
          <w:sz w:val="28"/>
          <w:szCs w:val="28"/>
        </w:rPr>
        <w:t>ефективно</w:t>
      </w:r>
      <w:proofErr w:type="spellEnd"/>
      <w:r w:rsidRPr="00F7390D">
        <w:rPr>
          <w:rFonts w:ascii="Times New Roman" w:hAnsi="Times New Roman" w:cs="Times New Roman"/>
          <w:sz w:val="28"/>
          <w:szCs w:val="28"/>
        </w:rPr>
        <w:t xml:space="preserve"> і </w:t>
      </w:r>
      <w:proofErr w:type="spellStart"/>
      <w:r w:rsidRPr="00F7390D">
        <w:rPr>
          <w:rFonts w:ascii="Times New Roman" w:hAnsi="Times New Roman" w:cs="Times New Roman"/>
          <w:sz w:val="28"/>
          <w:szCs w:val="28"/>
        </w:rPr>
        <w:t>гнучко</w:t>
      </w:r>
      <w:proofErr w:type="spellEnd"/>
      <w:r w:rsidRPr="00F7390D">
        <w:rPr>
          <w:rFonts w:ascii="Times New Roman" w:hAnsi="Times New Roman" w:cs="Times New Roman"/>
          <w:sz w:val="28"/>
          <w:szCs w:val="28"/>
        </w:rPr>
        <w:t xml:space="preserve"> </w:t>
      </w:r>
      <w:proofErr w:type="spellStart"/>
      <w:r w:rsidRPr="00F7390D">
        <w:rPr>
          <w:rFonts w:ascii="Times New Roman" w:hAnsi="Times New Roman" w:cs="Times New Roman"/>
          <w:sz w:val="28"/>
          <w:szCs w:val="28"/>
        </w:rPr>
        <w:t>користуватися</w:t>
      </w:r>
      <w:proofErr w:type="spellEnd"/>
      <w:r w:rsidRPr="00F7390D">
        <w:rPr>
          <w:rFonts w:ascii="Times New Roman" w:hAnsi="Times New Roman" w:cs="Times New Roman"/>
          <w:sz w:val="28"/>
          <w:szCs w:val="28"/>
        </w:rPr>
        <w:t xml:space="preserve"> </w:t>
      </w:r>
      <w:proofErr w:type="spellStart"/>
      <w:r w:rsidRPr="00F7390D">
        <w:rPr>
          <w:rFonts w:ascii="Times New Roman" w:hAnsi="Times New Roman" w:cs="Times New Roman"/>
          <w:sz w:val="28"/>
          <w:szCs w:val="28"/>
        </w:rPr>
        <w:t>німецькою</w:t>
      </w:r>
      <w:proofErr w:type="spellEnd"/>
      <w:r w:rsidRPr="00F7390D">
        <w:rPr>
          <w:rFonts w:ascii="Times New Roman" w:hAnsi="Times New Roman" w:cs="Times New Roman"/>
          <w:sz w:val="28"/>
          <w:szCs w:val="28"/>
        </w:rPr>
        <w:t xml:space="preserve"> </w:t>
      </w:r>
      <w:proofErr w:type="spellStart"/>
      <w:r w:rsidRPr="00F7390D">
        <w:rPr>
          <w:rFonts w:ascii="Times New Roman" w:hAnsi="Times New Roman" w:cs="Times New Roman"/>
          <w:sz w:val="28"/>
          <w:szCs w:val="28"/>
        </w:rPr>
        <w:t>мовою</w:t>
      </w:r>
      <w:proofErr w:type="spellEnd"/>
      <w:r w:rsidRPr="00F7390D">
        <w:rPr>
          <w:rFonts w:ascii="Times New Roman" w:hAnsi="Times New Roman" w:cs="Times New Roman"/>
          <w:sz w:val="28"/>
          <w:szCs w:val="28"/>
        </w:rPr>
        <w:t>.</w:t>
      </w:r>
    </w:p>
    <w:p w:rsidR="00F7390D" w:rsidRPr="002E7B69" w:rsidRDefault="00F7390D" w:rsidP="00604BB2">
      <w:pPr>
        <w:autoSpaceDE w:val="0"/>
        <w:autoSpaceDN w:val="0"/>
        <w:adjustRightInd w:val="0"/>
        <w:spacing w:after="0" w:line="240" w:lineRule="auto"/>
        <w:ind w:left="360"/>
        <w:rPr>
          <w:rFonts w:ascii="Times New Roman" w:hAnsi="Times New Roman" w:cs="Times New Roman"/>
          <w:sz w:val="28"/>
          <w:szCs w:val="28"/>
        </w:rPr>
      </w:pPr>
    </w:p>
    <w:p w:rsidR="00604BB2" w:rsidRPr="00DB56A9" w:rsidRDefault="00604BB2" w:rsidP="00604BB2">
      <w:pPr>
        <w:pStyle w:val="a3"/>
        <w:numPr>
          <w:ilvl w:val="0"/>
          <w:numId w:val="1"/>
        </w:numPr>
        <w:shd w:val="clear" w:color="auto" w:fill="FFFFFF"/>
        <w:tabs>
          <w:tab w:val="left" w:pos="720"/>
          <w:tab w:val="left" w:pos="1080"/>
        </w:tabs>
        <w:autoSpaceDE w:val="0"/>
        <w:autoSpaceDN w:val="0"/>
        <w:adjustRightInd w:val="0"/>
        <w:spacing w:after="0" w:line="240" w:lineRule="auto"/>
        <w:jc w:val="both"/>
        <w:rPr>
          <w:rFonts w:ascii="Times New Roman" w:hAnsi="Times New Roman"/>
          <w:b/>
          <w:sz w:val="28"/>
          <w:szCs w:val="28"/>
          <w:lang w:val="uk-UA"/>
        </w:rPr>
      </w:pPr>
      <w:r w:rsidRPr="00DB56A9">
        <w:rPr>
          <w:rFonts w:ascii="Times New Roman" w:hAnsi="Times New Roman" w:cs="Times New Roman"/>
          <w:b/>
          <w:sz w:val="28"/>
          <w:szCs w:val="28"/>
          <w:lang w:val="uk-UA"/>
        </w:rPr>
        <w:t>Засоби діагностики результатів навчання</w:t>
      </w:r>
    </w:p>
    <w:p w:rsidR="00604BB2" w:rsidRPr="00DB56A9" w:rsidRDefault="00604BB2" w:rsidP="00604BB2">
      <w:pPr>
        <w:pStyle w:val="a3"/>
        <w:shd w:val="clear" w:color="auto" w:fill="FFFFFF"/>
        <w:tabs>
          <w:tab w:val="left" w:pos="993"/>
          <w:tab w:val="left" w:pos="1080"/>
        </w:tabs>
        <w:autoSpaceDE w:val="0"/>
        <w:autoSpaceDN w:val="0"/>
        <w:adjustRightInd w:val="0"/>
        <w:spacing w:after="0" w:line="240" w:lineRule="auto"/>
        <w:ind w:left="0" w:firstLine="567"/>
        <w:jc w:val="both"/>
        <w:rPr>
          <w:rFonts w:ascii="Times New Roman" w:hAnsi="Times New Roman"/>
          <w:sz w:val="28"/>
          <w:szCs w:val="28"/>
          <w:lang w:val="uk-UA"/>
        </w:rPr>
      </w:pPr>
    </w:p>
    <w:p w:rsidR="00604BB2" w:rsidRPr="00DB56A9" w:rsidRDefault="00604BB2" w:rsidP="00604BB2">
      <w:pPr>
        <w:pStyle w:val="a3"/>
        <w:shd w:val="clear" w:color="auto" w:fill="FFFFFF"/>
        <w:tabs>
          <w:tab w:val="left" w:pos="993"/>
          <w:tab w:val="left" w:pos="1080"/>
        </w:tabs>
        <w:autoSpaceDE w:val="0"/>
        <w:autoSpaceDN w:val="0"/>
        <w:adjustRightInd w:val="0"/>
        <w:spacing w:after="0" w:line="240" w:lineRule="auto"/>
        <w:ind w:left="0" w:firstLine="567"/>
        <w:jc w:val="both"/>
        <w:rPr>
          <w:rFonts w:ascii="Times New Roman" w:hAnsi="Times New Roman"/>
          <w:sz w:val="28"/>
          <w:szCs w:val="28"/>
          <w:lang w:val="uk-UA"/>
        </w:rPr>
      </w:pPr>
      <w:r w:rsidRPr="00DB56A9">
        <w:rPr>
          <w:rFonts w:ascii="Times New Roman" w:hAnsi="Times New Roman"/>
          <w:sz w:val="28"/>
          <w:szCs w:val="28"/>
          <w:lang w:val="uk-UA"/>
        </w:rPr>
        <w:t xml:space="preserve">Засобами діагностики успішності навчання з дисципліни є: завдання </w:t>
      </w:r>
      <w:r w:rsidR="00F7390D">
        <w:rPr>
          <w:rFonts w:ascii="Times New Roman" w:hAnsi="Times New Roman"/>
          <w:sz w:val="28"/>
          <w:szCs w:val="28"/>
          <w:lang w:val="uk-UA"/>
        </w:rPr>
        <w:t xml:space="preserve">для поточного контролю та завдання </w:t>
      </w:r>
      <w:r w:rsidRPr="00DB56A9">
        <w:rPr>
          <w:rFonts w:ascii="Times New Roman" w:hAnsi="Times New Roman"/>
          <w:sz w:val="28"/>
          <w:szCs w:val="28"/>
          <w:lang w:val="uk-UA"/>
        </w:rPr>
        <w:t>модуль</w:t>
      </w:r>
      <w:r w:rsidR="00F7390D">
        <w:rPr>
          <w:rFonts w:ascii="Times New Roman" w:hAnsi="Times New Roman"/>
          <w:sz w:val="28"/>
          <w:szCs w:val="28"/>
          <w:lang w:val="uk-UA"/>
        </w:rPr>
        <w:t>ної контрольної роботи.</w:t>
      </w:r>
    </w:p>
    <w:p w:rsidR="00604BB2" w:rsidRPr="00DB56A9" w:rsidRDefault="00604BB2" w:rsidP="00604BB2">
      <w:pPr>
        <w:shd w:val="clear" w:color="auto" w:fill="FFFFFF"/>
        <w:tabs>
          <w:tab w:val="left" w:pos="993"/>
          <w:tab w:val="left" w:pos="1080"/>
        </w:tabs>
        <w:autoSpaceDE w:val="0"/>
        <w:autoSpaceDN w:val="0"/>
        <w:adjustRightInd w:val="0"/>
        <w:spacing w:after="0" w:line="240" w:lineRule="auto"/>
        <w:ind w:firstLine="567"/>
        <w:jc w:val="both"/>
        <w:rPr>
          <w:rFonts w:ascii="Times New Roman" w:hAnsi="Times New Roman"/>
          <w:sz w:val="28"/>
          <w:szCs w:val="28"/>
          <w:lang w:val="uk-UA"/>
        </w:rPr>
      </w:pPr>
    </w:p>
    <w:p w:rsidR="00604BB2" w:rsidRPr="00DB56A9" w:rsidRDefault="00604BB2" w:rsidP="00604BB2">
      <w:pPr>
        <w:pStyle w:val="a3"/>
        <w:numPr>
          <w:ilvl w:val="0"/>
          <w:numId w:val="1"/>
        </w:numPr>
        <w:shd w:val="clear" w:color="auto" w:fill="FFFFFF"/>
        <w:tabs>
          <w:tab w:val="left" w:pos="720"/>
          <w:tab w:val="left" w:pos="1080"/>
        </w:tabs>
        <w:autoSpaceDE w:val="0"/>
        <w:autoSpaceDN w:val="0"/>
        <w:adjustRightInd w:val="0"/>
        <w:spacing w:after="0" w:line="240" w:lineRule="auto"/>
        <w:jc w:val="both"/>
        <w:rPr>
          <w:rFonts w:ascii="Times New Roman" w:hAnsi="Times New Roman"/>
          <w:b/>
          <w:sz w:val="28"/>
          <w:szCs w:val="28"/>
          <w:lang w:val="uk-UA"/>
        </w:rPr>
      </w:pPr>
      <w:r w:rsidRPr="00DB56A9">
        <w:rPr>
          <w:rFonts w:ascii="Times New Roman" w:hAnsi="Times New Roman"/>
          <w:b/>
          <w:sz w:val="28"/>
          <w:szCs w:val="28"/>
          <w:lang w:val="uk-UA"/>
        </w:rPr>
        <w:t>Програма навчальної дисципліни</w:t>
      </w:r>
    </w:p>
    <w:p w:rsidR="00604BB2" w:rsidRDefault="00604BB2" w:rsidP="00604BB2">
      <w:pPr>
        <w:shd w:val="clear" w:color="auto" w:fill="FFFFFF"/>
        <w:tabs>
          <w:tab w:val="left" w:pos="720"/>
          <w:tab w:val="left" w:pos="1080"/>
        </w:tabs>
        <w:autoSpaceDE w:val="0"/>
        <w:autoSpaceDN w:val="0"/>
        <w:adjustRightInd w:val="0"/>
        <w:spacing w:after="0" w:line="240" w:lineRule="auto"/>
        <w:ind w:left="567"/>
        <w:jc w:val="center"/>
        <w:rPr>
          <w:rFonts w:ascii="Times New Roman" w:hAnsi="Times New Roman"/>
          <w:sz w:val="28"/>
          <w:szCs w:val="28"/>
          <w:lang w:val="uk-UA"/>
        </w:rPr>
      </w:pPr>
      <w:r>
        <w:rPr>
          <w:rFonts w:ascii="Times New Roman" w:hAnsi="Times New Roman"/>
          <w:sz w:val="28"/>
          <w:szCs w:val="28"/>
          <w:lang w:val="uk-UA"/>
        </w:rPr>
        <w:t>Денна форма навчання</w:t>
      </w:r>
    </w:p>
    <w:p w:rsidR="00604BB2" w:rsidRPr="00E37CC7" w:rsidRDefault="00604BB2" w:rsidP="00604BB2">
      <w:pPr>
        <w:shd w:val="clear" w:color="auto" w:fill="FFFFFF"/>
        <w:tabs>
          <w:tab w:val="left" w:pos="720"/>
          <w:tab w:val="left" w:pos="1080"/>
        </w:tabs>
        <w:autoSpaceDE w:val="0"/>
        <w:autoSpaceDN w:val="0"/>
        <w:adjustRightInd w:val="0"/>
        <w:spacing w:after="0" w:line="240" w:lineRule="auto"/>
        <w:ind w:left="567"/>
        <w:jc w:val="center"/>
        <w:rPr>
          <w:rFonts w:ascii="Times New Roman" w:hAnsi="Times New Roman"/>
          <w:sz w:val="28"/>
          <w:szCs w:val="28"/>
          <w:lang w:val="uk-UA"/>
        </w:rPr>
      </w:pPr>
    </w:p>
    <w:tbl>
      <w:tblPr>
        <w:tblStyle w:val="a4"/>
        <w:tblW w:w="0" w:type="auto"/>
        <w:tblInd w:w="-289" w:type="dxa"/>
        <w:tblLook w:val="04A0" w:firstRow="1" w:lastRow="0" w:firstColumn="1" w:lastColumn="0" w:noHBand="0" w:noVBand="1"/>
      </w:tblPr>
      <w:tblGrid>
        <w:gridCol w:w="4537"/>
        <w:gridCol w:w="955"/>
        <w:gridCol w:w="641"/>
        <w:gridCol w:w="678"/>
        <w:gridCol w:w="573"/>
        <w:gridCol w:w="752"/>
        <w:gridCol w:w="647"/>
        <w:gridCol w:w="684"/>
      </w:tblGrid>
      <w:tr w:rsidR="00604BB2" w:rsidRPr="00DB56A9" w:rsidTr="000045B9">
        <w:tc>
          <w:tcPr>
            <w:tcW w:w="4537" w:type="dxa"/>
            <w:vMerge w:val="restart"/>
          </w:tcPr>
          <w:p w:rsidR="00604BB2" w:rsidRPr="00DB56A9" w:rsidRDefault="00604BB2" w:rsidP="000045B9">
            <w:pPr>
              <w:tabs>
                <w:tab w:val="left" w:pos="720"/>
                <w:tab w:val="left" w:pos="1080"/>
              </w:tabs>
              <w:autoSpaceDE w:val="0"/>
              <w:autoSpaceDN w:val="0"/>
              <w:adjustRightInd w:val="0"/>
              <w:ind w:left="-959"/>
              <w:jc w:val="both"/>
              <w:rPr>
                <w:rFonts w:ascii="Times New Roman" w:hAnsi="Times New Roman"/>
                <w:sz w:val="28"/>
                <w:szCs w:val="28"/>
                <w:lang w:val="uk-UA"/>
              </w:rPr>
            </w:pPr>
          </w:p>
          <w:p w:rsidR="00604BB2" w:rsidRPr="00DB56A9" w:rsidRDefault="00604BB2" w:rsidP="000045B9">
            <w:pPr>
              <w:ind w:firstLine="38"/>
              <w:jc w:val="center"/>
              <w:rPr>
                <w:rFonts w:ascii="Times New Roman" w:hAnsi="Times New Roman"/>
                <w:b/>
                <w:sz w:val="28"/>
                <w:szCs w:val="28"/>
                <w:lang w:val="uk-UA"/>
              </w:rPr>
            </w:pPr>
            <w:r w:rsidRPr="00DB56A9">
              <w:rPr>
                <w:rFonts w:ascii="Times New Roman" w:hAnsi="Times New Roman"/>
                <w:b/>
                <w:sz w:val="28"/>
                <w:szCs w:val="28"/>
                <w:lang w:val="uk-UA"/>
              </w:rPr>
              <w:t>Назви змістових модулів і тем</w:t>
            </w:r>
          </w:p>
        </w:tc>
        <w:tc>
          <w:tcPr>
            <w:tcW w:w="4930" w:type="dxa"/>
            <w:gridSpan w:val="7"/>
          </w:tcPr>
          <w:p w:rsidR="00604BB2" w:rsidRPr="00DB56A9" w:rsidRDefault="00604BB2" w:rsidP="000045B9">
            <w:pPr>
              <w:tabs>
                <w:tab w:val="left" w:pos="720"/>
                <w:tab w:val="left" w:pos="1080"/>
              </w:tabs>
              <w:autoSpaceDE w:val="0"/>
              <w:autoSpaceDN w:val="0"/>
              <w:adjustRightInd w:val="0"/>
              <w:jc w:val="center"/>
              <w:rPr>
                <w:rFonts w:ascii="Times New Roman" w:hAnsi="Times New Roman"/>
                <w:b/>
                <w:sz w:val="28"/>
                <w:szCs w:val="28"/>
                <w:lang w:val="uk-UA"/>
              </w:rPr>
            </w:pPr>
            <w:r w:rsidRPr="00DB56A9">
              <w:rPr>
                <w:rFonts w:ascii="Times New Roman" w:hAnsi="Times New Roman"/>
                <w:b/>
                <w:sz w:val="28"/>
                <w:szCs w:val="28"/>
                <w:lang w:val="uk-UA"/>
              </w:rPr>
              <w:t>Кількість годин</w:t>
            </w:r>
          </w:p>
        </w:tc>
      </w:tr>
      <w:tr w:rsidR="00604BB2" w:rsidRPr="00DB56A9" w:rsidTr="000045B9">
        <w:tc>
          <w:tcPr>
            <w:tcW w:w="4537" w:type="dxa"/>
            <w:vMerge/>
          </w:tcPr>
          <w:p w:rsidR="00604BB2" w:rsidRPr="00DB56A9" w:rsidRDefault="00604BB2" w:rsidP="000045B9">
            <w:pPr>
              <w:tabs>
                <w:tab w:val="left" w:pos="720"/>
                <w:tab w:val="left" w:pos="1080"/>
              </w:tabs>
              <w:autoSpaceDE w:val="0"/>
              <w:autoSpaceDN w:val="0"/>
              <w:adjustRightInd w:val="0"/>
              <w:jc w:val="both"/>
              <w:rPr>
                <w:rFonts w:ascii="Times New Roman" w:hAnsi="Times New Roman"/>
                <w:sz w:val="28"/>
                <w:szCs w:val="28"/>
                <w:lang w:val="uk-UA"/>
              </w:rPr>
            </w:pPr>
          </w:p>
        </w:tc>
        <w:tc>
          <w:tcPr>
            <w:tcW w:w="955" w:type="dxa"/>
            <w:vMerge w:val="restart"/>
          </w:tcPr>
          <w:p w:rsidR="00604BB2" w:rsidRPr="00DB56A9" w:rsidRDefault="00604BB2" w:rsidP="000045B9">
            <w:pPr>
              <w:tabs>
                <w:tab w:val="left" w:pos="720"/>
                <w:tab w:val="left" w:pos="1080"/>
              </w:tabs>
              <w:autoSpaceDE w:val="0"/>
              <w:autoSpaceDN w:val="0"/>
              <w:adjustRightInd w:val="0"/>
              <w:jc w:val="both"/>
              <w:rPr>
                <w:rFonts w:ascii="Times New Roman" w:hAnsi="Times New Roman"/>
                <w:b/>
                <w:sz w:val="28"/>
                <w:szCs w:val="28"/>
                <w:lang w:val="uk-UA"/>
              </w:rPr>
            </w:pPr>
            <w:r w:rsidRPr="00DB56A9">
              <w:rPr>
                <w:rFonts w:ascii="Times New Roman" w:hAnsi="Times New Roman"/>
                <w:b/>
                <w:sz w:val="28"/>
                <w:szCs w:val="28"/>
                <w:lang w:val="uk-UA"/>
              </w:rPr>
              <w:t>разом</w:t>
            </w:r>
          </w:p>
        </w:tc>
        <w:tc>
          <w:tcPr>
            <w:tcW w:w="3975" w:type="dxa"/>
            <w:gridSpan w:val="6"/>
          </w:tcPr>
          <w:p w:rsidR="00604BB2" w:rsidRPr="00DB56A9" w:rsidRDefault="00604BB2" w:rsidP="000045B9">
            <w:pPr>
              <w:tabs>
                <w:tab w:val="left" w:pos="720"/>
                <w:tab w:val="left" w:pos="1080"/>
              </w:tabs>
              <w:autoSpaceDE w:val="0"/>
              <w:autoSpaceDN w:val="0"/>
              <w:adjustRightInd w:val="0"/>
              <w:jc w:val="center"/>
              <w:rPr>
                <w:rFonts w:ascii="Times New Roman" w:hAnsi="Times New Roman"/>
                <w:b/>
                <w:sz w:val="28"/>
                <w:szCs w:val="28"/>
                <w:lang w:val="uk-UA"/>
              </w:rPr>
            </w:pPr>
            <w:r w:rsidRPr="00DB56A9">
              <w:rPr>
                <w:rFonts w:ascii="Times New Roman" w:hAnsi="Times New Roman"/>
                <w:b/>
                <w:sz w:val="28"/>
                <w:szCs w:val="28"/>
                <w:lang w:val="uk-UA"/>
              </w:rPr>
              <w:t>у тому числі</w:t>
            </w:r>
          </w:p>
        </w:tc>
      </w:tr>
      <w:tr w:rsidR="00604BB2" w:rsidRPr="00DB56A9" w:rsidTr="007257A9">
        <w:trPr>
          <w:cantSplit/>
          <w:trHeight w:val="2542"/>
        </w:trPr>
        <w:tc>
          <w:tcPr>
            <w:tcW w:w="4537" w:type="dxa"/>
            <w:vMerge/>
          </w:tcPr>
          <w:p w:rsidR="00604BB2" w:rsidRPr="00DB56A9" w:rsidRDefault="00604BB2" w:rsidP="000045B9">
            <w:pPr>
              <w:tabs>
                <w:tab w:val="left" w:pos="720"/>
                <w:tab w:val="left" w:pos="1080"/>
              </w:tabs>
              <w:autoSpaceDE w:val="0"/>
              <w:autoSpaceDN w:val="0"/>
              <w:adjustRightInd w:val="0"/>
              <w:jc w:val="both"/>
              <w:rPr>
                <w:rFonts w:ascii="Times New Roman" w:hAnsi="Times New Roman"/>
                <w:sz w:val="28"/>
                <w:szCs w:val="28"/>
                <w:lang w:val="uk-UA"/>
              </w:rPr>
            </w:pPr>
          </w:p>
        </w:tc>
        <w:tc>
          <w:tcPr>
            <w:tcW w:w="955" w:type="dxa"/>
            <w:vMerge/>
          </w:tcPr>
          <w:p w:rsidR="00604BB2" w:rsidRPr="00DB56A9" w:rsidRDefault="00604BB2" w:rsidP="000045B9">
            <w:pPr>
              <w:tabs>
                <w:tab w:val="left" w:pos="720"/>
                <w:tab w:val="left" w:pos="1080"/>
              </w:tabs>
              <w:autoSpaceDE w:val="0"/>
              <w:autoSpaceDN w:val="0"/>
              <w:adjustRightInd w:val="0"/>
              <w:jc w:val="both"/>
              <w:rPr>
                <w:rFonts w:ascii="Times New Roman" w:hAnsi="Times New Roman"/>
                <w:sz w:val="28"/>
                <w:szCs w:val="28"/>
                <w:lang w:val="uk-UA"/>
              </w:rPr>
            </w:pPr>
          </w:p>
        </w:tc>
        <w:tc>
          <w:tcPr>
            <w:tcW w:w="641" w:type="dxa"/>
            <w:textDirection w:val="btLr"/>
          </w:tcPr>
          <w:p w:rsidR="00604BB2" w:rsidRPr="007257A9" w:rsidRDefault="00604BB2" w:rsidP="000045B9">
            <w:pPr>
              <w:tabs>
                <w:tab w:val="left" w:pos="720"/>
                <w:tab w:val="left" w:pos="1080"/>
              </w:tabs>
              <w:autoSpaceDE w:val="0"/>
              <w:autoSpaceDN w:val="0"/>
              <w:adjustRightInd w:val="0"/>
              <w:ind w:left="113" w:right="113"/>
              <w:jc w:val="center"/>
              <w:rPr>
                <w:rFonts w:ascii="Times New Roman" w:hAnsi="Times New Roman"/>
                <w:b/>
                <w:sz w:val="24"/>
                <w:szCs w:val="24"/>
                <w:lang w:val="uk-UA"/>
              </w:rPr>
            </w:pPr>
            <w:r w:rsidRPr="007257A9">
              <w:rPr>
                <w:rFonts w:ascii="Times New Roman" w:hAnsi="Times New Roman"/>
                <w:b/>
                <w:sz w:val="24"/>
                <w:szCs w:val="24"/>
                <w:lang w:val="uk-UA"/>
              </w:rPr>
              <w:t>лекційні заняття</w:t>
            </w:r>
          </w:p>
        </w:tc>
        <w:tc>
          <w:tcPr>
            <w:tcW w:w="678" w:type="dxa"/>
            <w:textDirection w:val="btLr"/>
          </w:tcPr>
          <w:p w:rsidR="00604BB2" w:rsidRPr="007257A9" w:rsidRDefault="00604BB2" w:rsidP="000045B9">
            <w:pPr>
              <w:tabs>
                <w:tab w:val="left" w:pos="720"/>
                <w:tab w:val="left" w:pos="1080"/>
              </w:tabs>
              <w:autoSpaceDE w:val="0"/>
              <w:autoSpaceDN w:val="0"/>
              <w:adjustRightInd w:val="0"/>
              <w:ind w:left="113" w:right="113"/>
              <w:jc w:val="center"/>
              <w:rPr>
                <w:rFonts w:ascii="Times New Roman" w:hAnsi="Times New Roman"/>
                <w:b/>
                <w:sz w:val="24"/>
                <w:szCs w:val="24"/>
                <w:lang w:val="uk-UA"/>
              </w:rPr>
            </w:pPr>
            <w:r w:rsidRPr="007257A9">
              <w:rPr>
                <w:rFonts w:ascii="Times New Roman" w:hAnsi="Times New Roman"/>
                <w:b/>
                <w:sz w:val="24"/>
                <w:szCs w:val="24"/>
                <w:lang w:val="uk-UA"/>
              </w:rPr>
              <w:t>практичні заняття</w:t>
            </w:r>
          </w:p>
        </w:tc>
        <w:tc>
          <w:tcPr>
            <w:tcW w:w="573" w:type="dxa"/>
            <w:textDirection w:val="btLr"/>
          </w:tcPr>
          <w:p w:rsidR="00604BB2" w:rsidRPr="007257A9" w:rsidRDefault="00604BB2" w:rsidP="000045B9">
            <w:pPr>
              <w:tabs>
                <w:tab w:val="left" w:pos="720"/>
                <w:tab w:val="left" w:pos="1080"/>
              </w:tabs>
              <w:autoSpaceDE w:val="0"/>
              <w:autoSpaceDN w:val="0"/>
              <w:adjustRightInd w:val="0"/>
              <w:ind w:left="113" w:right="113"/>
              <w:jc w:val="center"/>
              <w:rPr>
                <w:rFonts w:ascii="Times New Roman" w:hAnsi="Times New Roman"/>
                <w:b/>
                <w:sz w:val="24"/>
                <w:szCs w:val="24"/>
                <w:lang w:val="uk-UA"/>
              </w:rPr>
            </w:pPr>
            <w:r w:rsidRPr="007257A9">
              <w:rPr>
                <w:rFonts w:ascii="Times New Roman" w:hAnsi="Times New Roman"/>
                <w:b/>
                <w:sz w:val="24"/>
                <w:szCs w:val="24"/>
                <w:lang w:val="uk-UA"/>
              </w:rPr>
              <w:t>семінарські заняття</w:t>
            </w:r>
          </w:p>
        </w:tc>
        <w:tc>
          <w:tcPr>
            <w:tcW w:w="752" w:type="dxa"/>
            <w:textDirection w:val="btLr"/>
          </w:tcPr>
          <w:p w:rsidR="00604BB2" w:rsidRPr="007257A9" w:rsidRDefault="00604BB2" w:rsidP="000045B9">
            <w:pPr>
              <w:tabs>
                <w:tab w:val="left" w:pos="720"/>
                <w:tab w:val="left" w:pos="1080"/>
              </w:tabs>
              <w:autoSpaceDE w:val="0"/>
              <w:autoSpaceDN w:val="0"/>
              <w:adjustRightInd w:val="0"/>
              <w:ind w:left="113" w:right="113"/>
              <w:jc w:val="center"/>
              <w:rPr>
                <w:rFonts w:ascii="Times New Roman" w:hAnsi="Times New Roman"/>
                <w:b/>
                <w:sz w:val="24"/>
                <w:szCs w:val="24"/>
                <w:lang w:val="uk-UA"/>
              </w:rPr>
            </w:pPr>
            <w:r w:rsidRPr="007257A9">
              <w:rPr>
                <w:rFonts w:ascii="Times New Roman" w:hAnsi="Times New Roman"/>
                <w:b/>
                <w:sz w:val="24"/>
                <w:szCs w:val="24"/>
                <w:lang w:val="uk-UA"/>
              </w:rPr>
              <w:t>лабораторні заняття</w:t>
            </w:r>
          </w:p>
        </w:tc>
        <w:tc>
          <w:tcPr>
            <w:tcW w:w="647" w:type="dxa"/>
            <w:textDirection w:val="btLr"/>
          </w:tcPr>
          <w:p w:rsidR="00604BB2" w:rsidRPr="007257A9" w:rsidRDefault="00604BB2" w:rsidP="000045B9">
            <w:pPr>
              <w:tabs>
                <w:tab w:val="left" w:pos="720"/>
                <w:tab w:val="left" w:pos="1080"/>
              </w:tabs>
              <w:autoSpaceDE w:val="0"/>
              <w:autoSpaceDN w:val="0"/>
              <w:adjustRightInd w:val="0"/>
              <w:ind w:left="113" w:right="113"/>
              <w:jc w:val="center"/>
              <w:rPr>
                <w:rFonts w:ascii="Times New Roman" w:hAnsi="Times New Roman"/>
                <w:b/>
                <w:sz w:val="24"/>
                <w:szCs w:val="24"/>
                <w:lang w:val="uk-UA"/>
              </w:rPr>
            </w:pPr>
            <w:r w:rsidRPr="007257A9">
              <w:rPr>
                <w:rFonts w:ascii="Times New Roman" w:hAnsi="Times New Roman"/>
                <w:b/>
                <w:sz w:val="24"/>
                <w:szCs w:val="24"/>
                <w:lang w:val="uk-UA"/>
              </w:rPr>
              <w:t>самостійна робота</w:t>
            </w:r>
          </w:p>
        </w:tc>
        <w:tc>
          <w:tcPr>
            <w:tcW w:w="684" w:type="dxa"/>
            <w:textDirection w:val="btLr"/>
          </w:tcPr>
          <w:p w:rsidR="00604BB2" w:rsidRPr="007257A9" w:rsidRDefault="00604BB2" w:rsidP="000045B9">
            <w:pPr>
              <w:tabs>
                <w:tab w:val="left" w:pos="720"/>
                <w:tab w:val="left" w:pos="1080"/>
              </w:tabs>
              <w:autoSpaceDE w:val="0"/>
              <w:autoSpaceDN w:val="0"/>
              <w:adjustRightInd w:val="0"/>
              <w:ind w:left="113" w:right="113"/>
              <w:jc w:val="center"/>
              <w:rPr>
                <w:rFonts w:ascii="Times New Roman" w:hAnsi="Times New Roman"/>
                <w:b/>
                <w:sz w:val="24"/>
                <w:szCs w:val="24"/>
                <w:lang w:val="uk-UA"/>
              </w:rPr>
            </w:pPr>
            <w:r w:rsidRPr="007257A9">
              <w:rPr>
                <w:rFonts w:ascii="Times New Roman" w:hAnsi="Times New Roman"/>
                <w:b/>
                <w:sz w:val="24"/>
                <w:szCs w:val="24"/>
                <w:lang w:val="uk-UA"/>
              </w:rPr>
              <w:t>індивідуальна робота</w:t>
            </w:r>
          </w:p>
        </w:tc>
      </w:tr>
      <w:tr w:rsidR="00604BB2" w:rsidRPr="007257A9" w:rsidTr="000045B9">
        <w:tc>
          <w:tcPr>
            <w:tcW w:w="9467" w:type="dxa"/>
            <w:gridSpan w:val="8"/>
          </w:tcPr>
          <w:p w:rsidR="00604BB2" w:rsidRDefault="00604BB2" w:rsidP="00F7390D">
            <w:pPr>
              <w:jc w:val="center"/>
              <w:rPr>
                <w:rFonts w:ascii="Times New Roman" w:hAnsi="Times New Roman"/>
                <w:sz w:val="24"/>
                <w:szCs w:val="24"/>
                <w:lang w:val="uk-UA"/>
              </w:rPr>
            </w:pPr>
            <w:r w:rsidRPr="00F7390D">
              <w:rPr>
                <w:rFonts w:ascii="Times New Roman" w:hAnsi="Times New Roman"/>
                <w:b/>
                <w:bCs/>
                <w:sz w:val="24"/>
                <w:szCs w:val="24"/>
                <w:lang w:val="uk-UA"/>
              </w:rPr>
              <w:lastRenderedPageBreak/>
              <w:t>Змістовий модуль 1</w:t>
            </w:r>
            <w:r w:rsidRPr="00F7390D">
              <w:rPr>
                <w:rFonts w:ascii="Times New Roman" w:hAnsi="Times New Roman"/>
                <w:sz w:val="24"/>
                <w:szCs w:val="24"/>
                <w:lang w:val="uk-UA"/>
              </w:rPr>
              <w:t xml:space="preserve">. </w:t>
            </w:r>
          </w:p>
          <w:p w:rsidR="00F7390D" w:rsidRPr="00F7390D" w:rsidRDefault="00F7390D" w:rsidP="00F7390D">
            <w:pPr>
              <w:jc w:val="center"/>
              <w:rPr>
                <w:rFonts w:ascii="Times New Roman" w:hAnsi="Times New Roman"/>
                <w:sz w:val="24"/>
                <w:szCs w:val="24"/>
                <w:highlight w:val="yellow"/>
                <w:lang w:val="de-DE"/>
              </w:rPr>
            </w:pPr>
            <w:r>
              <w:rPr>
                <w:rFonts w:ascii="Times New Roman" w:hAnsi="Times New Roman"/>
                <w:sz w:val="24"/>
                <w:szCs w:val="24"/>
                <w:lang w:val="de-DE"/>
              </w:rPr>
              <w:t>Theoretische Probleme der deutschen Sprache</w:t>
            </w:r>
          </w:p>
        </w:tc>
      </w:tr>
      <w:tr w:rsidR="00604BB2" w:rsidRPr="00DB56A9" w:rsidTr="000045B9">
        <w:tc>
          <w:tcPr>
            <w:tcW w:w="4537" w:type="dxa"/>
          </w:tcPr>
          <w:p w:rsidR="00604BB2" w:rsidRPr="002E7B69" w:rsidRDefault="00604BB2" w:rsidP="000045B9">
            <w:pPr>
              <w:jc w:val="both"/>
              <w:rPr>
                <w:rFonts w:ascii="Times New Roman" w:hAnsi="Times New Roman"/>
                <w:sz w:val="24"/>
                <w:szCs w:val="24"/>
                <w:lang w:val="de-DE"/>
              </w:rPr>
            </w:pPr>
            <w:r w:rsidRPr="00DB56A9">
              <w:rPr>
                <w:rFonts w:ascii="Times New Roman" w:hAnsi="Times New Roman"/>
                <w:bCs/>
                <w:sz w:val="24"/>
                <w:szCs w:val="24"/>
                <w:lang w:val="uk-UA"/>
              </w:rPr>
              <w:t xml:space="preserve">Тема 1. </w:t>
            </w:r>
            <w:r>
              <w:rPr>
                <w:rFonts w:ascii="Times New Roman" w:hAnsi="Times New Roman"/>
                <w:bCs/>
                <w:sz w:val="24"/>
                <w:szCs w:val="24"/>
                <w:lang w:val="de-DE"/>
              </w:rPr>
              <w:t>Verwandschaftsbeziehungen und Periodisierung der deutschen Gegenwartssprache</w:t>
            </w:r>
          </w:p>
        </w:tc>
        <w:tc>
          <w:tcPr>
            <w:tcW w:w="955"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r>
              <w:rPr>
                <w:rFonts w:ascii="Times New Roman" w:hAnsi="Times New Roman"/>
                <w:sz w:val="28"/>
                <w:szCs w:val="28"/>
                <w:lang w:val="uk-UA"/>
              </w:rPr>
              <w:t>12</w:t>
            </w:r>
          </w:p>
        </w:tc>
        <w:tc>
          <w:tcPr>
            <w:tcW w:w="641"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r w:rsidRPr="00DB56A9">
              <w:rPr>
                <w:rFonts w:ascii="Times New Roman" w:hAnsi="Times New Roman"/>
                <w:sz w:val="28"/>
                <w:szCs w:val="28"/>
                <w:lang w:val="uk-UA"/>
              </w:rPr>
              <w:t>2</w:t>
            </w:r>
          </w:p>
        </w:tc>
        <w:tc>
          <w:tcPr>
            <w:tcW w:w="678"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r w:rsidRPr="00DB56A9">
              <w:rPr>
                <w:rFonts w:ascii="Times New Roman" w:hAnsi="Times New Roman"/>
                <w:sz w:val="28"/>
                <w:szCs w:val="28"/>
                <w:lang w:val="uk-UA"/>
              </w:rPr>
              <w:t>2</w:t>
            </w:r>
          </w:p>
        </w:tc>
        <w:tc>
          <w:tcPr>
            <w:tcW w:w="573"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p>
        </w:tc>
        <w:tc>
          <w:tcPr>
            <w:tcW w:w="752"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p>
        </w:tc>
        <w:tc>
          <w:tcPr>
            <w:tcW w:w="647" w:type="dxa"/>
          </w:tcPr>
          <w:p w:rsidR="00604BB2" w:rsidRPr="00E37CC7" w:rsidRDefault="00604BB2" w:rsidP="000045B9">
            <w:pPr>
              <w:tabs>
                <w:tab w:val="left" w:pos="720"/>
                <w:tab w:val="left" w:pos="1080"/>
              </w:tabs>
              <w:autoSpaceDE w:val="0"/>
              <w:autoSpaceDN w:val="0"/>
              <w:adjustRightInd w:val="0"/>
              <w:jc w:val="center"/>
              <w:rPr>
                <w:rFonts w:ascii="Times New Roman" w:hAnsi="Times New Roman"/>
                <w:sz w:val="28"/>
                <w:szCs w:val="28"/>
                <w:lang w:val="de-DE"/>
              </w:rPr>
            </w:pPr>
            <w:r>
              <w:rPr>
                <w:rFonts w:ascii="Times New Roman" w:hAnsi="Times New Roman"/>
                <w:sz w:val="28"/>
                <w:szCs w:val="28"/>
                <w:lang w:val="de-DE"/>
              </w:rPr>
              <w:t>8</w:t>
            </w:r>
          </w:p>
        </w:tc>
        <w:tc>
          <w:tcPr>
            <w:tcW w:w="684"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p>
        </w:tc>
      </w:tr>
      <w:tr w:rsidR="00604BB2" w:rsidRPr="00DB56A9" w:rsidTr="000045B9">
        <w:tc>
          <w:tcPr>
            <w:tcW w:w="4537" w:type="dxa"/>
          </w:tcPr>
          <w:p w:rsidR="00604BB2" w:rsidRPr="002E7B69" w:rsidRDefault="00604BB2" w:rsidP="000045B9">
            <w:pPr>
              <w:jc w:val="both"/>
              <w:rPr>
                <w:rFonts w:ascii="Times New Roman" w:hAnsi="Times New Roman"/>
                <w:bCs/>
                <w:sz w:val="24"/>
                <w:szCs w:val="24"/>
                <w:lang w:val="de-DE"/>
              </w:rPr>
            </w:pPr>
            <w:r w:rsidRPr="00DB56A9">
              <w:rPr>
                <w:rFonts w:ascii="Times New Roman" w:hAnsi="Times New Roman"/>
                <w:bCs/>
                <w:sz w:val="24"/>
                <w:szCs w:val="24"/>
                <w:lang w:val="uk-UA"/>
              </w:rPr>
              <w:t xml:space="preserve">Тема 2. </w:t>
            </w:r>
            <w:r>
              <w:rPr>
                <w:rFonts w:ascii="Times New Roman" w:hAnsi="Times New Roman"/>
                <w:bCs/>
                <w:sz w:val="24"/>
                <w:szCs w:val="24"/>
                <w:lang w:val="de-DE"/>
              </w:rPr>
              <w:t>Syntagmatische und paradigmatische Beziehungen</w:t>
            </w:r>
          </w:p>
        </w:tc>
        <w:tc>
          <w:tcPr>
            <w:tcW w:w="955"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r>
              <w:rPr>
                <w:rFonts w:ascii="Times New Roman" w:hAnsi="Times New Roman"/>
                <w:sz w:val="28"/>
                <w:szCs w:val="28"/>
                <w:lang w:val="uk-UA"/>
              </w:rPr>
              <w:t>12</w:t>
            </w:r>
          </w:p>
        </w:tc>
        <w:tc>
          <w:tcPr>
            <w:tcW w:w="641"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r w:rsidRPr="00DB56A9">
              <w:rPr>
                <w:rFonts w:ascii="Times New Roman" w:hAnsi="Times New Roman"/>
                <w:sz w:val="28"/>
                <w:szCs w:val="28"/>
                <w:lang w:val="uk-UA"/>
              </w:rPr>
              <w:t>2</w:t>
            </w:r>
          </w:p>
        </w:tc>
        <w:tc>
          <w:tcPr>
            <w:tcW w:w="678"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r w:rsidRPr="00DB56A9">
              <w:rPr>
                <w:rFonts w:ascii="Times New Roman" w:hAnsi="Times New Roman"/>
                <w:sz w:val="28"/>
                <w:szCs w:val="28"/>
                <w:lang w:val="uk-UA"/>
              </w:rPr>
              <w:t>2</w:t>
            </w:r>
          </w:p>
        </w:tc>
        <w:tc>
          <w:tcPr>
            <w:tcW w:w="573"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p>
        </w:tc>
        <w:tc>
          <w:tcPr>
            <w:tcW w:w="752"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p>
        </w:tc>
        <w:tc>
          <w:tcPr>
            <w:tcW w:w="647"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r>
              <w:rPr>
                <w:rFonts w:ascii="Times New Roman" w:hAnsi="Times New Roman"/>
                <w:sz w:val="28"/>
                <w:szCs w:val="28"/>
                <w:lang w:val="uk-UA"/>
              </w:rPr>
              <w:t>8</w:t>
            </w:r>
          </w:p>
        </w:tc>
        <w:tc>
          <w:tcPr>
            <w:tcW w:w="684"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p>
        </w:tc>
      </w:tr>
      <w:tr w:rsidR="00604BB2" w:rsidRPr="00DB56A9" w:rsidTr="000045B9">
        <w:tc>
          <w:tcPr>
            <w:tcW w:w="4537" w:type="dxa"/>
          </w:tcPr>
          <w:p w:rsidR="00604BB2" w:rsidRPr="002E7B69" w:rsidRDefault="00604BB2" w:rsidP="000045B9">
            <w:pPr>
              <w:jc w:val="both"/>
              <w:rPr>
                <w:rFonts w:ascii="Times New Roman" w:hAnsi="Times New Roman"/>
                <w:sz w:val="24"/>
                <w:szCs w:val="24"/>
                <w:lang w:val="de-DE"/>
              </w:rPr>
            </w:pPr>
            <w:r w:rsidRPr="00DB56A9">
              <w:rPr>
                <w:rFonts w:ascii="Times New Roman" w:hAnsi="Times New Roman"/>
                <w:bCs/>
                <w:sz w:val="24"/>
                <w:szCs w:val="24"/>
                <w:lang w:val="uk-UA"/>
              </w:rPr>
              <w:t xml:space="preserve">Тема 3. </w:t>
            </w:r>
            <w:r>
              <w:rPr>
                <w:rFonts w:ascii="Times New Roman" w:hAnsi="Times New Roman"/>
                <w:bCs/>
                <w:sz w:val="24"/>
                <w:szCs w:val="24"/>
                <w:lang w:val="de-DE"/>
              </w:rPr>
              <w:t>Wort als Grundeinheit des lexikalischen Systems der Sprache.</w:t>
            </w:r>
          </w:p>
        </w:tc>
        <w:tc>
          <w:tcPr>
            <w:tcW w:w="955"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r>
              <w:rPr>
                <w:rFonts w:ascii="Times New Roman" w:hAnsi="Times New Roman"/>
                <w:sz w:val="28"/>
                <w:szCs w:val="28"/>
                <w:lang w:val="uk-UA"/>
              </w:rPr>
              <w:t>18</w:t>
            </w:r>
          </w:p>
        </w:tc>
        <w:tc>
          <w:tcPr>
            <w:tcW w:w="641"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r w:rsidRPr="00DB56A9">
              <w:rPr>
                <w:rFonts w:ascii="Times New Roman" w:hAnsi="Times New Roman"/>
                <w:sz w:val="28"/>
                <w:szCs w:val="28"/>
                <w:lang w:val="uk-UA"/>
              </w:rPr>
              <w:t>2</w:t>
            </w:r>
          </w:p>
        </w:tc>
        <w:tc>
          <w:tcPr>
            <w:tcW w:w="678"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r>
              <w:rPr>
                <w:rFonts w:ascii="Times New Roman" w:hAnsi="Times New Roman"/>
                <w:sz w:val="28"/>
                <w:szCs w:val="28"/>
                <w:lang w:val="uk-UA"/>
              </w:rPr>
              <w:t>4</w:t>
            </w:r>
          </w:p>
        </w:tc>
        <w:tc>
          <w:tcPr>
            <w:tcW w:w="573"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p>
        </w:tc>
        <w:tc>
          <w:tcPr>
            <w:tcW w:w="752"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p>
        </w:tc>
        <w:tc>
          <w:tcPr>
            <w:tcW w:w="647" w:type="dxa"/>
          </w:tcPr>
          <w:p w:rsidR="00604BB2" w:rsidRPr="00E37CC7" w:rsidRDefault="00604BB2" w:rsidP="000045B9">
            <w:pPr>
              <w:tabs>
                <w:tab w:val="left" w:pos="720"/>
                <w:tab w:val="left" w:pos="1080"/>
              </w:tabs>
              <w:autoSpaceDE w:val="0"/>
              <w:autoSpaceDN w:val="0"/>
              <w:adjustRightInd w:val="0"/>
              <w:jc w:val="center"/>
              <w:rPr>
                <w:rFonts w:ascii="Times New Roman" w:hAnsi="Times New Roman"/>
                <w:sz w:val="28"/>
                <w:szCs w:val="28"/>
                <w:lang w:val="de-DE"/>
              </w:rPr>
            </w:pPr>
            <w:r>
              <w:rPr>
                <w:rFonts w:ascii="Times New Roman" w:hAnsi="Times New Roman"/>
                <w:sz w:val="28"/>
                <w:szCs w:val="28"/>
                <w:lang w:val="uk-UA"/>
              </w:rPr>
              <w:t>1</w:t>
            </w:r>
            <w:r>
              <w:rPr>
                <w:rFonts w:ascii="Times New Roman" w:hAnsi="Times New Roman"/>
                <w:sz w:val="28"/>
                <w:szCs w:val="28"/>
                <w:lang w:val="de-DE"/>
              </w:rPr>
              <w:t>2</w:t>
            </w:r>
          </w:p>
        </w:tc>
        <w:tc>
          <w:tcPr>
            <w:tcW w:w="684"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p>
        </w:tc>
      </w:tr>
      <w:tr w:rsidR="00604BB2" w:rsidRPr="00DB56A9" w:rsidTr="000045B9">
        <w:tc>
          <w:tcPr>
            <w:tcW w:w="4537" w:type="dxa"/>
          </w:tcPr>
          <w:p w:rsidR="00604BB2" w:rsidRPr="002E7B69" w:rsidRDefault="00604BB2" w:rsidP="000045B9">
            <w:pPr>
              <w:jc w:val="both"/>
              <w:rPr>
                <w:rFonts w:ascii="Times New Roman" w:hAnsi="Times New Roman"/>
                <w:bCs/>
                <w:sz w:val="24"/>
                <w:szCs w:val="24"/>
                <w:lang w:val="de-DE"/>
              </w:rPr>
            </w:pPr>
            <w:r>
              <w:rPr>
                <w:rFonts w:ascii="Times New Roman" w:hAnsi="Times New Roman"/>
                <w:bCs/>
                <w:sz w:val="24"/>
                <w:szCs w:val="24"/>
                <w:lang w:val="uk-UA"/>
              </w:rPr>
              <w:t>Тема 4</w:t>
            </w:r>
            <w:r w:rsidRPr="00DB56A9">
              <w:rPr>
                <w:rFonts w:ascii="Times New Roman" w:hAnsi="Times New Roman"/>
                <w:bCs/>
                <w:sz w:val="24"/>
                <w:szCs w:val="24"/>
                <w:lang w:val="uk-UA"/>
              </w:rPr>
              <w:t xml:space="preserve">. </w:t>
            </w:r>
            <w:r>
              <w:rPr>
                <w:rFonts w:ascii="Times New Roman" w:hAnsi="Times New Roman"/>
                <w:bCs/>
                <w:sz w:val="24"/>
                <w:szCs w:val="24"/>
                <w:lang w:val="de-DE"/>
              </w:rPr>
              <w:t>Wortschaftserweiterung durch Entlehnung und Bedeutungswandel</w:t>
            </w:r>
          </w:p>
        </w:tc>
        <w:tc>
          <w:tcPr>
            <w:tcW w:w="955"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r>
              <w:rPr>
                <w:rFonts w:ascii="Times New Roman" w:hAnsi="Times New Roman"/>
                <w:sz w:val="28"/>
                <w:szCs w:val="28"/>
                <w:lang w:val="uk-UA"/>
              </w:rPr>
              <w:t>16</w:t>
            </w:r>
          </w:p>
        </w:tc>
        <w:tc>
          <w:tcPr>
            <w:tcW w:w="641"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r w:rsidRPr="00DB56A9">
              <w:rPr>
                <w:rFonts w:ascii="Times New Roman" w:hAnsi="Times New Roman"/>
                <w:sz w:val="28"/>
                <w:szCs w:val="28"/>
                <w:lang w:val="uk-UA"/>
              </w:rPr>
              <w:t>2</w:t>
            </w:r>
          </w:p>
        </w:tc>
        <w:tc>
          <w:tcPr>
            <w:tcW w:w="678" w:type="dxa"/>
          </w:tcPr>
          <w:p w:rsidR="00604BB2" w:rsidRPr="002E7B69" w:rsidRDefault="00604BB2" w:rsidP="000045B9">
            <w:pPr>
              <w:tabs>
                <w:tab w:val="left" w:pos="720"/>
                <w:tab w:val="left" w:pos="1080"/>
              </w:tabs>
              <w:autoSpaceDE w:val="0"/>
              <w:autoSpaceDN w:val="0"/>
              <w:adjustRightInd w:val="0"/>
              <w:jc w:val="center"/>
              <w:rPr>
                <w:rFonts w:ascii="Times New Roman" w:hAnsi="Times New Roman"/>
                <w:sz w:val="28"/>
                <w:szCs w:val="28"/>
                <w:lang w:val="de-DE"/>
              </w:rPr>
            </w:pPr>
            <w:r>
              <w:rPr>
                <w:rFonts w:ascii="Times New Roman" w:hAnsi="Times New Roman"/>
                <w:sz w:val="28"/>
                <w:szCs w:val="28"/>
                <w:lang w:val="de-DE"/>
              </w:rPr>
              <w:t>2</w:t>
            </w:r>
          </w:p>
        </w:tc>
        <w:tc>
          <w:tcPr>
            <w:tcW w:w="573"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p>
        </w:tc>
        <w:tc>
          <w:tcPr>
            <w:tcW w:w="752"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p>
        </w:tc>
        <w:tc>
          <w:tcPr>
            <w:tcW w:w="647" w:type="dxa"/>
          </w:tcPr>
          <w:p w:rsidR="00604BB2" w:rsidRPr="00E37CC7" w:rsidRDefault="00604BB2" w:rsidP="000045B9">
            <w:pPr>
              <w:tabs>
                <w:tab w:val="left" w:pos="720"/>
                <w:tab w:val="left" w:pos="1080"/>
              </w:tabs>
              <w:autoSpaceDE w:val="0"/>
              <w:autoSpaceDN w:val="0"/>
              <w:adjustRightInd w:val="0"/>
              <w:jc w:val="center"/>
              <w:rPr>
                <w:rFonts w:ascii="Times New Roman" w:hAnsi="Times New Roman"/>
                <w:sz w:val="28"/>
                <w:szCs w:val="28"/>
                <w:lang w:val="de-DE"/>
              </w:rPr>
            </w:pPr>
            <w:r>
              <w:rPr>
                <w:rFonts w:ascii="Times New Roman" w:hAnsi="Times New Roman"/>
                <w:sz w:val="28"/>
                <w:szCs w:val="28"/>
                <w:lang w:val="de-DE"/>
              </w:rPr>
              <w:t>12</w:t>
            </w:r>
          </w:p>
        </w:tc>
        <w:tc>
          <w:tcPr>
            <w:tcW w:w="684"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p>
        </w:tc>
      </w:tr>
      <w:tr w:rsidR="00604BB2" w:rsidRPr="002E7B69" w:rsidTr="000045B9">
        <w:tc>
          <w:tcPr>
            <w:tcW w:w="4537" w:type="dxa"/>
          </w:tcPr>
          <w:p w:rsidR="00604BB2" w:rsidRPr="002E7B69" w:rsidRDefault="00604BB2" w:rsidP="000045B9">
            <w:pPr>
              <w:jc w:val="both"/>
              <w:rPr>
                <w:rFonts w:ascii="Times New Roman" w:hAnsi="Times New Roman"/>
                <w:bCs/>
                <w:sz w:val="24"/>
                <w:szCs w:val="24"/>
                <w:lang w:val="de-DE"/>
              </w:rPr>
            </w:pPr>
            <w:r>
              <w:rPr>
                <w:rFonts w:ascii="Times New Roman" w:hAnsi="Times New Roman"/>
                <w:bCs/>
                <w:sz w:val="24"/>
                <w:szCs w:val="24"/>
                <w:lang w:val="uk-UA"/>
              </w:rPr>
              <w:t xml:space="preserve">Тема 5. </w:t>
            </w:r>
            <w:proofErr w:type="spellStart"/>
            <w:r>
              <w:rPr>
                <w:rFonts w:ascii="Times New Roman" w:hAnsi="Times New Roman"/>
                <w:bCs/>
                <w:sz w:val="24"/>
                <w:szCs w:val="24"/>
                <w:lang w:val="uk-UA"/>
              </w:rPr>
              <w:t>Gegenstand</w:t>
            </w:r>
            <w:proofErr w:type="spellEnd"/>
            <w:r>
              <w:rPr>
                <w:rFonts w:ascii="Times New Roman" w:hAnsi="Times New Roman"/>
                <w:bCs/>
                <w:sz w:val="24"/>
                <w:szCs w:val="24"/>
                <w:lang w:val="uk-UA"/>
              </w:rPr>
              <w:t xml:space="preserve"> </w:t>
            </w:r>
            <w:proofErr w:type="spellStart"/>
            <w:r>
              <w:rPr>
                <w:rFonts w:ascii="Times New Roman" w:hAnsi="Times New Roman"/>
                <w:bCs/>
                <w:sz w:val="24"/>
                <w:szCs w:val="24"/>
                <w:lang w:val="uk-UA"/>
              </w:rPr>
              <w:t>und</w:t>
            </w:r>
            <w:proofErr w:type="spellEnd"/>
            <w:r>
              <w:rPr>
                <w:rFonts w:ascii="Times New Roman" w:hAnsi="Times New Roman"/>
                <w:bCs/>
                <w:sz w:val="24"/>
                <w:szCs w:val="24"/>
                <w:lang w:val="uk-UA"/>
              </w:rPr>
              <w:t xml:space="preserve"> </w:t>
            </w:r>
            <w:proofErr w:type="spellStart"/>
            <w:r>
              <w:rPr>
                <w:rFonts w:ascii="Times New Roman" w:hAnsi="Times New Roman"/>
                <w:bCs/>
                <w:sz w:val="24"/>
                <w:szCs w:val="24"/>
                <w:lang w:val="uk-UA"/>
              </w:rPr>
              <w:t>Hauptbereichen</w:t>
            </w:r>
            <w:proofErr w:type="spellEnd"/>
            <w:r>
              <w:rPr>
                <w:rFonts w:ascii="Times New Roman" w:hAnsi="Times New Roman"/>
                <w:bCs/>
                <w:sz w:val="24"/>
                <w:szCs w:val="24"/>
                <w:lang w:val="uk-UA"/>
              </w:rPr>
              <w:t xml:space="preserve"> </w:t>
            </w:r>
            <w:proofErr w:type="spellStart"/>
            <w:r>
              <w:rPr>
                <w:rFonts w:ascii="Times New Roman" w:hAnsi="Times New Roman"/>
                <w:bCs/>
                <w:sz w:val="24"/>
                <w:szCs w:val="24"/>
                <w:lang w:val="uk-UA"/>
              </w:rPr>
              <w:t>der</w:t>
            </w:r>
            <w:proofErr w:type="spellEnd"/>
            <w:r>
              <w:rPr>
                <w:rFonts w:ascii="Times New Roman" w:hAnsi="Times New Roman"/>
                <w:bCs/>
                <w:sz w:val="24"/>
                <w:szCs w:val="24"/>
                <w:lang w:val="uk-UA"/>
              </w:rPr>
              <w:t xml:space="preserve"> </w:t>
            </w:r>
            <w:proofErr w:type="spellStart"/>
            <w:r>
              <w:rPr>
                <w:rFonts w:ascii="Times New Roman" w:hAnsi="Times New Roman"/>
                <w:bCs/>
                <w:sz w:val="24"/>
                <w:szCs w:val="24"/>
                <w:lang w:val="uk-UA"/>
              </w:rPr>
              <w:t>theoretischen</w:t>
            </w:r>
            <w:proofErr w:type="spellEnd"/>
            <w:r>
              <w:rPr>
                <w:rFonts w:ascii="Times New Roman" w:hAnsi="Times New Roman"/>
                <w:bCs/>
                <w:sz w:val="24"/>
                <w:szCs w:val="24"/>
                <w:lang w:val="uk-UA"/>
              </w:rPr>
              <w:t xml:space="preserve"> </w:t>
            </w:r>
            <w:proofErr w:type="spellStart"/>
            <w:r>
              <w:rPr>
                <w:rFonts w:ascii="Times New Roman" w:hAnsi="Times New Roman"/>
                <w:bCs/>
                <w:sz w:val="24"/>
                <w:szCs w:val="24"/>
                <w:lang w:val="uk-UA"/>
              </w:rPr>
              <w:t>Grammatik</w:t>
            </w:r>
            <w:proofErr w:type="spellEnd"/>
            <w:r>
              <w:rPr>
                <w:rFonts w:ascii="Times New Roman" w:hAnsi="Times New Roman"/>
                <w:bCs/>
                <w:sz w:val="24"/>
                <w:szCs w:val="24"/>
                <w:lang w:val="uk-UA"/>
              </w:rPr>
              <w:t xml:space="preserve">. </w:t>
            </w:r>
            <w:r>
              <w:rPr>
                <w:rFonts w:ascii="Times New Roman" w:hAnsi="Times New Roman"/>
                <w:bCs/>
                <w:sz w:val="24"/>
                <w:szCs w:val="24"/>
                <w:lang w:val="de-DE"/>
              </w:rPr>
              <w:t>Das Verb.</w:t>
            </w:r>
          </w:p>
        </w:tc>
        <w:tc>
          <w:tcPr>
            <w:tcW w:w="955"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r>
              <w:rPr>
                <w:rFonts w:ascii="Times New Roman" w:hAnsi="Times New Roman"/>
                <w:sz w:val="28"/>
                <w:szCs w:val="28"/>
                <w:lang w:val="uk-UA"/>
              </w:rPr>
              <w:t>18</w:t>
            </w:r>
          </w:p>
        </w:tc>
        <w:tc>
          <w:tcPr>
            <w:tcW w:w="641"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r w:rsidRPr="00DB56A9">
              <w:rPr>
                <w:rFonts w:ascii="Times New Roman" w:hAnsi="Times New Roman"/>
                <w:sz w:val="28"/>
                <w:szCs w:val="28"/>
                <w:lang w:val="uk-UA"/>
              </w:rPr>
              <w:t>2</w:t>
            </w:r>
          </w:p>
        </w:tc>
        <w:tc>
          <w:tcPr>
            <w:tcW w:w="678" w:type="dxa"/>
          </w:tcPr>
          <w:p w:rsidR="00604BB2" w:rsidRPr="00E37CC7" w:rsidRDefault="00604BB2" w:rsidP="000045B9">
            <w:pPr>
              <w:tabs>
                <w:tab w:val="left" w:pos="720"/>
                <w:tab w:val="left" w:pos="1080"/>
              </w:tabs>
              <w:autoSpaceDE w:val="0"/>
              <w:autoSpaceDN w:val="0"/>
              <w:adjustRightInd w:val="0"/>
              <w:jc w:val="center"/>
              <w:rPr>
                <w:rFonts w:ascii="Times New Roman" w:hAnsi="Times New Roman"/>
                <w:sz w:val="28"/>
                <w:szCs w:val="28"/>
                <w:lang w:val="de-DE"/>
              </w:rPr>
            </w:pPr>
            <w:r>
              <w:rPr>
                <w:rFonts w:ascii="Times New Roman" w:hAnsi="Times New Roman"/>
                <w:sz w:val="28"/>
                <w:szCs w:val="28"/>
                <w:lang w:val="de-DE"/>
              </w:rPr>
              <w:t>4</w:t>
            </w:r>
          </w:p>
        </w:tc>
        <w:tc>
          <w:tcPr>
            <w:tcW w:w="573"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p>
        </w:tc>
        <w:tc>
          <w:tcPr>
            <w:tcW w:w="752"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p>
        </w:tc>
        <w:tc>
          <w:tcPr>
            <w:tcW w:w="647"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r>
              <w:rPr>
                <w:rFonts w:ascii="Times New Roman" w:hAnsi="Times New Roman"/>
                <w:sz w:val="28"/>
                <w:szCs w:val="28"/>
                <w:lang w:val="uk-UA"/>
              </w:rPr>
              <w:t>12</w:t>
            </w:r>
          </w:p>
        </w:tc>
        <w:tc>
          <w:tcPr>
            <w:tcW w:w="684"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p>
        </w:tc>
      </w:tr>
      <w:tr w:rsidR="00604BB2" w:rsidRPr="002E7B69" w:rsidTr="000045B9">
        <w:tc>
          <w:tcPr>
            <w:tcW w:w="4537" w:type="dxa"/>
          </w:tcPr>
          <w:p w:rsidR="00604BB2" w:rsidRPr="00DB56A9" w:rsidRDefault="00604BB2" w:rsidP="000045B9">
            <w:pPr>
              <w:jc w:val="both"/>
              <w:rPr>
                <w:rFonts w:ascii="Times New Roman" w:hAnsi="Times New Roman"/>
                <w:bCs/>
                <w:sz w:val="24"/>
                <w:szCs w:val="24"/>
                <w:lang w:val="uk-UA"/>
              </w:rPr>
            </w:pPr>
            <w:r>
              <w:rPr>
                <w:rFonts w:ascii="Times New Roman" w:hAnsi="Times New Roman"/>
                <w:bCs/>
                <w:sz w:val="24"/>
                <w:szCs w:val="24"/>
                <w:lang w:val="uk-UA"/>
              </w:rPr>
              <w:t>Тема 6</w:t>
            </w:r>
            <w:r w:rsidRPr="00DB56A9">
              <w:rPr>
                <w:rFonts w:ascii="Times New Roman" w:hAnsi="Times New Roman"/>
                <w:bCs/>
                <w:sz w:val="24"/>
                <w:szCs w:val="24"/>
                <w:lang w:val="uk-UA"/>
              </w:rPr>
              <w:t>.</w:t>
            </w:r>
            <w:r>
              <w:rPr>
                <w:rFonts w:ascii="Times New Roman" w:hAnsi="Times New Roman"/>
                <w:bCs/>
                <w:sz w:val="24"/>
                <w:szCs w:val="24"/>
                <w:lang w:val="de-DE"/>
              </w:rPr>
              <w:t xml:space="preserve"> Das Substantiv. Die grammatischen Kategorien des Substantivs</w:t>
            </w:r>
            <w:r w:rsidRPr="00DB56A9">
              <w:rPr>
                <w:rFonts w:ascii="Times New Roman" w:hAnsi="Times New Roman"/>
                <w:bCs/>
                <w:sz w:val="24"/>
                <w:szCs w:val="24"/>
                <w:lang w:val="uk-UA"/>
              </w:rPr>
              <w:t>.</w:t>
            </w:r>
          </w:p>
        </w:tc>
        <w:tc>
          <w:tcPr>
            <w:tcW w:w="955"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r>
              <w:rPr>
                <w:rFonts w:ascii="Times New Roman" w:hAnsi="Times New Roman"/>
                <w:sz w:val="28"/>
                <w:szCs w:val="28"/>
                <w:lang w:val="uk-UA"/>
              </w:rPr>
              <w:t>14</w:t>
            </w:r>
          </w:p>
        </w:tc>
        <w:tc>
          <w:tcPr>
            <w:tcW w:w="641"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r w:rsidRPr="00DB56A9">
              <w:rPr>
                <w:rFonts w:ascii="Times New Roman" w:hAnsi="Times New Roman"/>
                <w:sz w:val="28"/>
                <w:szCs w:val="28"/>
                <w:lang w:val="uk-UA"/>
              </w:rPr>
              <w:t>2</w:t>
            </w:r>
          </w:p>
        </w:tc>
        <w:tc>
          <w:tcPr>
            <w:tcW w:w="678"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r>
              <w:rPr>
                <w:rFonts w:ascii="Times New Roman" w:hAnsi="Times New Roman"/>
                <w:sz w:val="28"/>
                <w:szCs w:val="28"/>
                <w:lang w:val="uk-UA"/>
              </w:rPr>
              <w:t>4</w:t>
            </w:r>
          </w:p>
        </w:tc>
        <w:tc>
          <w:tcPr>
            <w:tcW w:w="573"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p>
        </w:tc>
        <w:tc>
          <w:tcPr>
            <w:tcW w:w="752"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p>
        </w:tc>
        <w:tc>
          <w:tcPr>
            <w:tcW w:w="647"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r>
              <w:rPr>
                <w:rFonts w:ascii="Times New Roman" w:hAnsi="Times New Roman"/>
                <w:sz w:val="28"/>
                <w:szCs w:val="28"/>
                <w:lang w:val="uk-UA"/>
              </w:rPr>
              <w:t>8</w:t>
            </w:r>
          </w:p>
        </w:tc>
        <w:tc>
          <w:tcPr>
            <w:tcW w:w="684"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p>
        </w:tc>
      </w:tr>
      <w:tr w:rsidR="00604BB2" w:rsidRPr="002E7B69" w:rsidTr="000045B9">
        <w:tc>
          <w:tcPr>
            <w:tcW w:w="4537" w:type="dxa"/>
          </w:tcPr>
          <w:p w:rsidR="00604BB2" w:rsidRPr="00DB56A9" w:rsidRDefault="00604BB2" w:rsidP="000045B9">
            <w:pPr>
              <w:jc w:val="both"/>
              <w:rPr>
                <w:rFonts w:ascii="Times New Roman" w:hAnsi="Times New Roman"/>
                <w:bCs/>
                <w:sz w:val="24"/>
                <w:szCs w:val="24"/>
                <w:lang w:val="uk-UA"/>
              </w:rPr>
            </w:pPr>
            <w:r>
              <w:rPr>
                <w:rFonts w:ascii="Times New Roman" w:hAnsi="Times New Roman"/>
                <w:bCs/>
                <w:sz w:val="24"/>
                <w:szCs w:val="24"/>
                <w:lang w:val="uk-UA"/>
              </w:rPr>
              <w:t>Тема 7</w:t>
            </w:r>
            <w:r w:rsidRPr="00DB56A9">
              <w:rPr>
                <w:rFonts w:ascii="Times New Roman" w:hAnsi="Times New Roman"/>
                <w:bCs/>
                <w:sz w:val="24"/>
                <w:szCs w:val="24"/>
                <w:lang w:val="uk-UA"/>
              </w:rPr>
              <w:t>.</w:t>
            </w:r>
            <w:r>
              <w:rPr>
                <w:rFonts w:ascii="Times New Roman" w:hAnsi="Times New Roman"/>
                <w:bCs/>
                <w:sz w:val="24"/>
                <w:szCs w:val="24"/>
                <w:lang w:val="de-DE"/>
              </w:rPr>
              <w:t xml:space="preserve"> Der deutsche Satz. Besonderheiten und Einteilung</w:t>
            </w:r>
            <w:r w:rsidRPr="00DB56A9">
              <w:rPr>
                <w:rFonts w:ascii="Times New Roman" w:hAnsi="Times New Roman"/>
                <w:bCs/>
                <w:sz w:val="24"/>
                <w:szCs w:val="24"/>
                <w:lang w:val="uk-UA"/>
              </w:rPr>
              <w:t>.</w:t>
            </w:r>
          </w:p>
        </w:tc>
        <w:tc>
          <w:tcPr>
            <w:tcW w:w="955"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r>
              <w:rPr>
                <w:rFonts w:ascii="Times New Roman" w:hAnsi="Times New Roman"/>
                <w:sz w:val="28"/>
                <w:szCs w:val="28"/>
                <w:lang w:val="uk-UA"/>
              </w:rPr>
              <w:t>18</w:t>
            </w:r>
          </w:p>
        </w:tc>
        <w:tc>
          <w:tcPr>
            <w:tcW w:w="641"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r w:rsidRPr="00DB56A9">
              <w:rPr>
                <w:rFonts w:ascii="Times New Roman" w:hAnsi="Times New Roman"/>
                <w:sz w:val="28"/>
                <w:szCs w:val="28"/>
                <w:lang w:val="uk-UA"/>
              </w:rPr>
              <w:t>2</w:t>
            </w:r>
          </w:p>
        </w:tc>
        <w:tc>
          <w:tcPr>
            <w:tcW w:w="678"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r>
              <w:rPr>
                <w:rFonts w:ascii="Times New Roman" w:hAnsi="Times New Roman"/>
                <w:sz w:val="28"/>
                <w:szCs w:val="28"/>
                <w:lang w:val="uk-UA"/>
              </w:rPr>
              <w:t>4</w:t>
            </w:r>
          </w:p>
        </w:tc>
        <w:tc>
          <w:tcPr>
            <w:tcW w:w="573"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p>
        </w:tc>
        <w:tc>
          <w:tcPr>
            <w:tcW w:w="752"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p>
        </w:tc>
        <w:tc>
          <w:tcPr>
            <w:tcW w:w="647"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r>
              <w:rPr>
                <w:rFonts w:ascii="Times New Roman" w:hAnsi="Times New Roman"/>
                <w:sz w:val="28"/>
                <w:szCs w:val="28"/>
                <w:lang w:val="uk-UA"/>
              </w:rPr>
              <w:t>12</w:t>
            </w:r>
          </w:p>
        </w:tc>
        <w:tc>
          <w:tcPr>
            <w:tcW w:w="684"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p>
        </w:tc>
      </w:tr>
      <w:tr w:rsidR="00604BB2" w:rsidRPr="002E7B69" w:rsidTr="000045B9">
        <w:tc>
          <w:tcPr>
            <w:tcW w:w="4537" w:type="dxa"/>
          </w:tcPr>
          <w:p w:rsidR="00604BB2" w:rsidRPr="00DB56A9" w:rsidRDefault="00604BB2" w:rsidP="000045B9">
            <w:pPr>
              <w:jc w:val="both"/>
              <w:rPr>
                <w:rFonts w:ascii="Times New Roman" w:hAnsi="Times New Roman"/>
                <w:bCs/>
                <w:sz w:val="24"/>
                <w:szCs w:val="24"/>
                <w:lang w:val="uk-UA"/>
              </w:rPr>
            </w:pPr>
            <w:r>
              <w:rPr>
                <w:rFonts w:ascii="Times New Roman" w:hAnsi="Times New Roman"/>
                <w:bCs/>
                <w:sz w:val="24"/>
                <w:szCs w:val="24"/>
                <w:lang w:val="uk-UA"/>
              </w:rPr>
              <w:t>Тема 8</w:t>
            </w:r>
            <w:r w:rsidRPr="00DB56A9">
              <w:rPr>
                <w:rFonts w:ascii="Times New Roman" w:hAnsi="Times New Roman"/>
                <w:bCs/>
                <w:sz w:val="24"/>
                <w:szCs w:val="24"/>
                <w:lang w:val="uk-UA"/>
              </w:rPr>
              <w:t xml:space="preserve">. </w:t>
            </w:r>
            <w:r>
              <w:rPr>
                <w:rFonts w:ascii="Times New Roman" w:hAnsi="Times New Roman"/>
                <w:bCs/>
                <w:sz w:val="24"/>
                <w:szCs w:val="24"/>
                <w:lang w:val="de-DE"/>
              </w:rPr>
              <w:t>Stilistische Besonderheiten der deutschen Sprache</w:t>
            </w:r>
            <w:r w:rsidRPr="00DB56A9">
              <w:rPr>
                <w:rFonts w:ascii="Times New Roman" w:hAnsi="Times New Roman"/>
                <w:bCs/>
                <w:sz w:val="24"/>
                <w:szCs w:val="24"/>
                <w:lang w:val="uk-UA"/>
              </w:rPr>
              <w:t>.</w:t>
            </w:r>
          </w:p>
        </w:tc>
        <w:tc>
          <w:tcPr>
            <w:tcW w:w="955"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r>
              <w:rPr>
                <w:rFonts w:ascii="Times New Roman" w:hAnsi="Times New Roman"/>
                <w:sz w:val="28"/>
                <w:szCs w:val="28"/>
                <w:lang w:val="uk-UA"/>
              </w:rPr>
              <w:t>12</w:t>
            </w:r>
          </w:p>
        </w:tc>
        <w:tc>
          <w:tcPr>
            <w:tcW w:w="641"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r w:rsidRPr="00DB56A9">
              <w:rPr>
                <w:rFonts w:ascii="Times New Roman" w:hAnsi="Times New Roman"/>
                <w:sz w:val="28"/>
                <w:szCs w:val="28"/>
                <w:lang w:val="uk-UA"/>
              </w:rPr>
              <w:t>2</w:t>
            </w:r>
          </w:p>
        </w:tc>
        <w:tc>
          <w:tcPr>
            <w:tcW w:w="678"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r w:rsidRPr="00DB56A9">
              <w:rPr>
                <w:rFonts w:ascii="Times New Roman" w:hAnsi="Times New Roman"/>
                <w:sz w:val="28"/>
                <w:szCs w:val="28"/>
                <w:lang w:val="uk-UA"/>
              </w:rPr>
              <w:t>2</w:t>
            </w:r>
          </w:p>
        </w:tc>
        <w:tc>
          <w:tcPr>
            <w:tcW w:w="573"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p>
        </w:tc>
        <w:tc>
          <w:tcPr>
            <w:tcW w:w="752"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p>
        </w:tc>
        <w:tc>
          <w:tcPr>
            <w:tcW w:w="647"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r>
              <w:rPr>
                <w:rFonts w:ascii="Times New Roman" w:hAnsi="Times New Roman"/>
                <w:sz w:val="28"/>
                <w:szCs w:val="28"/>
                <w:lang w:val="uk-UA"/>
              </w:rPr>
              <w:t>8</w:t>
            </w:r>
          </w:p>
        </w:tc>
        <w:tc>
          <w:tcPr>
            <w:tcW w:w="684"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sz w:val="28"/>
                <w:szCs w:val="28"/>
                <w:lang w:val="uk-UA"/>
              </w:rPr>
            </w:pPr>
          </w:p>
        </w:tc>
      </w:tr>
      <w:tr w:rsidR="00604BB2" w:rsidRPr="00DB56A9" w:rsidTr="000045B9">
        <w:tc>
          <w:tcPr>
            <w:tcW w:w="4537" w:type="dxa"/>
          </w:tcPr>
          <w:p w:rsidR="00604BB2" w:rsidRPr="00DB56A9" w:rsidRDefault="00604BB2" w:rsidP="000045B9">
            <w:pPr>
              <w:jc w:val="both"/>
              <w:rPr>
                <w:rFonts w:ascii="Times New Roman" w:hAnsi="Times New Roman"/>
                <w:b/>
                <w:bCs/>
                <w:sz w:val="24"/>
                <w:szCs w:val="24"/>
                <w:lang w:val="uk-UA"/>
              </w:rPr>
            </w:pPr>
            <w:r w:rsidRPr="00DB56A9">
              <w:rPr>
                <w:rFonts w:ascii="Times New Roman" w:hAnsi="Times New Roman"/>
                <w:b/>
                <w:bCs/>
                <w:sz w:val="24"/>
                <w:szCs w:val="24"/>
                <w:lang w:val="uk-UA"/>
              </w:rPr>
              <w:t>Разом годин</w:t>
            </w:r>
          </w:p>
        </w:tc>
        <w:tc>
          <w:tcPr>
            <w:tcW w:w="955"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b/>
                <w:sz w:val="28"/>
                <w:szCs w:val="28"/>
                <w:lang w:val="uk-UA"/>
              </w:rPr>
            </w:pPr>
            <w:r>
              <w:rPr>
                <w:rFonts w:ascii="Times New Roman" w:hAnsi="Times New Roman"/>
                <w:b/>
                <w:sz w:val="28"/>
                <w:szCs w:val="28"/>
                <w:lang w:val="uk-UA"/>
              </w:rPr>
              <w:t>120</w:t>
            </w:r>
          </w:p>
        </w:tc>
        <w:tc>
          <w:tcPr>
            <w:tcW w:w="641" w:type="dxa"/>
          </w:tcPr>
          <w:p w:rsidR="00604BB2" w:rsidRPr="002E7B69" w:rsidRDefault="00604BB2" w:rsidP="000045B9">
            <w:pPr>
              <w:tabs>
                <w:tab w:val="left" w:pos="720"/>
                <w:tab w:val="left" w:pos="1080"/>
              </w:tabs>
              <w:autoSpaceDE w:val="0"/>
              <w:autoSpaceDN w:val="0"/>
              <w:adjustRightInd w:val="0"/>
              <w:jc w:val="center"/>
              <w:rPr>
                <w:rFonts w:ascii="Times New Roman" w:hAnsi="Times New Roman"/>
                <w:b/>
                <w:sz w:val="28"/>
                <w:szCs w:val="28"/>
                <w:lang w:val="de-DE"/>
              </w:rPr>
            </w:pPr>
            <w:r>
              <w:rPr>
                <w:rFonts w:ascii="Times New Roman" w:hAnsi="Times New Roman"/>
                <w:b/>
                <w:sz w:val="28"/>
                <w:szCs w:val="28"/>
                <w:lang w:val="de-DE"/>
              </w:rPr>
              <w:t>16</w:t>
            </w:r>
          </w:p>
        </w:tc>
        <w:tc>
          <w:tcPr>
            <w:tcW w:w="678"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b/>
                <w:sz w:val="28"/>
                <w:szCs w:val="28"/>
                <w:lang w:val="uk-UA"/>
              </w:rPr>
            </w:pPr>
            <w:r>
              <w:rPr>
                <w:rFonts w:ascii="Times New Roman" w:hAnsi="Times New Roman"/>
                <w:b/>
                <w:sz w:val="28"/>
                <w:szCs w:val="28"/>
                <w:lang w:val="uk-UA"/>
              </w:rPr>
              <w:t>24</w:t>
            </w:r>
          </w:p>
        </w:tc>
        <w:tc>
          <w:tcPr>
            <w:tcW w:w="573"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b/>
                <w:sz w:val="28"/>
                <w:szCs w:val="28"/>
                <w:lang w:val="uk-UA"/>
              </w:rPr>
            </w:pPr>
          </w:p>
        </w:tc>
        <w:tc>
          <w:tcPr>
            <w:tcW w:w="752"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b/>
                <w:sz w:val="28"/>
                <w:szCs w:val="28"/>
                <w:lang w:val="uk-UA"/>
              </w:rPr>
            </w:pPr>
          </w:p>
        </w:tc>
        <w:tc>
          <w:tcPr>
            <w:tcW w:w="647"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b/>
                <w:sz w:val="28"/>
                <w:szCs w:val="28"/>
                <w:lang w:val="uk-UA"/>
              </w:rPr>
            </w:pPr>
            <w:r>
              <w:rPr>
                <w:rFonts w:ascii="Times New Roman" w:hAnsi="Times New Roman"/>
                <w:b/>
                <w:sz w:val="28"/>
                <w:szCs w:val="28"/>
                <w:lang w:val="uk-UA"/>
              </w:rPr>
              <w:t>80</w:t>
            </w:r>
          </w:p>
        </w:tc>
        <w:tc>
          <w:tcPr>
            <w:tcW w:w="684" w:type="dxa"/>
          </w:tcPr>
          <w:p w:rsidR="00604BB2" w:rsidRPr="00DB56A9" w:rsidRDefault="00604BB2" w:rsidP="000045B9">
            <w:pPr>
              <w:tabs>
                <w:tab w:val="left" w:pos="720"/>
                <w:tab w:val="left" w:pos="1080"/>
              </w:tabs>
              <w:autoSpaceDE w:val="0"/>
              <w:autoSpaceDN w:val="0"/>
              <w:adjustRightInd w:val="0"/>
              <w:jc w:val="center"/>
              <w:rPr>
                <w:rFonts w:ascii="Times New Roman" w:hAnsi="Times New Roman"/>
                <w:b/>
                <w:sz w:val="28"/>
                <w:szCs w:val="28"/>
                <w:lang w:val="uk-UA"/>
              </w:rPr>
            </w:pPr>
          </w:p>
        </w:tc>
      </w:tr>
    </w:tbl>
    <w:p w:rsidR="00604BB2" w:rsidRDefault="00604BB2" w:rsidP="00604BB2">
      <w:pPr>
        <w:shd w:val="clear" w:color="auto" w:fill="FFFFFF"/>
        <w:tabs>
          <w:tab w:val="left" w:pos="720"/>
          <w:tab w:val="left" w:pos="1080"/>
        </w:tabs>
        <w:autoSpaceDE w:val="0"/>
        <w:autoSpaceDN w:val="0"/>
        <w:adjustRightInd w:val="0"/>
        <w:spacing w:after="0" w:line="240" w:lineRule="auto"/>
        <w:ind w:left="567"/>
        <w:jc w:val="both"/>
        <w:rPr>
          <w:rFonts w:ascii="Times New Roman" w:hAnsi="Times New Roman"/>
          <w:sz w:val="28"/>
          <w:szCs w:val="28"/>
          <w:lang w:val="uk-UA"/>
        </w:rPr>
      </w:pPr>
    </w:p>
    <w:p w:rsidR="00604BB2" w:rsidRDefault="00604BB2" w:rsidP="00604BB2">
      <w:pPr>
        <w:shd w:val="clear" w:color="auto" w:fill="FFFFFF"/>
        <w:tabs>
          <w:tab w:val="left" w:pos="720"/>
          <w:tab w:val="left" w:pos="1080"/>
        </w:tabs>
        <w:autoSpaceDE w:val="0"/>
        <w:autoSpaceDN w:val="0"/>
        <w:adjustRightInd w:val="0"/>
        <w:spacing w:after="0" w:line="240" w:lineRule="auto"/>
        <w:ind w:left="567"/>
        <w:jc w:val="center"/>
        <w:rPr>
          <w:rFonts w:ascii="Times New Roman" w:hAnsi="Times New Roman"/>
          <w:sz w:val="28"/>
          <w:szCs w:val="28"/>
          <w:lang w:val="uk-UA"/>
        </w:rPr>
      </w:pPr>
      <w:r>
        <w:rPr>
          <w:rFonts w:ascii="Times New Roman" w:hAnsi="Times New Roman"/>
          <w:sz w:val="28"/>
          <w:szCs w:val="28"/>
          <w:lang w:val="uk-UA"/>
        </w:rPr>
        <w:t>Заочна форма навчання</w:t>
      </w:r>
    </w:p>
    <w:p w:rsidR="00604BB2" w:rsidRPr="00E37CC7" w:rsidRDefault="00604BB2" w:rsidP="00604BB2">
      <w:pPr>
        <w:shd w:val="clear" w:color="auto" w:fill="FFFFFF"/>
        <w:tabs>
          <w:tab w:val="left" w:pos="720"/>
          <w:tab w:val="left" w:pos="1080"/>
        </w:tabs>
        <w:autoSpaceDE w:val="0"/>
        <w:autoSpaceDN w:val="0"/>
        <w:adjustRightInd w:val="0"/>
        <w:spacing w:after="0" w:line="240" w:lineRule="auto"/>
        <w:ind w:left="567"/>
        <w:jc w:val="center"/>
        <w:rPr>
          <w:rFonts w:ascii="Times New Roman" w:hAnsi="Times New Roman"/>
          <w:sz w:val="28"/>
          <w:szCs w:val="28"/>
          <w:lang w:val="uk-UA"/>
        </w:rPr>
      </w:pPr>
    </w:p>
    <w:tbl>
      <w:tblPr>
        <w:tblStyle w:val="a4"/>
        <w:tblW w:w="0" w:type="auto"/>
        <w:tblInd w:w="-289" w:type="dxa"/>
        <w:tblLook w:val="04A0" w:firstRow="1" w:lastRow="0" w:firstColumn="1" w:lastColumn="0" w:noHBand="0" w:noVBand="1"/>
      </w:tblPr>
      <w:tblGrid>
        <w:gridCol w:w="4537"/>
        <w:gridCol w:w="955"/>
        <w:gridCol w:w="641"/>
        <w:gridCol w:w="678"/>
        <w:gridCol w:w="573"/>
        <w:gridCol w:w="752"/>
        <w:gridCol w:w="647"/>
        <w:gridCol w:w="684"/>
      </w:tblGrid>
      <w:tr w:rsidR="00604BB2" w:rsidRPr="00DB56A9" w:rsidTr="000045B9">
        <w:tc>
          <w:tcPr>
            <w:tcW w:w="4537" w:type="dxa"/>
            <w:vMerge w:val="restart"/>
          </w:tcPr>
          <w:p w:rsidR="00604BB2" w:rsidRPr="00DB56A9" w:rsidRDefault="00604BB2" w:rsidP="000045B9">
            <w:pPr>
              <w:tabs>
                <w:tab w:val="left" w:pos="720"/>
                <w:tab w:val="left" w:pos="1080"/>
              </w:tabs>
              <w:autoSpaceDE w:val="0"/>
              <w:autoSpaceDN w:val="0"/>
              <w:adjustRightInd w:val="0"/>
              <w:ind w:left="-959"/>
              <w:jc w:val="both"/>
              <w:rPr>
                <w:rFonts w:ascii="Times New Roman" w:hAnsi="Times New Roman"/>
                <w:sz w:val="28"/>
                <w:szCs w:val="28"/>
                <w:lang w:val="uk-UA"/>
              </w:rPr>
            </w:pPr>
          </w:p>
          <w:p w:rsidR="00604BB2" w:rsidRPr="00DB56A9" w:rsidRDefault="00604BB2" w:rsidP="000045B9">
            <w:pPr>
              <w:ind w:firstLine="38"/>
              <w:jc w:val="center"/>
              <w:rPr>
                <w:rFonts w:ascii="Times New Roman" w:hAnsi="Times New Roman"/>
                <w:b/>
                <w:sz w:val="28"/>
                <w:szCs w:val="28"/>
                <w:lang w:val="uk-UA"/>
              </w:rPr>
            </w:pPr>
            <w:r w:rsidRPr="00DB56A9">
              <w:rPr>
                <w:rFonts w:ascii="Times New Roman" w:hAnsi="Times New Roman"/>
                <w:b/>
                <w:sz w:val="28"/>
                <w:szCs w:val="28"/>
                <w:lang w:val="uk-UA"/>
              </w:rPr>
              <w:t>Назви змістових модулів і тем</w:t>
            </w:r>
          </w:p>
        </w:tc>
        <w:tc>
          <w:tcPr>
            <w:tcW w:w="4930" w:type="dxa"/>
            <w:gridSpan w:val="7"/>
          </w:tcPr>
          <w:p w:rsidR="00604BB2" w:rsidRPr="00DB56A9" w:rsidRDefault="00604BB2" w:rsidP="000045B9">
            <w:pPr>
              <w:tabs>
                <w:tab w:val="left" w:pos="720"/>
                <w:tab w:val="left" w:pos="1080"/>
              </w:tabs>
              <w:autoSpaceDE w:val="0"/>
              <w:autoSpaceDN w:val="0"/>
              <w:adjustRightInd w:val="0"/>
              <w:jc w:val="center"/>
              <w:rPr>
                <w:rFonts w:ascii="Times New Roman" w:hAnsi="Times New Roman"/>
                <w:b/>
                <w:sz w:val="28"/>
                <w:szCs w:val="28"/>
                <w:lang w:val="uk-UA"/>
              </w:rPr>
            </w:pPr>
            <w:r w:rsidRPr="00DB56A9">
              <w:rPr>
                <w:rFonts w:ascii="Times New Roman" w:hAnsi="Times New Roman"/>
                <w:b/>
                <w:sz w:val="28"/>
                <w:szCs w:val="28"/>
                <w:lang w:val="uk-UA"/>
              </w:rPr>
              <w:t>Кількість годин</w:t>
            </w:r>
          </w:p>
        </w:tc>
      </w:tr>
      <w:tr w:rsidR="00604BB2" w:rsidRPr="00DB56A9" w:rsidTr="000045B9">
        <w:tc>
          <w:tcPr>
            <w:tcW w:w="4537" w:type="dxa"/>
            <w:vMerge/>
          </w:tcPr>
          <w:p w:rsidR="00604BB2" w:rsidRPr="00DB56A9" w:rsidRDefault="00604BB2" w:rsidP="000045B9">
            <w:pPr>
              <w:tabs>
                <w:tab w:val="left" w:pos="720"/>
                <w:tab w:val="left" w:pos="1080"/>
              </w:tabs>
              <w:autoSpaceDE w:val="0"/>
              <w:autoSpaceDN w:val="0"/>
              <w:adjustRightInd w:val="0"/>
              <w:jc w:val="both"/>
              <w:rPr>
                <w:rFonts w:ascii="Times New Roman" w:hAnsi="Times New Roman"/>
                <w:sz w:val="28"/>
                <w:szCs w:val="28"/>
                <w:lang w:val="uk-UA"/>
              </w:rPr>
            </w:pPr>
          </w:p>
        </w:tc>
        <w:tc>
          <w:tcPr>
            <w:tcW w:w="955" w:type="dxa"/>
            <w:vMerge w:val="restart"/>
          </w:tcPr>
          <w:p w:rsidR="00604BB2" w:rsidRPr="00DB56A9" w:rsidRDefault="00604BB2" w:rsidP="000045B9">
            <w:pPr>
              <w:tabs>
                <w:tab w:val="left" w:pos="720"/>
                <w:tab w:val="left" w:pos="1080"/>
              </w:tabs>
              <w:autoSpaceDE w:val="0"/>
              <w:autoSpaceDN w:val="0"/>
              <w:adjustRightInd w:val="0"/>
              <w:jc w:val="both"/>
              <w:rPr>
                <w:rFonts w:ascii="Times New Roman" w:hAnsi="Times New Roman"/>
                <w:b/>
                <w:sz w:val="28"/>
                <w:szCs w:val="28"/>
                <w:lang w:val="uk-UA"/>
              </w:rPr>
            </w:pPr>
            <w:r w:rsidRPr="00DB56A9">
              <w:rPr>
                <w:rFonts w:ascii="Times New Roman" w:hAnsi="Times New Roman"/>
                <w:b/>
                <w:sz w:val="28"/>
                <w:szCs w:val="28"/>
                <w:lang w:val="uk-UA"/>
              </w:rPr>
              <w:t>разом</w:t>
            </w:r>
          </w:p>
        </w:tc>
        <w:tc>
          <w:tcPr>
            <w:tcW w:w="3975" w:type="dxa"/>
            <w:gridSpan w:val="6"/>
          </w:tcPr>
          <w:p w:rsidR="00604BB2" w:rsidRPr="00DB56A9" w:rsidRDefault="00604BB2" w:rsidP="000045B9">
            <w:pPr>
              <w:tabs>
                <w:tab w:val="left" w:pos="720"/>
                <w:tab w:val="left" w:pos="1080"/>
              </w:tabs>
              <w:autoSpaceDE w:val="0"/>
              <w:autoSpaceDN w:val="0"/>
              <w:adjustRightInd w:val="0"/>
              <w:jc w:val="center"/>
              <w:rPr>
                <w:rFonts w:ascii="Times New Roman" w:hAnsi="Times New Roman"/>
                <w:b/>
                <w:sz w:val="28"/>
                <w:szCs w:val="28"/>
                <w:lang w:val="uk-UA"/>
              </w:rPr>
            </w:pPr>
            <w:r w:rsidRPr="00DB56A9">
              <w:rPr>
                <w:rFonts w:ascii="Times New Roman" w:hAnsi="Times New Roman"/>
                <w:b/>
                <w:sz w:val="28"/>
                <w:szCs w:val="28"/>
                <w:lang w:val="uk-UA"/>
              </w:rPr>
              <w:t>у тому числі</w:t>
            </w:r>
          </w:p>
        </w:tc>
      </w:tr>
      <w:tr w:rsidR="00604BB2" w:rsidRPr="00DB56A9" w:rsidTr="000045B9">
        <w:trPr>
          <w:cantSplit/>
          <w:trHeight w:val="3146"/>
        </w:trPr>
        <w:tc>
          <w:tcPr>
            <w:tcW w:w="4537" w:type="dxa"/>
            <w:vMerge/>
          </w:tcPr>
          <w:p w:rsidR="00604BB2" w:rsidRPr="00DB56A9" w:rsidRDefault="00604BB2" w:rsidP="000045B9">
            <w:pPr>
              <w:tabs>
                <w:tab w:val="left" w:pos="720"/>
                <w:tab w:val="left" w:pos="1080"/>
              </w:tabs>
              <w:autoSpaceDE w:val="0"/>
              <w:autoSpaceDN w:val="0"/>
              <w:adjustRightInd w:val="0"/>
              <w:jc w:val="both"/>
              <w:rPr>
                <w:rFonts w:ascii="Times New Roman" w:hAnsi="Times New Roman"/>
                <w:sz w:val="28"/>
                <w:szCs w:val="28"/>
                <w:lang w:val="uk-UA"/>
              </w:rPr>
            </w:pPr>
          </w:p>
        </w:tc>
        <w:tc>
          <w:tcPr>
            <w:tcW w:w="955" w:type="dxa"/>
            <w:vMerge/>
          </w:tcPr>
          <w:p w:rsidR="00604BB2" w:rsidRPr="00DB56A9" w:rsidRDefault="00604BB2" w:rsidP="000045B9">
            <w:pPr>
              <w:tabs>
                <w:tab w:val="left" w:pos="720"/>
                <w:tab w:val="left" w:pos="1080"/>
              </w:tabs>
              <w:autoSpaceDE w:val="0"/>
              <w:autoSpaceDN w:val="0"/>
              <w:adjustRightInd w:val="0"/>
              <w:jc w:val="both"/>
              <w:rPr>
                <w:rFonts w:ascii="Times New Roman" w:hAnsi="Times New Roman"/>
                <w:sz w:val="28"/>
                <w:szCs w:val="28"/>
                <w:lang w:val="uk-UA"/>
              </w:rPr>
            </w:pPr>
          </w:p>
        </w:tc>
        <w:tc>
          <w:tcPr>
            <w:tcW w:w="641" w:type="dxa"/>
            <w:textDirection w:val="btLr"/>
          </w:tcPr>
          <w:p w:rsidR="00604BB2" w:rsidRPr="00DB56A9" w:rsidRDefault="00604BB2" w:rsidP="000045B9">
            <w:pPr>
              <w:tabs>
                <w:tab w:val="left" w:pos="720"/>
                <w:tab w:val="left" w:pos="1080"/>
              </w:tabs>
              <w:autoSpaceDE w:val="0"/>
              <w:autoSpaceDN w:val="0"/>
              <w:adjustRightInd w:val="0"/>
              <w:ind w:left="113" w:right="113"/>
              <w:jc w:val="center"/>
              <w:rPr>
                <w:rFonts w:ascii="Times New Roman" w:hAnsi="Times New Roman"/>
                <w:b/>
                <w:sz w:val="28"/>
                <w:szCs w:val="28"/>
                <w:lang w:val="uk-UA"/>
              </w:rPr>
            </w:pPr>
            <w:r w:rsidRPr="00DB56A9">
              <w:rPr>
                <w:rFonts w:ascii="Times New Roman" w:hAnsi="Times New Roman"/>
                <w:b/>
                <w:sz w:val="28"/>
                <w:szCs w:val="28"/>
                <w:lang w:val="uk-UA"/>
              </w:rPr>
              <w:t>лекційні заняття</w:t>
            </w:r>
          </w:p>
        </w:tc>
        <w:tc>
          <w:tcPr>
            <w:tcW w:w="678" w:type="dxa"/>
            <w:textDirection w:val="btLr"/>
          </w:tcPr>
          <w:p w:rsidR="00604BB2" w:rsidRPr="00DB56A9" w:rsidRDefault="00604BB2" w:rsidP="000045B9">
            <w:pPr>
              <w:tabs>
                <w:tab w:val="left" w:pos="720"/>
                <w:tab w:val="left" w:pos="1080"/>
              </w:tabs>
              <w:autoSpaceDE w:val="0"/>
              <w:autoSpaceDN w:val="0"/>
              <w:adjustRightInd w:val="0"/>
              <w:ind w:left="113" w:right="113"/>
              <w:jc w:val="center"/>
              <w:rPr>
                <w:rFonts w:ascii="Times New Roman" w:hAnsi="Times New Roman"/>
                <w:b/>
                <w:sz w:val="28"/>
                <w:szCs w:val="28"/>
                <w:lang w:val="uk-UA"/>
              </w:rPr>
            </w:pPr>
            <w:r w:rsidRPr="00DB56A9">
              <w:rPr>
                <w:rFonts w:ascii="Times New Roman" w:hAnsi="Times New Roman"/>
                <w:b/>
                <w:sz w:val="28"/>
                <w:szCs w:val="28"/>
                <w:lang w:val="uk-UA"/>
              </w:rPr>
              <w:t>практичні заняття</w:t>
            </w:r>
          </w:p>
        </w:tc>
        <w:tc>
          <w:tcPr>
            <w:tcW w:w="573" w:type="dxa"/>
            <w:textDirection w:val="btLr"/>
          </w:tcPr>
          <w:p w:rsidR="00604BB2" w:rsidRPr="00DB56A9" w:rsidRDefault="00604BB2" w:rsidP="000045B9">
            <w:pPr>
              <w:tabs>
                <w:tab w:val="left" w:pos="720"/>
                <w:tab w:val="left" w:pos="1080"/>
              </w:tabs>
              <w:autoSpaceDE w:val="0"/>
              <w:autoSpaceDN w:val="0"/>
              <w:adjustRightInd w:val="0"/>
              <w:ind w:left="113" w:right="113"/>
              <w:jc w:val="center"/>
              <w:rPr>
                <w:rFonts w:ascii="Times New Roman" w:hAnsi="Times New Roman"/>
                <w:b/>
                <w:sz w:val="28"/>
                <w:szCs w:val="28"/>
                <w:lang w:val="uk-UA"/>
              </w:rPr>
            </w:pPr>
            <w:r w:rsidRPr="00DB56A9">
              <w:rPr>
                <w:rFonts w:ascii="Times New Roman" w:hAnsi="Times New Roman"/>
                <w:b/>
                <w:sz w:val="28"/>
                <w:szCs w:val="28"/>
                <w:lang w:val="uk-UA"/>
              </w:rPr>
              <w:t>семінарські заняття</w:t>
            </w:r>
          </w:p>
        </w:tc>
        <w:tc>
          <w:tcPr>
            <w:tcW w:w="752" w:type="dxa"/>
            <w:textDirection w:val="btLr"/>
          </w:tcPr>
          <w:p w:rsidR="00604BB2" w:rsidRPr="00DB56A9" w:rsidRDefault="00604BB2" w:rsidP="000045B9">
            <w:pPr>
              <w:tabs>
                <w:tab w:val="left" w:pos="720"/>
                <w:tab w:val="left" w:pos="1080"/>
              </w:tabs>
              <w:autoSpaceDE w:val="0"/>
              <w:autoSpaceDN w:val="0"/>
              <w:adjustRightInd w:val="0"/>
              <w:ind w:left="113" w:right="113"/>
              <w:jc w:val="center"/>
              <w:rPr>
                <w:rFonts w:ascii="Times New Roman" w:hAnsi="Times New Roman"/>
                <w:b/>
                <w:sz w:val="28"/>
                <w:szCs w:val="28"/>
                <w:lang w:val="uk-UA"/>
              </w:rPr>
            </w:pPr>
            <w:r w:rsidRPr="00DB56A9">
              <w:rPr>
                <w:rFonts w:ascii="Times New Roman" w:hAnsi="Times New Roman"/>
                <w:b/>
                <w:sz w:val="28"/>
                <w:szCs w:val="28"/>
                <w:lang w:val="uk-UA"/>
              </w:rPr>
              <w:t>лабораторні заняття</w:t>
            </w:r>
          </w:p>
        </w:tc>
        <w:tc>
          <w:tcPr>
            <w:tcW w:w="647" w:type="dxa"/>
            <w:textDirection w:val="btLr"/>
          </w:tcPr>
          <w:p w:rsidR="00604BB2" w:rsidRPr="00DB56A9" w:rsidRDefault="00604BB2" w:rsidP="000045B9">
            <w:pPr>
              <w:tabs>
                <w:tab w:val="left" w:pos="720"/>
                <w:tab w:val="left" w:pos="1080"/>
              </w:tabs>
              <w:autoSpaceDE w:val="0"/>
              <w:autoSpaceDN w:val="0"/>
              <w:adjustRightInd w:val="0"/>
              <w:ind w:left="113" w:right="113"/>
              <w:jc w:val="center"/>
              <w:rPr>
                <w:rFonts w:ascii="Times New Roman" w:hAnsi="Times New Roman"/>
                <w:b/>
                <w:sz w:val="28"/>
                <w:szCs w:val="28"/>
                <w:lang w:val="uk-UA"/>
              </w:rPr>
            </w:pPr>
            <w:r w:rsidRPr="00DB56A9">
              <w:rPr>
                <w:rFonts w:ascii="Times New Roman" w:hAnsi="Times New Roman"/>
                <w:b/>
                <w:sz w:val="28"/>
                <w:szCs w:val="28"/>
                <w:lang w:val="uk-UA"/>
              </w:rPr>
              <w:t>самостійна робота</w:t>
            </w:r>
          </w:p>
        </w:tc>
        <w:tc>
          <w:tcPr>
            <w:tcW w:w="684" w:type="dxa"/>
            <w:textDirection w:val="btLr"/>
          </w:tcPr>
          <w:p w:rsidR="00604BB2" w:rsidRPr="00DB56A9" w:rsidRDefault="00604BB2" w:rsidP="000045B9">
            <w:pPr>
              <w:tabs>
                <w:tab w:val="left" w:pos="720"/>
                <w:tab w:val="left" w:pos="1080"/>
              </w:tabs>
              <w:autoSpaceDE w:val="0"/>
              <w:autoSpaceDN w:val="0"/>
              <w:adjustRightInd w:val="0"/>
              <w:ind w:left="113" w:right="113"/>
              <w:jc w:val="center"/>
              <w:rPr>
                <w:rFonts w:ascii="Times New Roman" w:hAnsi="Times New Roman"/>
                <w:b/>
                <w:sz w:val="28"/>
                <w:szCs w:val="28"/>
                <w:lang w:val="uk-UA"/>
              </w:rPr>
            </w:pPr>
            <w:r w:rsidRPr="00DB56A9">
              <w:rPr>
                <w:rFonts w:ascii="Times New Roman" w:hAnsi="Times New Roman"/>
                <w:b/>
                <w:sz w:val="28"/>
                <w:szCs w:val="28"/>
                <w:lang w:val="uk-UA"/>
              </w:rPr>
              <w:t>індивідуальна робота</w:t>
            </w:r>
          </w:p>
        </w:tc>
      </w:tr>
      <w:tr w:rsidR="00F7390D" w:rsidRPr="007257A9" w:rsidTr="000045B9">
        <w:tc>
          <w:tcPr>
            <w:tcW w:w="9467" w:type="dxa"/>
            <w:gridSpan w:val="8"/>
          </w:tcPr>
          <w:p w:rsidR="00F7390D" w:rsidRDefault="00F7390D" w:rsidP="00F7390D">
            <w:pPr>
              <w:jc w:val="center"/>
              <w:rPr>
                <w:rFonts w:ascii="Times New Roman" w:hAnsi="Times New Roman"/>
                <w:sz w:val="24"/>
                <w:szCs w:val="24"/>
                <w:lang w:val="uk-UA"/>
              </w:rPr>
            </w:pPr>
            <w:r w:rsidRPr="00F7390D">
              <w:rPr>
                <w:rFonts w:ascii="Times New Roman" w:hAnsi="Times New Roman"/>
                <w:b/>
                <w:bCs/>
                <w:sz w:val="24"/>
                <w:szCs w:val="24"/>
                <w:lang w:val="uk-UA"/>
              </w:rPr>
              <w:t>Змістовий модуль 1</w:t>
            </w:r>
            <w:r w:rsidRPr="00F7390D">
              <w:rPr>
                <w:rFonts w:ascii="Times New Roman" w:hAnsi="Times New Roman"/>
                <w:sz w:val="24"/>
                <w:szCs w:val="24"/>
                <w:lang w:val="uk-UA"/>
              </w:rPr>
              <w:t xml:space="preserve">. </w:t>
            </w:r>
          </w:p>
          <w:p w:rsidR="00F7390D" w:rsidRPr="00F7390D" w:rsidRDefault="00F7390D" w:rsidP="00F7390D">
            <w:pPr>
              <w:jc w:val="center"/>
              <w:rPr>
                <w:rFonts w:ascii="Times New Roman" w:hAnsi="Times New Roman"/>
                <w:sz w:val="24"/>
                <w:szCs w:val="24"/>
                <w:highlight w:val="yellow"/>
                <w:lang w:val="de-DE"/>
              </w:rPr>
            </w:pPr>
            <w:r>
              <w:rPr>
                <w:rFonts w:ascii="Times New Roman" w:hAnsi="Times New Roman"/>
                <w:sz w:val="24"/>
                <w:szCs w:val="24"/>
                <w:lang w:val="de-DE"/>
              </w:rPr>
              <w:t>Theoretische Probleme der deutschen Sprache</w:t>
            </w:r>
          </w:p>
        </w:tc>
      </w:tr>
      <w:tr w:rsidR="00F7390D" w:rsidRPr="00DB56A9" w:rsidTr="000045B9">
        <w:tc>
          <w:tcPr>
            <w:tcW w:w="4537" w:type="dxa"/>
          </w:tcPr>
          <w:p w:rsidR="00F7390D" w:rsidRPr="002E7B69" w:rsidRDefault="00F7390D" w:rsidP="00F7390D">
            <w:pPr>
              <w:jc w:val="both"/>
              <w:rPr>
                <w:rFonts w:ascii="Times New Roman" w:hAnsi="Times New Roman"/>
                <w:sz w:val="24"/>
                <w:szCs w:val="24"/>
                <w:lang w:val="de-DE"/>
              </w:rPr>
            </w:pPr>
            <w:r w:rsidRPr="00DB56A9">
              <w:rPr>
                <w:rFonts w:ascii="Times New Roman" w:hAnsi="Times New Roman"/>
                <w:bCs/>
                <w:sz w:val="24"/>
                <w:szCs w:val="24"/>
                <w:lang w:val="uk-UA"/>
              </w:rPr>
              <w:t xml:space="preserve">Тема 1. </w:t>
            </w:r>
            <w:r>
              <w:rPr>
                <w:rFonts w:ascii="Times New Roman" w:hAnsi="Times New Roman"/>
                <w:bCs/>
                <w:sz w:val="24"/>
                <w:szCs w:val="24"/>
                <w:lang w:val="de-DE"/>
              </w:rPr>
              <w:t>Verwandschaftsbeziehungen und Periodisierung der deutschen Gegenwartssprache</w:t>
            </w:r>
          </w:p>
        </w:tc>
        <w:tc>
          <w:tcPr>
            <w:tcW w:w="955"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r>
              <w:rPr>
                <w:rFonts w:ascii="Times New Roman" w:hAnsi="Times New Roman"/>
                <w:sz w:val="28"/>
                <w:szCs w:val="28"/>
                <w:lang w:val="uk-UA"/>
              </w:rPr>
              <w:t>12</w:t>
            </w:r>
          </w:p>
        </w:tc>
        <w:tc>
          <w:tcPr>
            <w:tcW w:w="641"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r>
              <w:rPr>
                <w:rFonts w:ascii="Times New Roman" w:hAnsi="Times New Roman"/>
                <w:sz w:val="28"/>
                <w:szCs w:val="28"/>
                <w:lang w:val="uk-UA"/>
              </w:rPr>
              <w:t>1</w:t>
            </w:r>
          </w:p>
        </w:tc>
        <w:tc>
          <w:tcPr>
            <w:tcW w:w="678"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r>
              <w:rPr>
                <w:rFonts w:ascii="Times New Roman" w:hAnsi="Times New Roman"/>
                <w:sz w:val="28"/>
                <w:szCs w:val="28"/>
                <w:lang w:val="uk-UA"/>
              </w:rPr>
              <w:t>1</w:t>
            </w:r>
          </w:p>
        </w:tc>
        <w:tc>
          <w:tcPr>
            <w:tcW w:w="573"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p>
        </w:tc>
        <w:tc>
          <w:tcPr>
            <w:tcW w:w="752"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p>
        </w:tc>
        <w:tc>
          <w:tcPr>
            <w:tcW w:w="647" w:type="dxa"/>
          </w:tcPr>
          <w:p w:rsidR="00F7390D" w:rsidRPr="00E37CC7" w:rsidRDefault="00F7390D" w:rsidP="00F7390D">
            <w:pPr>
              <w:tabs>
                <w:tab w:val="left" w:pos="720"/>
                <w:tab w:val="left" w:pos="1080"/>
              </w:tabs>
              <w:autoSpaceDE w:val="0"/>
              <w:autoSpaceDN w:val="0"/>
              <w:adjustRightInd w:val="0"/>
              <w:jc w:val="center"/>
              <w:rPr>
                <w:rFonts w:ascii="Times New Roman" w:hAnsi="Times New Roman"/>
                <w:sz w:val="28"/>
                <w:szCs w:val="28"/>
                <w:lang w:val="de-DE"/>
              </w:rPr>
            </w:pPr>
            <w:r>
              <w:rPr>
                <w:rFonts w:ascii="Times New Roman" w:hAnsi="Times New Roman"/>
                <w:sz w:val="28"/>
                <w:szCs w:val="28"/>
                <w:lang w:val="de-DE"/>
              </w:rPr>
              <w:t>10</w:t>
            </w:r>
          </w:p>
        </w:tc>
        <w:tc>
          <w:tcPr>
            <w:tcW w:w="684"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p>
        </w:tc>
      </w:tr>
      <w:tr w:rsidR="00F7390D" w:rsidRPr="00DB56A9" w:rsidTr="000045B9">
        <w:tc>
          <w:tcPr>
            <w:tcW w:w="4537" w:type="dxa"/>
          </w:tcPr>
          <w:p w:rsidR="00F7390D" w:rsidRPr="002E7B69" w:rsidRDefault="00F7390D" w:rsidP="00F7390D">
            <w:pPr>
              <w:jc w:val="both"/>
              <w:rPr>
                <w:rFonts w:ascii="Times New Roman" w:hAnsi="Times New Roman"/>
                <w:bCs/>
                <w:sz w:val="24"/>
                <w:szCs w:val="24"/>
                <w:lang w:val="de-DE"/>
              </w:rPr>
            </w:pPr>
            <w:r w:rsidRPr="00DB56A9">
              <w:rPr>
                <w:rFonts w:ascii="Times New Roman" w:hAnsi="Times New Roman"/>
                <w:bCs/>
                <w:sz w:val="24"/>
                <w:szCs w:val="24"/>
                <w:lang w:val="uk-UA"/>
              </w:rPr>
              <w:t xml:space="preserve">Тема 2. </w:t>
            </w:r>
            <w:r>
              <w:rPr>
                <w:rFonts w:ascii="Times New Roman" w:hAnsi="Times New Roman"/>
                <w:bCs/>
                <w:sz w:val="24"/>
                <w:szCs w:val="24"/>
                <w:lang w:val="de-DE"/>
              </w:rPr>
              <w:t>Syntagmatische und paradigmatische Beziehungen</w:t>
            </w:r>
          </w:p>
        </w:tc>
        <w:tc>
          <w:tcPr>
            <w:tcW w:w="955"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r>
              <w:rPr>
                <w:rFonts w:ascii="Times New Roman" w:hAnsi="Times New Roman"/>
                <w:sz w:val="28"/>
                <w:szCs w:val="28"/>
                <w:lang w:val="uk-UA"/>
              </w:rPr>
              <w:t>11,5</w:t>
            </w:r>
          </w:p>
        </w:tc>
        <w:tc>
          <w:tcPr>
            <w:tcW w:w="641"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r>
              <w:rPr>
                <w:rFonts w:ascii="Times New Roman" w:hAnsi="Times New Roman"/>
                <w:sz w:val="28"/>
                <w:szCs w:val="28"/>
                <w:lang w:val="uk-UA"/>
              </w:rPr>
              <w:t>0,5</w:t>
            </w:r>
          </w:p>
        </w:tc>
        <w:tc>
          <w:tcPr>
            <w:tcW w:w="678"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r>
              <w:rPr>
                <w:rFonts w:ascii="Times New Roman" w:hAnsi="Times New Roman"/>
                <w:sz w:val="28"/>
                <w:szCs w:val="28"/>
                <w:lang w:val="uk-UA"/>
              </w:rPr>
              <w:t>1</w:t>
            </w:r>
          </w:p>
        </w:tc>
        <w:tc>
          <w:tcPr>
            <w:tcW w:w="573"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p>
        </w:tc>
        <w:tc>
          <w:tcPr>
            <w:tcW w:w="752"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p>
        </w:tc>
        <w:tc>
          <w:tcPr>
            <w:tcW w:w="647"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r>
              <w:rPr>
                <w:rFonts w:ascii="Times New Roman" w:hAnsi="Times New Roman"/>
                <w:sz w:val="28"/>
                <w:szCs w:val="28"/>
                <w:lang w:val="uk-UA"/>
              </w:rPr>
              <w:t>10</w:t>
            </w:r>
          </w:p>
        </w:tc>
        <w:tc>
          <w:tcPr>
            <w:tcW w:w="684"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p>
        </w:tc>
      </w:tr>
      <w:tr w:rsidR="00F7390D" w:rsidRPr="00DB56A9" w:rsidTr="000045B9">
        <w:tc>
          <w:tcPr>
            <w:tcW w:w="4537" w:type="dxa"/>
          </w:tcPr>
          <w:p w:rsidR="00F7390D" w:rsidRPr="002E7B69" w:rsidRDefault="00F7390D" w:rsidP="00F7390D">
            <w:pPr>
              <w:jc w:val="both"/>
              <w:rPr>
                <w:rFonts w:ascii="Times New Roman" w:hAnsi="Times New Roman"/>
                <w:sz w:val="24"/>
                <w:szCs w:val="24"/>
                <w:lang w:val="de-DE"/>
              </w:rPr>
            </w:pPr>
            <w:r w:rsidRPr="00DB56A9">
              <w:rPr>
                <w:rFonts w:ascii="Times New Roman" w:hAnsi="Times New Roman"/>
                <w:bCs/>
                <w:sz w:val="24"/>
                <w:szCs w:val="24"/>
                <w:lang w:val="uk-UA"/>
              </w:rPr>
              <w:t xml:space="preserve">Тема 3. </w:t>
            </w:r>
            <w:r>
              <w:rPr>
                <w:rFonts w:ascii="Times New Roman" w:hAnsi="Times New Roman"/>
                <w:bCs/>
                <w:sz w:val="24"/>
                <w:szCs w:val="24"/>
                <w:lang w:val="de-DE"/>
              </w:rPr>
              <w:t>Wort als Grundeinheit des lexikalischen Systems der Sprache.</w:t>
            </w:r>
          </w:p>
        </w:tc>
        <w:tc>
          <w:tcPr>
            <w:tcW w:w="955"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r>
              <w:rPr>
                <w:rFonts w:ascii="Times New Roman" w:hAnsi="Times New Roman"/>
                <w:sz w:val="28"/>
                <w:szCs w:val="28"/>
                <w:lang w:val="uk-UA"/>
              </w:rPr>
              <w:t>13,5</w:t>
            </w:r>
          </w:p>
        </w:tc>
        <w:tc>
          <w:tcPr>
            <w:tcW w:w="641"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r>
              <w:rPr>
                <w:rFonts w:ascii="Times New Roman" w:hAnsi="Times New Roman"/>
                <w:sz w:val="28"/>
                <w:szCs w:val="28"/>
                <w:lang w:val="uk-UA"/>
              </w:rPr>
              <w:t>0,5</w:t>
            </w:r>
          </w:p>
        </w:tc>
        <w:tc>
          <w:tcPr>
            <w:tcW w:w="678"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r>
              <w:rPr>
                <w:rFonts w:ascii="Times New Roman" w:hAnsi="Times New Roman"/>
                <w:sz w:val="28"/>
                <w:szCs w:val="28"/>
                <w:lang w:val="uk-UA"/>
              </w:rPr>
              <w:t>1</w:t>
            </w:r>
          </w:p>
        </w:tc>
        <w:tc>
          <w:tcPr>
            <w:tcW w:w="573"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p>
        </w:tc>
        <w:tc>
          <w:tcPr>
            <w:tcW w:w="752"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p>
        </w:tc>
        <w:tc>
          <w:tcPr>
            <w:tcW w:w="647" w:type="dxa"/>
          </w:tcPr>
          <w:p w:rsidR="00F7390D" w:rsidRPr="00E37CC7" w:rsidRDefault="00F7390D" w:rsidP="00F7390D">
            <w:pPr>
              <w:tabs>
                <w:tab w:val="left" w:pos="720"/>
                <w:tab w:val="left" w:pos="1080"/>
              </w:tabs>
              <w:autoSpaceDE w:val="0"/>
              <w:autoSpaceDN w:val="0"/>
              <w:adjustRightInd w:val="0"/>
              <w:jc w:val="center"/>
              <w:rPr>
                <w:rFonts w:ascii="Times New Roman" w:hAnsi="Times New Roman"/>
                <w:sz w:val="28"/>
                <w:szCs w:val="28"/>
                <w:lang w:val="de-DE"/>
              </w:rPr>
            </w:pPr>
            <w:r>
              <w:rPr>
                <w:rFonts w:ascii="Times New Roman" w:hAnsi="Times New Roman"/>
                <w:sz w:val="28"/>
                <w:szCs w:val="28"/>
                <w:lang w:val="uk-UA"/>
              </w:rPr>
              <w:t>1</w:t>
            </w:r>
            <w:r>
              <w:rPr>
                <w:rFonts w:ascii="Times New Roman" w:hAnsi="Times New Roman"/>
                <w:sz w:val="28"/>
                <w:szCs w:val="28"/>
                <w:lang w:val="de-DE"/>
              </w:rPr>
              <w:t>2</w:t>
            </w:r>
          </w:p>
        </w:tc>
        <w:tc>
          <w:tcPr>
            <w:tcW w:w="684"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p>
        </w:tc>
      </w:tr>
      <w:tr w:rsidR="00F7390D" w:rsidRPr="00DB56A9" w:rsidTr="000045B9">
        <w:tc>
          <w:tcPr>
            <w:tcW w:w="4537" w:type="dxa"/>
          </w:tcPr>
          <w:p w:rsidR="00F7390D" w:rsidRPr="002E7B69" w:rsidRDefault="00F7390D" w:rsidP="00F7390D">
            <w:pPr>
              <w:jc w:val="both"/>
              <w:rPr>
                <w:rFonts w:ascii="Times New Roman" w:hAnsi="Times New Roman"/>
                <w:bCs/>
                <w:sz w:val="24"/>
                <w:szCs w:val="24"/>
                <w:lang w:val="de-DE"/>
              </w:rPr>
            </w:pPr>
            <w:r>
              <w:rPr>
                <w:rFonts w:ascii="Times New Roman" w:hAnsi="Times New Roman"/>
                <w:bCs/>
                <w:sz w:val="24"/>
                <w:szCs w:val="24"/>
                <w:lang w:val="uk-UA"/>
              </w:rPr>
              <w:t>Тема 4</w:t>
            </w:r>
            <w:r w:rsidRPr="00DB56A9">
              <w:rPr>
                <w:rFonts w:ascii="Times New Roman" w:hAnsi="Times New Roman"/>
                <w:bCs/>
                <w:sz w:val="24"/>
                <w:szCs w:val="24"/>
                <w:lang w:val="uk-UA"/>
              </w:rPr>
              <w:t xml:space="preserve">. </w:t>
            </w:r>
            <w:r>
              <w:rPr>
                <w:rFonts w:ascii="Times New Roman" w:hAnsi="Times New Roman"/>
                <w:bCs/>
                <w:sz w:val="24"/>
                <w:szCs w:val="24"/>
                <w:lang w:val="de-DE"/>
              </w:rPr>
              <w:t>Wortschaftserweiterung durch Entlehnung und Bedeutungswandel</w:t>
            </w:r>
          </w:p>
        </w:tc>
        <w:tc>
          <w:tcPr>
            <w:tcW w:w="955"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r>
              <w:rPr>
                <w:rFonts w:ascii="Times New Roman" w:hAnsi="Times New Roman"/>
                <w:sz w:val="28"/>
                <w:szCs w:val="28"/>
                <w:lang w:val="uk-UA"/>
              </w:rPr>
              <w:t>15,5</w:t>
            </w:r>
          </w:p>
        </w:tc>
        <w:tc>
          <w:tcPr>
            <w:tcW w:w="641"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r>
              <w:rPr>
                <w:rFonts w:ascii="Times New Roman" w:hAnsi="Times New Roman"/>
                <w:sz w:val="28"/>
                <w:szCs w:val="28"/>
                <w:lang w:val="uk-UA"/>
              </w:rPr>
              <w:t>0,5</w:t>
            </w:r>
          </w:p>
        </w:tc>
        <w:tc>
          <w:tcPr>
            <w:tcW w:w="678" w:type="dxa"/>
          </w:tcPr>
          <w:p w:rsidR="00F7390D" w:rsidRPr="002E7B69" w:rsidRDefault="00F7390D" w:rsidP="00F7390D">
            <w:pPr>
              <w:tabs>
                <w:tab w:val="left" w:pos="720"/>
                <w:tab w:val="left" w:pos="1080"/>
              </w:tabs>
              <w:autoSpaceDE w:val="0"/>
              <w:autoSpaceDN w:val="0"/>
              <w:adjustRightInd w:val="0"/>
              <w:jc w:val="center"/>
              <w:rPr>
                <w:rFonts w:ascii="Times New Roman" w:hAnsi="Times New Roman"/>
                <w:sz w:val="28"/>
                <w:szCs w:val="28"/>
                <w:lang w:val="de-DE"/>
              </w:rPr>
            </w:pPr>
            <w:r>
              <w:rPr>
                <w:rFonts w:ascii="Times New Roman" w:hAnsi="Times New Roman"/>
                <w:sz w:val="28"/>
                <w:szCs w:val="28"/>
                <w:lang w:val="de-DE"/>
              </w:rPr>
              <w:t>1</w:t>
            </w:r>
          </w:p>
        </w:tc>
        <w:tc>
          <w:tcPr>
            <w:tcW w:w="573"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p>
        </w:tc>
        <w:tc>
          <w:tcPr>
            <w:tcW w:w="752"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p>
        </w:tc>
        <w:tc>
          <w:tcPr>
            <w:tcW w:w="647" w:type="dxa"/>
          </w:tcPr>
          <w:p w:rsidR="00F7390D" w:rsidRPr="00E37CC7" w:rsidRDefault="00F7390D" w:rsidP="00F7390D">
            <w:pPr>
              <w:tabs>
                <w:tab w:val="left" w:pos="720"/>
                <w:tab w:val="left" w:pos="1080"/>
              </w:tabs>
              <w:autoSpaceDE w:val="0"/>
              <w:autoSpaceDN w:val="0"/>
              <w:adjustRightInd w:val="0"/>
              <w:jc w:val="center"/>
              <w:rPr>
                <w:rFonts w:ascii="Times New Roman" w:hAnsi="Times New Roman"/>
                <w:sz w:val="28"/>
                <w:szCs w:val="28"/>
                <w:lang w:val="de-DE"/>
              </w:rPr>
            </w:pPr>
            <w:r>
              <w:rPr>
                <w:rFonts w:ascii="Times New Roman" w:hAnsi="Times New Roman"/>
                <w:sz w:val="28"/>
                <w:szCs w:val="28"/>
                <w:lang w:val="de-DE"/>
              </w:rPr>
              <w:t>14</w:t>
            </w:r>
          </w:p>
        </w:tc>
        <w:tc>
          <w:tcPr>
            <w:tcW w:w="684"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p>
        </w:tc>
      </w:tr>
      <w:tr w:rsidR="00F7390D" w:rsidRPr="002E7B69" w:rsidTr="000045B9">
        <w:tc>
          <w:tcPr>
            <w:tcW w:w="4537" w:type="dxa"/>
          </w:tcPr>
          <w:p w:rsidR="00F7390D" w:rsidRPr="002E7B69" w:rsidRDefault="00F7390D" w:rsidP="00F7390D">
            <w:pPr>
              <w:jc w:val="both"/>
              <w:rPr>
                <w:rFonts w:ascii="Times New Roman" w:hAnsi="Times New Roman"/>
                <w:bCs/>
                <w:sz w:val="24"/>
                <w:szCs w:val="24"/>
                <w:lang w:val="de-DE"/>
              </w:rPr>
            </w:pPr>
            <w:r>
              <w:rPr>
                <w:rFonts w:ascii="Times New Roman" w:hAnsi="Times New Roman"/>
                <w:bCs/>
                <w:sz w:val="24"/>
                <w:szCs w:val="24"/>
                <w:lang w:val="uk-UA"/>
              </w:rPr>
              <w:t xml:space="preserve">Тема 5. </w:t>
            </w:r>
            <w:proofErr w:type="spellStart"/>
            <w:r>
              <w:rPr>
                <w:rFonts w:ascii="Times New Roman" w:hAnsi="Times New Roman"/>
                <w:bCs/>
                <w:sz w:val="24"/>
                <w:szCs w:val="24"/>
                <w:lang w:val="uk-UA"/>
              </w:rPr>
              <w:t>Gegenstand</w:t>
            </w:r>
            <w:proofErr w:type="spellEnd"/>
            <w:r>
              <w:rPr>
                <w:rFonts w:ascii="Times New Roman" w:hAnsi="Times New Roman"/>
                <w:bCs/>
                <w:sz w:val="24"/>
                <w:szCs w:val="24"/>
                <w:lang w:val="uk-UA"/>
              </w:rPr>
              <w:t xml:space="preserve"> </w:t>
            </w:r>
            <w:proofErr w:type="spellStart"/>
            <w:r>
              <w:rPr>
                <w:rFonts w:ascii="Times New Roman" w:hAnsi="Times New Roman"/>
                <w:bCs/>
                <w:sz w:val="24"/>
                <w:szCs w:val="24"/>
                <w:lang w:val="uk-UA"/>
              </w:rPr>
              <w:t>und</w:t>
            </w:r>
            <w:proofErr w:type="spellEnd"/>
            <w:r>
              <w:rPr>
                <w:rFonts w:ascii="Times New Roman" w:hAnsi="Times New Roman"/>
                <w:bCs/>
                <w:sz w:val="24"/>
                <w:szCs w:val="24"/>
                <w:lang w:val="uk-UA"/>
              </w:rPr>
              <w:t xml:space="preserve"> </w:t>
            </w:r>
            <w:proofErr w:type="spellStart"/>
            <w:r>
              <w:rPr>
                <w:rFonts w:ascii="Times New Roman" w:hAnsi="Times New Roman"/>
                <w:bCs/>
                <w:sz w:val="24"/>
                <w:szCs w:val="24"/>
                <w:lang w:val="uk-UA"/>
              </w:rPr>
              <w:t>Hauptbereichen</w:t>
            </w:r>
            <w:proofErr w:type="spellEnd"/>
            <w:r>
              <w:rPr>
                <w:rFonts w:ascii="Times New Roman" w:hAnsi="Times New Roman"/>
                <w:bCs/>
                <w:sz w:val="24"/>
                <w:szCs w:val="24"/>
                <w:lang w:val="uk-UA"/>
              </w:rPr>
              <w:t xml:space="preserve"> </w:t>
            </w:r>
            <w:proofErr w:type="spellStart"/>
            <w:r>
              <w:rPr>
                <w:rFonts w:ascii="Times New Roman" w:hAnsi="Times New Roman"/>
                <w:bCs/>
                <w:sz w:val="24"/>
                <w:szCs w:val="24"/>
                <w:lang w:val="uk-UA"/>
              </w:rPr>
              <w:t>der</w:t>
            </w:r>
            <w:proofErr w:type="spellEnd"/>
            <w:r>
              <w:rPr>
                <w:rFonts w:ascii="Times New Roman" w:hAnsi="Times New Roman"/>
                <w:bCs/>
                <w:sz w:val="24"/>
                <w:szCs w:val="24"/>
                <w:lang w:val="uk-UA"/>
              </w:rPr>
              <w:t xml:space="preserve"> </w:t>
            </w:r>
            <w:proofErr w:type="spellStart"/>
            <w:r>
              <w:rPr>
                <w:rFonts w:ascii="Times New Roman" w:hAnsi="Times New Roman"/>
                <w:bCs/>
                <w:sz w:val="24"/>
                <w:szCs w:val="24"/>
                <w:lang w:val="uk-UA"/>
              </w:rPr>
              <w:t>theoretischen</w:t>
            </w:r>
            <w:proofErr w:type="spellEnd"/>
            <w:r>
              <w:rPr>
                <w:rFonts w:ascii="Times New Roman" w:hAnsi="Times New Roman"/>
                <w:bCs/>
                <w:sz w:val="24"/>
                <w:szCs w:val="24"/>
                <w:lang w:val="uk-UA"/>
              </w:rPr>
              <w:t xml:space="preserve"> </w:t>
            </w:r>
            <w:proofErr w:type="spellStart"/>
            <w:r>
              <w:rPr>
                <w:rFonts w:ascii="Times New Roman" w:hAnsi="Times New Roman"/>
                <w:bCs/>
                <w:sz w:val="24"/>
                <w:szCs w:val="24"/>
                <w:lang w:val="uk-UA"/>
              </w:rPr>
              <w:t>Grammatik</w:t>
            </w:r>
            <w:proofErr w:type="spellEnd"/>
            <w:r>
              <w:rPr>
                <w:rFonts w:ascii="Times New Roman" w:hAnsi="Times New Roman"/>
                <w:bCs/>
                <w:sz w:val="24"/>
                <w:szCs w:val="24"/>
                <w:lang w:val="uk-UA"/>
              </w:rPr>
              <w:t xml:space="preserve">. </w:t>
            </w:r>
            <w:r>
              <w:rPr>
                <w:rFonts w:ascii="Times New Roman" w:hAnsi="Times New Roman"/>
                <w:bCs/>
                <w:sz w:val="24"/>
                <w:szCs w:val="24"/>
                <w:lang w:val="de-DE"/>
              </w:rPr>
              <w:t>Das Verb.</w:t>
            </w:r>
          </w:p>
        </w:tc>
        <w:tc>
          <w:tcPr>
            <w:tcW w:w="955"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r>
              <w:rPr>
                <w:rFonts w:ascii="Times New Roman" w:hAnsi="Times New Roman"/>
                <w:sz w:val="28"/>
                <w:szCs w:val="28"/>
                <w:lang w:val="uk-UA"/>
              </w:rPr>
              <w:t>21</w:t>
            </w:r>
          </w:p>
        </w:tc>
        <w:tc>
          <w:tcPr>
            <w:tcW w:w="641"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r>
              <w:rPr>
                <w:rFonts w:ascii="Times New Roman" w:hAnsi="Times New Roman"/>
                <w:sz w:val="28"/>
                <w:szCs w:val="28"/>
                <w:lang w:val="uk-UA"/>
              </w:rPr>
              <w:t>1</w:t>
            </w:r>
          </w:p>
        </w:tc>
        <w:tc>
          <w:tcPr>
            <w:tcW w:w="678" w:type="dxa"/>
          </w:tcPr>
          <w:p w:rsidR="00F7390D" w:rsidRPr="00E37CC7" w:rsidRDefault="00F7390D" w:rsidP="00F7390D">
            <w:pPr>
              <w:tabs>
                <w:tab w:val="left" w:pos="720"/>
                <w:tab w:val="left" w:pos="1080"/>
              </w:tabs>
              <w:autoSpaceDE w:val="0"/>
              <w:autoSpaceDN w:val="0"/>
              <w:adjustRightInd w:val="0"/>
              <w:jc w:val="center"/>
              <w:rPr>
                <w:rFonts w:ascii="Times New Roman" w:hAnsi="Times New Roman"/>
                <w:sz w:val="28"/>
                <w:szCs w:val="28"/>
                <w:lang w:val="de-DE"/>
              </w:rPr>
            </w:pPr>
            <w:r>
              <w:rPr>
                <w:rFonts w:ascii="Times New Roman" w:hAnsi="Times New Roman"/>
                <w:sz w:val="28"/>
                <w:szCs w:val="28"/>
                <w:lang w:val="de-DE"/>
              </w:rPr>
              <w:t>2</w:t>
            </w:r>
          </w:p>
        </w:tc>
        <w:tc>
          <w:tcPr>
            <w:tcW w:w="573"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p>
        </w:tc>
        <w:tc>
          <w:tcPr>
            <w:tcW w:w="752"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p>
        </w:tc>
        <w:tc>
          <w:tcPr>
            <w:tcW w:w="647"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r>
              <w:rPr>
                <w:rFonts w:ascii="Times New Roman" w:hAnsi="Times New Roman"/>
                <w:sz w:val="28"/>
                <w:szCs w:val="28"/>
                <w:lang w:val="uk-UA"/>
              </w:rPr>
              <w:t>18</w:t>
            </w:r>
          </w:p>
        </w:tc>
        <w:tc>
          <w:tcPr>
            <w:tcW w:w="684"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p>
        </w:tc>
      </w:tr>
      <w:tr w:rsidR="00F7390D" w:rsidRPr="002E7B69" w:rsidTr="000045B9">
        <w:tc>
          <w:tcPr>
            <w:tcW w:w="4537" w:type="dxa"/>
          </w:tcPr>
          <w:p w:rsidR="00F7390D" w:rsidRPr="00DB56A9" w:rsidRDefault="00F7390D" w:rsidP="00F7390D">
            <w:pPr>
              <w:jc w:val="both"/>
              <w:rPr>
                <w:rFonts w:ascii="Times New Roman" w:hAnsi="Times New Roman"/>
                <w:bCs/>
                <w:sz w:val="24"/>
                <w:szCs w:val="24"/>
                <w:lang w:val="uk-UA"/>
              </w:rPr>
            </w:pPr>
            <w:r>
              <w:rPr>
                <w:rFonts w:ascii="Times New Roman" w:hAnsi="Times New Roman"/>
                <w:bCs/>
                <w:sz w:val="24"/>
                <w:szCs w:val="24"/>
                <w:lang w:val="uk-UA"/>
              </w:rPr>
              <w:lastRenderedPageBreak/>
              <w:t>Тема 6</w:t>
            </w:r>
            <w:r w:rsidRPr="00DB56A9">
              <w:rPr>
                <w:rFonts w:ascii="Times New Roman" w:hAnsi="Times New Roman"/>
                <w:bCs/>
                <w:sz w:val="24"/>
                <w:szCs w:val="24"/>
                <w:lang w:val="uk-UA"/>
              </w:rPr>
              <w:t>.</w:t>
            </w:r>
            <w:r>
              <w:rPr>
                <w:rFonts w:ascii="Times New Roman" w:hAnsi="Times New Roman"/>
                <w:bCs/>
                <w:sz w:val="24"/>
                <w:szCs w:val="24"/>
                <w:lang w:val="de-DE"/>
              </w:rPr>
              <w:t xml:space="preserve"> Das Substantiv. Die grammatischen Kategorien des Substantivs</w:t>
            </w:r>
            <w:r w:rsidRPr="00DB56A9">
              <w:rPr>
                <w:rFonts w:ascii="Times New Roman" w:hAnsi="Times New Roman"/>
                <w:bCs/>
                <w:sz w:val="24"/>
                <w:szCs w:val="24"/>
                <w:lang w:val="uk-UA"/>
              </w:rPr>
              <w:t>.</w:t>
            </w:r>
          </w:p>
        </w:tc>
        <w:tc>
          <w:tcPr>
            <w:tcW w:w="955"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r>
              <w:rPr>
                <w:rFonts w:ascii="Times New Roman" w:hAnsi="Times New Roman"/>
                <w:sz w:val="28"/>
                <w:szCs w:val="28"/>
                <w:lang w:val="uk-UA"/>
              </w:rPr>
              <w:t>17,5</w:t>
            </w:r>
          </w:p>
        </w:tc>
        <w:tc>
          <w:tcPr>
            <w:tcW w:w="641"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r>
              <w:rPr>
                <w:rFonts w:ascii="Times New Roman" w:hAnsi="Times New Roman"/>
                <w:sz w:val="28"/>
                <w:szCs w:val="28"/>
                <w:lang w:val="uk-UA"/>
              </w:rPr>
              <w:t>0,5</w:t>
            </w:r>
          </w:p>
        </w:tc>
        <w:tc>
          <w:tcPr>
            <w:tcW w:w="678"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r>
              <w:rPr>
                <w:rFonts w:ascii="Times New Roman" w:hAnsi="Times New Roman"/>
                <w:sz w:val="28"/>
                <w:szCs w:val="28"/>
                <w:lang w:val="uk-UA"/>
              </w:rPr>
              <w:t>1</w:t>
            </w:r>
          </w:p>
        </w:tc>
        <w:tc>
          <w:tcPr>
            <w:tcW w:w="573"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p>
        </w:tc>
        <w:tc>
          <w:tcPr>
            <w:tcW w:w="752"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p>
        </w:tc>
        <w:tc>
          <w:tcPr>
            <w:tcW w:w="647"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r>
              <w:rPr>
                <w:rFonts w:ascii="Times New Roman" w:hAnsi="Times New Roman"/>
                <w:sz w:val="28"/>
                <w:szCs w:val="28"/>
                <w:lang w:val="uk-UA"/>
              </w:rPr>
              <w:t>16</w:t>
            </w:r>
          </w:p>
        </w:tc>
        <w:tc>
          <w:tcPr>
            <w:tcW w:w="684"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p>
        </w:tc>
      </w:tr>
      <w:tr w:rsidR="00F7390D" w:rsidRPr="002E7B69" w:rsidTr="000045B9">
        <w:tc>
          <w:tcPr>
            <w:tcW w:w="4537" w:type="dxa"/>
          </w:tcPr>
          <w:p w:rsidR="00F7390D" w:rsidRPr="00DB56A9" w:rsidRDefault="00F7390D" w:rsidP="00F7390D">
            <w:pPr>
              <w:jc w:val="both"/>
              <w:rPr>
                <w:rFonts w:ascii="Times New Roman" w:hAnsi="Times New Roman"/>
                <w:bCs/>
                <w:sz w:val="24"/>
                <w:szCs w:val="24"/>
                <w:lang w:val="uk-UA"/>
              </w:rPr>
            </w:pPr>
            <w:r>
              <w:rPr>
                <w:rFonts w:ascii="Times New Roman" w:hAnsi="Times New Roman"/>
                <w:bCs/>
                <w:sz w:val="24"/>
                <w:szCs w:val="24"/>
                <w:lang w:val="uk-UA"/>
              </w:rPr>
              <w:t>Тема 7</w:t>
            </w:r>
            <w:r w:rsidRPr="00DB56A9">
              <w:rPr>
                <w:rFonts w:ascii="Times New Roman" w:hAnsi="Times New Roman"/>
                <w:bCs/>
                <w:sz w:val="24"/>
                <w:szCs w:val="24"/>
                <w:lang w:val="uk-UA"/>
              </w:rPr>
              <w:t>.</w:t>
            </w:r>
            <w:r>
              <w:rPr>
                <w:rFonts w:ascii="Times New Roman" w:hAnsi="Times New Roman"/>
                <w:bCs/>
                <w:sz w:val="24"/>
                <w:szCs w:val="24"/>
                <w:lang w:val="de-DE"/>
              </w:rPr>
              <w:t xml:space="preserve"> Der deutsche Satz. Besonderheiten und Einteilung</w:t>
            </w:r>
            <w:r w:rsidRPr="00DB56A9">
              <w:rPr>
                <w:rFonts w:ascii="Times New Roman" w:hAnsi="Times New Roman"/>
                <w:bCs/>
                <w:sz w:val="24"/>
                <w:szCs w:val="24"/>
                <w:lang w:val="uk-UA"/>
              </w:rPr>
              <w:t>.</w:t>
            </w:r>
          </w:p>
        </w:tc>
        <w:tc>
          <w:tcPr>
            <w:tcW w:w="955"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r>
              <w:rPr>
                <w:rFonts w:ascii="Times New Roman" w:hAnsi="Times New Roman"/>
                <w:sz w:val="28"/>
                <w:szCs w:val="28"/>
                <w:lang w:val="uk-UA"/>
              </w:rPr>
              <w:t>15</w:t>
            </w:r>
          </w:p>
        </w:tc>
        <w:tc>
          <w:tcPr>
            <w:tcW w:w="641"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r>
              <w:rPr>
                <w:rFonts w:ascii="Times New Roman" w:hAnsi="Times New Roman"/>
                <w:sz w:val="28"/>
                <w:szCs w:val="28"/>
                <w:lang w:val="uk-UA"/>
              </w:rPr>
              <w:t>1</w:t>
            </w:r>
          </w:p>
        </w:tc>
        <w:tc>
          <w:tcPr>
            <w:tcW w:w="678"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r>
              <w:rPr>
                <w:rFonts w:ascii="Times New Roman" w:hAnsi="Times New Roman"/>
                <w:sz w:val="28"/>
                <w:szCs w:val="28"/>
                <w:lang w:val="uk-UA"/>
              </w:rPr>
              <w:t>2</w:t>
            </w:r>
          </w:p>
        </w:tc>
        <w:tc>
          <w:tcPr>
            <w:tcW w:w="573"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p>
        </w:tc>
        <w:tc>
          <w:tcPr>
            <w:tcW w:w="752"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p>
        </w:tc>
        <w:tc>
          <w:tcPr>
            <w:tcW w:w="647"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r>
              <w:rPr>
                <w:rFonts w:ascii="Times New Roman" w:hAnsi="Times New Roman"/>
                <w:sz w:val="28"/>
                <w:szCs w:val="28"/>
                <w:lang w:val="uk-UA"/>
              </w:rPr>
              <w:t>12</w:t>
            </w:r>
          </w:p>
        </w:tc>
        <w:tc>
          <w:tcPr>
            <w:tcW w:w="684"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p>
        </w:tc>
      </w:tr>
      <w:tr w:rsidR="00F7390D" w:rsidRPr="002E7B69" w:rsidTr="000045B9">
        <w:tc>
          <w:tcPr>
            <w:tcW w:w="4537" w:type="dxa"/>
          </w:tcPr>
          <w:p w:rsidR="00F7390D" w:rsidRPr="00DB56A9" w:rsidRDefault="00F7390D" w:rsidP="00F7390D">
            <w:pPr>
              <w:jc w:val="both"/>
              <w:rPr>
                <w:rFonts w:ascii="Times New Roman" w:hAnsi="Times New Roman"/>
                <w:bCs/>
                <w:sz w:val="24"/>
                <w:szCs w:val="24"/>
                <w:lang w:val="uk-UA"/>
              </w:rPr>
            </w:pPr>
            <w:r>
              <w:rPr>
                <w:rFonts w:ascii="Times New Roman" w:hAnsi="Times New Roman"/>
                <w:bCs/>
                <w:sz w:val="24"/>
                <w:szCs w:val="24"/>
                <w:lang w:val="uk-UA"/>
              </w:rPr>
              <w:t>Тема 8</w:t>
            </w:r>
            <w:r w:rsidRPr="00DB56A9">
              <w:rPr>
                <w:rFonts w:ascii="Times New Roman" w:hAnsi="Times New Roman"/>
                <w:bCs/>
                <w:sz w:val="24"/>
                <w:szCs w:val="24"/>
                <w:lang w:val="uk-UA"/>
              </w:rPr>
              <w:t xml:space="preserve">. </w:t>
            </w:r>
            <w:r>
              <w:rPr>
                <w:rFonts w:ascii="Times New Roman" w:hAnsi="Times New Roman"/>
                <w:bCs/>
                <w:sz w:val="24"/>
                <w:szCs w:val="24"/>
                <w:lang w:val="de-DE"/>
              </w:rPr>
              <w:t>Stilistische Besonderheiten der deutschen Sprache</w:t>
            </w:r>
            <w:r w:rsidRPr="00DB56A9">
              <w:rPr>
                <w:rFonts w:ascii="Times New Roman" w:hAnsi="Times New Roman"/>
                <w:bCs/>
                <w:sz w:val="24"/>
                <w:szCs w:val="24"/>
                <w:lang w:val="uk-UA"/>
              </w:rPr>
              <w:t>.</w:t>
            </w:r>
          </w:p>
        </w:tc>
        <w:tc>
          <w:tcPr>
            <w:tcW w:w="955"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r>
              <w:rPr>
                <w:rFonts w:ascii="Times New Roman" w:hAnsi="Times New Roman"/>
                <w:sz w:val="28"/>
                <w:szCs w:val="28"/>
                <w:lang w:val="uk-UA"/>
              </w:rPr>
              <w:t>14</w:t>
            </w:r>
          </w:p>
        </w:tc>
        <w:tc>
          <w:tcPr>
            <w:tcW w:w="641"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r>
              <w:rPr>
                <w:rFonts w:ascii="Times New Roman" w:hAnsi="Times New Roman"/>
                <w:sz w:val="28"/>
                <w:szCs w:val="28"/>
                <w:lang w:val="uk-UA"/>
              </w:rPr>
              <w:t>1</w:t>
            </w:r>
          </w:p>
        </w:tc>
        <w:tc>
          <w:tcPr>
            <w:tcW w:w="678"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r>
              <w:rPr>
                <w:rFonts w:ascii="Times New Roman" w:hAnsi="Times New Roman"/>
                <w:sz w:val="28"/>
                <w:szCs w:val="28"/>
                <w:lang w:val="uk-UA"/>
              </w:rPr>
              <w:t>1</w:t>
            </w:r>
          </w:p>
        </w:tc>
        <w:tc>
          <w:tcPr>
            <w:tcW w:w="573"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p>
        </w:tc>
        <w:tc>
          <w:tcPr>
            <w:tcW w:w="752"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p>
        </w:tc>
        <w:tc>
          <w:tcPr>
            <w:tcW w:w="647"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r>
              <w:rPr>
                <w:rFonts w:ascii="Times New Roman" w:hAnsi="Times New Roman"/>
                <w:sz w:val="28"/>
                <w:szCs w:val="28"/>
                <w:lang w:val="uk-UA"/>
              </w:rPr>
              <w:t>12</w:t>
            </w:r>
          </w:p>
        </w:tc>
        <w:tc>
          <w:tcPr>
            <w:tcW w:w="684"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sz w:val="28"/>
                <w:szCs w:val="28"/>
                <w:lang w:val="uk-UA"/>
              </w:rPr>
            </w:pPr>
          </w:p>
        </w:tc>
      </w:tr>
      <w:tr w:rsidR="00F7390D" w:rsidRPr="00DB56A9" w:rsidTr="000045B9">
        <w:tc>
          <w:tcPr>
            <w:tcW w:w="4537" w:type="dxa"/>
          </w:tcPr>
          <w:p w:rsidR="00F7390D" w:rsidRPr="00DB56A9" w:rsidRDefault="00F7390D" w:rsidP="00F7390D">
            <w:pPr>
              <w:jc w:val="both"/>
              <w:rPr>
                <w:rFonts w:ascii="Times New Roman" w:hAnsi="Times New Roman"/>
                <w:b/>
                <w:bCs/>
                <w:sz w:val="24"/>
                <w:szCs w:val="24"/>
                <w:lang w:val="uk-UA"/>
              </w:rPr>
            </w:pPr>
            <w:r w:rsidRPr="00DB56A9">
              <w:rPr>
                <w:rFonts w:ascii="Times New Roman" w:hAnsi="Times New Roman"/>
                <w:b/>
                <w:bCs/>
                <w:sz w:val="24"/>
                <w:szCs w:val="24"/>
                <w:lang w:val="uk-UA"/>
              </w:rPr>
              <w:t>Разом годин</w:t>
            </w:r>
          </w:p>
        </w:tc>
        <w:tc>
          <w:tcPr>
            <w:tcW w:w="955"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b/>
                <w:sz w:val="28"/>
                <w:szCs w:val="28"/>
                <w:lang w:val="uk-UA"/>
              </w:rPr>
            </w:pPr>
          </w:p>
        </w:tc>
        <w:tc>
          <w:tcPr>
            <w:tcW w:w="641" w:type="dxa"/>
          </w:tcPr>
          <w:p w:rsidR="00F7390D" w:rsidRPr="002E7B69" w:rsidRDefault="00F7390D" w:rsidP="00F7390D">
            <w:pPr>
              <w:tabs>
                <w:tab w:val="left" w:pos="720"/>
                <w:tab w:val="left" w:pos="1080"/>
              </w:tabs>
              <w:autoSpaceDE w:val="0"/>
              <w:autoSpaceDN w:val="0"/>
              <w:adjustRightInd w:val="0"/>
              <w:jc w:val="center"/>
              <w:rPr>
                <w:rFonts w:ascii="Times New Roman" w:hAnsi="Times New Roman"/>
                <w:b/>
                <w:sz w:val="28"/>
                <w:szCs w:val="28"/>
                <w:lang w:val="de-DE"/>
              </w:rPr>
            </w:pPr>
            <w:r>
              <w:rPr>
                <w:rFonts w:ascii="Times New Roman" w:hAnsi="Times New Roman"/>
                <w:b/>
                <w:sz w:val="28"/>
                <w:szCs w:val="28"/>
                <w:lang w:val="de-DE"/>
              </w:rPr>
              <w:t>6</w:t>
            </w:r>
          </w:p>
        </w:tc>
        <w:tc>
          <w:tcPr>
            <w:tcW w:w="678"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b/>
                <w:sz w:val="28"/>
                <w:szCs w:val="28"/>
                <w:lang w:val="uk-UA"/>
              </w:rPr>
            </w:pPr>
            <w:r>
              <w:rPr>
                <w:rFonts w:ascii="Times New Roman" w:hAnsi="Times New Roman"/>
                <w:b/>
                <w:sz w:val="28"/>
                <w:szCs w:val="28"/>
                <w:lang w:val="uk-UA"/>
              </w:rPr>
              <w:t>10</w:t>
            </w:r>
          </w:p>
        </w:tc>
        <w:tc>
          <w:tcPr>
            <w:tcW w:w="573"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b/>
                <w:sz w:val="28"/>
                <w:szCs w:val="28"/>
                <w:lang w:val="uk-UA"/>
              </w:rPr>
            </w:pPr>
          </w:p>
        </w:tc>
        <w:tc>
          <w:tcPr>
            <w:tcW w:w="752"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b/>
                <w:sz w:val="28"/>
                <w:szCs w:val="28"/>
                <w:lang w:val="uk-UA"/>
              </w:rPr>
            </w:pPr>
          </w:p>
        </w:tc>
        <w:tc>
          <w:tcPr>
            <w:tcW w:w="647"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b/>
                <w:sz w:val="28"/>
                <w:szCs w:val="28"/>
                <w:lang w:val="uk-UA"/>
              </w:rPr>
            </w:pPr>
            <w:r>
              <w:rPr>
                <w:rFonts w:ascii="Times New Roman" w:hAnsi="Times New Roman"/>
                <w:b/>
                <w:sz w:val="28"/>
                <w:szCs w:val="28"/>
                <w:lang w:val="uk-UA"/>
              </w:rPr>
              <w:t>104</w:t>
            </w:r>
          </w:p>
        </w:tc>
        <w:tc>
          <w:tcPr>
            <w:tcW w:w="684" w:type="dxa"/>
          </w:tcPr>
          <w:p w:rsidR="00F7390D" w:rsidRPr="00DB56A9" w:rsidRDefault="00F7390D" w:rsidP="00F7390D">
            <w:pPr>
              <w:tabs>
                <w:tab w:val="left" w:pos="720"/>
                <w:tab w:val="left" w:pos="1080"/>
              </w:tabs>
              <w:autoSpaceDE w:val="0"/>
              <w:autoSpaceDN w:val="0"/>
              <w:adjustRightInd w:val="0"/>
              <w:jc w:val="center"/>
              <w:rPr>
                <w:rFonts w:ascii="Times New Roman" w:hAnsi="Times New Roman"/>
                <w:b/>
                <w:sz w:val="28"/>
                <w:szCs w:val="28"/>
                <w:lang w:val="uk-UA"/>
              </w:rPr>
            </w:pPr>
          </w:p>
        </w:tc>
      </w:tr>
    </w:tbl>
    <w:p w:rsidR="00604BB2" w:rsidRDefault="00604BB2" w:rsidP="00604BB2">
      <w:pPr>
        <w:shd w:val="clear" w:color="auto" w:fill="FFFFFF"/>
        <w:tabs>
          <w:tab w:val="left" w:pos="720"/>
          <w:tab w:val="left" w:pos="1080"/>
        </w:tabs>
        <w:autoSpaceDE w:val="0"/>
        <w:autoSpaceDN w:val="0"/>
        <w:adjustRightInd w:val="0"/>
        <w:spacing w:after="0" w:line="240" w:lineRule="auto"/>
        <w:ind w:left="567"/>
        <w:jc w:val="both"/>
        <w:rPr>
          <w:rFonts w:ascii="Times New Roman" w:hAnsi="Times New Roman"/>
          <w:sz w:val="28"/>
          <w:szCs w:val="28"/>
          <w:lang w:val="uk-UA"/>
        </w:rPr>
      </w:pPr>
    </w:p>
    <w:p w:rsidR="00604BB2" w:rsidRPr="00DB56A9" w:rsidRDefault="00604BB2" w:rsidP="00604BB2">
      <w:pPr>
        <w:shd w:val="clear" w:color="auto" w:fill="FFFFFF"/>
        <w:tabs>
          <w:tab w:val="left" w:pos="720"/>
          <w:tab w:val="left" w:pos="1080"/>
        </w:tabs>
        <w:autoSpaceDE w:val="0"/>
        <w:autoSpaceDN w:val="0"/>
        <w:adjustRightInd w:val="0"/>
        <w:spacing w:after="0" w:line="240" w:lineRule="auto"/>
        <w:ind w:left="567"/>
        <w:jc w:val="both"/>
        <w:rPr>
          <w:rFonts w:ascii="Times New Roman" w:hAnsi="Times New Roman"/>
          <w:sz w:val="28"/>
          <w:szCs w:val="28"/>
          <w:lang w:val="uk-UA"/>
        </w:rPr>
      </w:pPr>
    </w:p>
    <w:p w:rsidR="00604BB2" w:rsidRPr="00DB56A9" w:rsidRDefault="00604BB2" w:rsidP="00604BB2">
      <w:pPr>
        <w:pStyle w:val="a3"/>
        <w:numPr>
          <w:ilvl w:val="0"/>
          <w:numId w:val="1"/>
        </w:numPr>
        <w:shd w:val="clear" w:color="auto" w:fill="FFFFFF"/>
        <w:tabs>
          <w:tab w:val="left" w:pos="720"/>
          <w:tab w:val="left" w:pos="1080"/>
        </w:tabs>
        <w:autoSpaceDE w:val="0"/>
        <w:autoSpaceDN w:val="0"/>
        <w:adjustRightInd w:val="0"/>
        <w:spacing w:after="0" w:line="240" w:lineRule="auto"/>
        <w:jc w:val="both"/>
        <w:rPr>
          <w:rFonts w:ascii="Times New Roman" w:hAnsi="Times New Roman"/>
          <w:b/>
          <w:sz w:val="28"/>
          <w:szCs w:val="28"/>
          <w:lang w:val="uk-UA"/>
        </w:rPr>
      </w:pPr>
      <w:r w:rsidRPr="00DB56A9">
        <w:rPr>
          <w:rFonts w:ascii="Times New Roman" w:hAnsi="Times New Roman"/>
          <w:b/>
          <w:sz w:val="28"/>
          <w:szCs w:val="28"/>
          <w:lang w:val="uk-UA"/>
        </w:rPr>
        <w:t>Форми поточного та підсумкового контролю.</w:t>
      </w:r>
    </w:p>
    <w:p w:rsidR="00604BB2" w:rsidRPr="00DB56A9" w:rsidRDefault="00604BB2" w:rsidP="00604BB2">
      <w:pPr>
        <w:shd w:val="clear" w:color="auto" w:fill="FFFFFF"/>
        <w:tabs>
          <w:tab w:val="left" w:pos="720"/>
          <w:tab w:val="left" w:pos="1080"/>
        </w:tabs>
        <w:autoSpaceDE w:val="0"/>
        <w:autoSpaceDN w:val="0"/>
        <w:adjustRightInd w:val="0"/>
        <w:spacing w:after="0" w:line="240" w:lineRule="auto"/>
        <w:ind w:firstLine="567"/>
        <w:jc w:val="both"/>
        <w:rPr>
          <w:rFonts w:ascii="Times New Roman" w:hAnsi="Times New Roman" w:cs="Times New Roman"/>
          <w:sz w:val="28"/>
          <w:szCs w:val="28"/>
          <w:lang w:val="uk-UA"/>
        </w:rPr>
      </w:pPr>
      <w:r w:rsidRPr="00DB56A9">
        <w:rPr>
          <w:rFonts w:ascii="Times New Roman" w:hAnsi="Times New Roman" w:cs="Times New Roman"/>
          <w:sz w:val="28"/>
          <w:szCs w:val="28"/>
          <w:lang w:val="uk-UA"/>
        </w:rPr>
        <w:t>Формами поточного контролю є: опитування, написання самостійних робіт та виконання тестових завдань, написання модульної контрольної роботи тощо.</w:t>
      </w:r>
    </w:p>
    <w:p w:rsidR="00604BB2" w:rsidRDefault="00604BB2" w:rsidP="00604BB2">
      <w:pPr>
        <w:shd w:val="clear" w:color="auto" w:fill="FFFFFF"/>
        <w:tabs>
          <w:tab w:val="left" w:pos="720"/>
          <w:tab w:val="left" w:pos="1080"/>
        </w:tabs>
        <w:autoSpaceDE w:val="0"/>
        <w:autoSpaceDN w:val="0"/>
        <w:adjustRightInd w:val="0"/>
        <w:spacing w:after="0" w:line="240" w:lineRule="auto"/>
        <w:ind w:firstLine="567"/>
        <w:jc w:val="both"/>
        <w:rPr>
          <w:rFonts w:ascii="Times New Roman" w:hAnsi="Times New Roman" w:cs="Times New Roman"/>
          <w:sz w:val="28"/>
          <w:szCs w:val="28"/>
          <w:lang w:val="uk-UA"/>
        </w:rPr>
      </w:pPr>
      <w:r w:rsidRPr="00DB56A9">
        <w:rPr>
          <w:rFonts w:ascii="Times New Roman" w:hAnsi="Times New Roman" w:cs="Times New Roman"/>
          <w:sz w:val="28"/>
          <w:szCs w:val="28"/>
          <w:lang w:val="uk-UA"/>
        </w:rPr>
        <w:t xml:space="preserve">Форма підсумкового контролю: </w:t>
      </w:r>
      <w:r>
        <w:rPr>
          <w:rFonts w:ascii="Times New Roman" w:hAnsi="Times New Roman" w:cs="Times New Roman"/>
          <w:sz w:val="28"/>
          <w:szCs w:val="28"/>
          <w:lang w:val="uk-UA"/>
        </w:rPr>
        <w:t>залік.</w:t>
      </w:r>
    </w:p>
    <w:p w:rsidR="00604BB2" w:rsidRPr="00DB56A9" w:rsidRDefault="00604BB2" w:rsidP="00604BB2">
      <w:pPr>
        <w:shd w:val="clear" w:color="auto" w:fill="FFFFFF"/>
        <w:tabs>
          <w:tab w:val="left" w:pos="720"/>
          <w:tab w:val="left" w:pos="1080"/>
        </w:tabs>
        <w:autoSpaceDE w:val="0"/>
        <w:autoSpaceDN w:val="0"/>
        <w:adjustRightInd w:val="0"/>
        <w:spacing w:after="0" w:line="240" w:lineRule="auto"/>
        <w:ind w:firstLine="567"/>
        <w:jc w:val="both"/>
        <w:rPr>
          <w:rFonts w:ascii="Times New Roman" w:hAnsi="Times New Roman" w:cs="Times New Roman"/>
          <w:sz w:val="28"/>
          <w:szCs w:val="28"/>
          <w:lang w:val="uk-UA"/>
        </w:rPr>
      </w:pPr>
    </w:p>
    <w:p w:rsidR="00604BB2" w:rsidRDefault="00604BB2" w:rsidP="00604BB2">
      <w:pPr>
        <w:pStyle w:val="a3"/>
        <w:numPr>
          <w:ilvl w:val="0"/>
          <w:numId w:val="1"/>
        </w:numPr>
        <w:shd w:val="clear" w:color="auto" w:fill="FFFFFF"/>
        <w:tabs>
          <w:tab w:val="left" w:pos="720"/>
          <w:tab w:val="left" w:pos="1080"/>
        </w:tabs>
        <w:autoSpaceDE w:val="0"/>
        <w:autoSpaceDN w:val="0"/>
        <w:adjustRightInd w:val="0"/>
        <w:spacing w:after="0" w:line="240" w:lineRule="auto"/>
        <w:jc w:val="both"/>
        <w:rPr>
          <w:rFonts w:ascii="Times New Roman" w:hAnsi="Times New Roman" w:cs="Times New Roman"/>
          <w:sz w:val="28"/>
          <w:szCs w:val="28"/>
          <w:lang w:val="uk-UA"/>
        </w:rPr>
      </w:pPr>
      <w:r w:rsidRPr="00DB56A9">
        <w:rPr>
          <w:rFonts w:ascii="Times New Roman" w:hAnsi="Times New Roman" w:cs="Times New Roman"/>
          <w:b/>
          <w:sz w:val="28"/>
          <w:szCs w:val="28"/>
          <w:lang w:val="uk-UA"/>
        </w:rPr>
        <w:t>Критерії оцінювання результатів навчання</w:t>
      </w:r>
      <w:r w:rsidRPr="00DB56A9">
        <w:rPr>
          <w:rFonts w:ascii="Times New Roman" w:hAnsi="Times New Roman" w:cs="Times New Roman"/>
          <w:sz w:val="28"/>
          <w:szCs w:val="28"/>
          <w:lang w:val="uk-UA"/>
        </w:rPr>
        <w:t>.</w:t>
      </w:r>
    </w:p>
    <w:p w:rsidR="00604BB2" w:rsidRDefault="00604BB2" w:rsidP="00604BB2">
      <w:pPr>
        <w:shd w:val="clear" w:color="auto" w:fill="FFFFFF"/>
        <w:tabs>
          <w:tab w:val="left" w:pos="720"/>
          <w:tab w:val="left" w:pos="1080"/>
        </w:tabs>
        <w:autoSpaceDE w:val="0"/>
        <w:autoSpaceDN w:val="0"/>
        <w:adjustRightInd w:val="0"/>
        <w:spacing w:after="0" w:line="240" w:lineRule="auto"/>
        <w:jc w:val="both"/>
        <w:rPr>
          <w:rFonts w:ascii="Times New Roman" w:hAnsi="Times New Roman" w:cs="Times New Roman"/>
          <w:sz w:val="28"/>
          <w:szCs w:val="28"/>
          <w:lang w:val="uk-UA"/>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701"/>
        <w:gridCol w:w="1701"/>
        <w:gridCol w:w="1701"/>
      </w:tblGrid>
      <w:tr w:rsidR="00604BB2" w:rsidRPr="003E0B78" w:rsidTr="000045B9">
        <w:trPr>
          <w:cantSplit/>
          <w:trHeight w:val="488"/>
        </w:trPr>
        <w:tc>
          <w:tcPr>
            <w:tcW w:w="6345" w:type="dxa"/>
            <w:gridSpan w:val="3"/>
            <w:tcBorders>
              <w:top w:val="single" w:sz="4" w:space="0" w:color="auto"/>
              <w:left w:val="single" w:sz="4" w:space="0" w:color="auto"/>
              <w:bottom w:val="single" w:sz="4" w:space="0" w:color="auto"/>
              <w:right w:val="single" w:sz="4" w:space="0" w:color="auto"/>
            </w:tcBorders>
          </w:tcPr>
          <w:p w:rsidR="00604BB2" w:rsidRPr="003E0B78" w:rsidRDefault="00604BB2" w:rsidP="000045B9">
            <w:pPr>
              <w:spacing w:after="0" w:line="240" w:lineRule="auto"/>
              <w:jc w:val="center"/>
              <w:rPr>
                <w:rFonts w:ascii="Times New Roman" w:hAnsi="Times New Roman"/>
                <w:b/>
                <w:sz w:val="24"/>
                <w:szCs w:val="24"/>
              </w:rPr>
            </w:pPr>
            <w:proofErr w:type="spellStart"/>
            <w:r w:rsidRPr="003E0B78">
              <w:rPr>
                <w:rFonts w:ascii="Times New Roman" w:hAnsi="Times New Roman"/>
                <w:b/>
                <w:sz w:val="24"/>
                <w:szCs w:val="24"/>
              </w:rPr>
              <w:t>Поточний</w:t>
            </w:r>
            <w:proofErr w:type="spellEnd"/>
            <w:r w:rsidRPr="003E0B78">
              <w:rPr>
                <w:rFonts w:ascii="Times New Roman" w:hAnsi="Times New Roman"/>
                <w:b/>
                <w:sz w:val="24"/>
                <w:szCs w:val="24"/>
              </w:rPr>
              <w:t xml:space="preserve"> і </w:t>
            </w:r>
            <w:proofErr w:type="spellStart"/>
            <w:r w:rsidRPr="003E0B78">
              <w:rPr>
                <w:rFonts w:ascii="Times New Roman" w:hAnsi="Times New Roman"/>
                <w:b/>
                <w:sz w:val="24"/>
                <w:szCs w:val="24"/>
              </w:rPr>
              <w:t>модульний</w:t>
            </w:r>
            <w:proofErr w:type="spellEnd"/>
            <w:r w:rsidRPr="003E0B78">
              <w:rPr>
                <w:rFonts w:ascii="Times New Roman" w:hAnsi="Times New Roman"/>
                <w:b/>
                <w:sz w:val="24"/>
                <w:szCs w:val="24"/>
              </w:rPr>
              <w:t xml:space="preserve"> контроль</w:t>
            </w:r>
            <w:r>
              <w:rPr>
                <w:rFonts w:ascii="Times New Roman" w:hAnsi="Times New Roman"/>
                <w:b/>
                <w:sz w:val="24"/>
                <w:szCs w:val="24"/>
              </w:rPr>
              <w:t xml:space="preserve"> (</w:t>
            </w:r>
            <w:r>
              <w:rPr>
                <w:rFonts w:ascii="Times New Roman" w:hAnsi="Times New Roman"/>
                <w:b/>
                <w:sz w:val="24"/>
                <w:szCs w:val="24"/>
                <w:lang w:val="uk-UA"/>
              </w:rPr>
              <w:t>10</w:t>
            </w:r>
            <w:r>
              <w:rPr>
                <w:rFonts w:ascii="Times New Roman" w:hAnsi="Times New Roman"/>
                <w:b/>
                <w:sz w:val="24"/>
                <w:szCs w:val="24"/>
              </w:rPr>
              <w:t xml:space="preserve">0 </w:t>
            </w:r>
            <w:proofErr w:type="spellStart"/>
            <w:r>
              <w:rPr>
                <w:rFonts w:ascii="Times New Roman" w:hAnsi="Times New Roman"/>
                <w:b/>
                <w:sz w:val="24"/>
                <w:szCs w:val="24"/>
              </w:rPr>
              <w:t>балів</w:t>
            </w:r>
            <w:proofErr w:type="spellEnd"/>
            <w:r>
              <w:rPr>
                <w:rFonts w:ascii="Times New Roman" w:hAnsi="Times New Roman"/>
                <w:b/>
                <w:sz w:val="24"/>
                <w:szCs w:val="24"/>
              </w:rPr>
              <w:t>)</w:t>
            </w:r>
          </w:p>
        </w:tc>
        <w:tc>
          <w:tcPr>
            <w:tcW w:w="1701" w:type="dxa"/>
            <w:tcBorders>
              <w:top w:val="single" w:sz="4" w:space="0" w:color="auto"/>
              <w:left w:val="single" w:sz="4" w:space="0" w:color="auto"/>
              <w:right w:val="single" w:sz="4" w:space="0" w:color="auto"/>
            </w:tcBorders>
          </w:tcPr>
          <w:p w:rsidR="00604BB2" w:rsidRPr="003E0B78" w:rsidRDefault="00604BB2" w:rsidP="000045B9">
            <w:pPr>
              <w:spacing w:after="0" w:line="240" w:lineRule="auto"/>
              <w:jc w:val="center"/>
              <w:rPr>
                <w:rFonts w:ascii="Times New Roman" w:hAnsi="Times New Roman"/>
                <w:b/>
                <w:sz w:val="24"/>
                <w:szCs w:val="24"/>
              </w:rPr>
            </w:pPr>
            <w:r>
              <w:rPr>
                <w:rFonts w:ascii="Times New Roman" w:hAnsi="Times New Roman"/>
                <w:b/>
                <w:sz w:val="24"/>
                <w:szCs w:val="24"/>
              </w:rPr>
              <w:t>Сума</w:t>
            </w:r>
          </w:p>
        </w:tc>
      </w:tr>
      <w:tr w:rsidR="00604BB2" w:rsidRPr="003E0B78" w:rsidTr="000045B9">
        <w:tc>
          <w:tcPr>
            <w:tcW w:w="2943" w:type="dxa"/>
            <w:tcBorders>
              <w:top w:val="single" w:sz="4" w:space="0" w:color="auto"/>
              <w:left w:val="single" w:sz="4" w:space="0" w:color="auto"/>
              <w:bottom w:val="single" w:sz="4" w:space="0" w:color="auto"/>
              <w:right w:val="single" w:sz="4" w:space="0" w:color="auto"/>
            </w:tcBorders>
          </w:tcPr>
          <w:p w:rsidR="00604BB2" w:rsidRDefault="00604BB2" w:rsidP="000045B9">
            <w:pPr>
              <w:spacing w:after="0" w:line="240" w:lineRule="auto"/>
              <w:jc w:val="center"/>
              <w:rPr>
                <w:rFonts w:ascii="Times New Roman" w:hAnsi="Times New Roman"/>
                <w:b/>
                <w:sz w:val="24"/>
                <w:szCs w:val="24"/>
              </w:rPr>
            </w:pPr>
            <w:r>
              <w:rPr>
                <w:rFonts w:ascii="Times New Roman" w:hAnsi="Times New Roman"/>
                <w:b/>
                <w:sz w:val="24"/>
                <w:szCs w:val="24"/>
              </w:rPr>
              <w:t>ЗМ 1</w:t>
            </w:r>
          </w:p>
          <w:p w:rsidR="00604BB2" w:rsidRPr="003E0B78" w:rsidRDefault="00604BB2" w:rsidP="000045B9">
            <w:pPr>
              <w:spacing w:after="0" w:line="240" w:lineRule="auto"/>
              <w:jc w:val="center"/>
              <w:rPr>
                <w:rFonts w:ascii="Times New Roman" w:hAnsi="Times New Roman"/>
                <w:b/>
                <w:sz w:val="24"/>
                <w:szCs w:val="24"/>
              </w:rPr>
            </w:pPr>
            <w:proofErr w:type="spellStart"/>
            <w:r>
              <w:rPr>
                <w:rFonts w:ascii="Times New Roman" w:hAnsi="Times New Roman"/>
                <w:b/>
                <w:sz w:val="24"/>
                <w:szCs w:val="24"/>
              </w:rPr>
              <w:t>Поточний</w:t>
            </w:r>
            <w:proofErr w:type="spellEnd"/>
            <w:r>
              <w:rPr>
                <w:rFonts w:ascii="Times New Roman" w:hAnsi="Times New Roman"/>
                <w:b/>
                <w:sz w:val="24"/>
                <w:szCs w:val="24"/>
              </w:rPr>
              <w:t xml:space="preserve"> контроль</w:t>
            </w:r>
          </w:p>
        </w:tc>
        <w:tc>
          <w:tcPr>
            <w:tcW w:w="1701" w:type="dxa"/>
            <w:tcBorders>
              <w:left w:val="single" w:sz="4" w:space="0" w:color="auto"/>
              <w:bottom w:val="single" w:sz="4" w:space="0" w:color="auto"/>
              <w:right w:val="single" w:sz="4" w:space="0" w:color="auto"/>
            </w:tcBorders>
          </w:tcPr>
          <w:p w:rsidR="00604BB2" w:rsidRPr="003E0B78" w:rsidRDefault="00604BB2" w:rsidP="000045B9">
            <w:pPr>
              <w:spacing w:after="0" w:line="240" w:lineRule="auto"/>
              <w:jc w:val="center"/>
              <w:rPr>
                <w:rFonts w:ascii="Times New Roman" w:hAnsi="Times New Roman"/>
                <w:b/>
                <w:sz w:val="24"/>
                <w:szCs w:val="24"/>
              </w:rPr>
            </w:pPr>
            <w:r>
              <w:rPr>
                <w:rFonts w:ascii="Times New Roman" w:hAnsi="Times New Roman"/>
                <w:b/>
                <w:sz w:val="24"/>
                <w:szCs w:val="24"/>
              </w:rPr>
              <w:t>МКР</w:t>
            </w:r>
          </w:p>
        </w:tc>
        <w:tc>
          <w:tcPr>
            <w:tcW w:w="1701" w:type="dxa"/>
            <w:tcBorders>
              <w:left w:val="single" w:sz="4" w:space="0" w:color="auto"/>
              <w:bottom w:val="single" w:sz="4" w:space="0" w:color="auto"/>
              <w:right w:val="single" w:sz="4" w:space="0" w:color="auto"/>
            </w:tcBorders>
          </w:tcPr>
          <w:p w:rsidR="00604BB2" w:rsidRPr="003E0B78" w:rsidRDefault="00604BB2" w:rsidP="000045B9">
            <w:pPr>
              <w:spacing w:after="0" w:line="240" w:lineRule="auto"/>
              <w:ind w:left="53"/>
              <w:jc w:val="center"/>
              <w:rPr>
                <w:rFonts w:ascii="Times New Roman" w:hAnsi="Times New Roman"/>
                <w:b/>
                <w:sz w:val="24"/>
                <w:szCs w:val="24"/>
              </w:rPr>
            </w:pPr>
            <w:proofErr w:type="spellStart"/>
            <w:r w:rsidRPr="003E0B78">
              <w:rPr>
                <w:rFonts w:ascii="Times New Roman" w:hAnsi="Times New Roman"/>
                <w:b/>
                <w:sz w:val="24"/>
                <w:szCs w:val="24"/>
              </w:rPr>
              <w:t>Самостійна</w:t>
            </w:r>
            <w:proofErr w:type="spellEnd"/>
            <w:r w:rsidRPr="003E0B78">
              <w:rPr>
                <w:rFonts w:ascii="Times New Roman" w:hAnsi="Times New Roman"/>
                <w:b/>
                <w:sz w:val="24"/>
                <w:szCs w:val="24"/>
              </w:rPr>
              <w:t xml:space="preserve"> робота</w:t>
            </w:r>
          </w:p>
        </w:tc>
        <w:tc>
          <w:tcPr>
            <w:tcW w:w="1701" w:type="dxa"/>
            <w:vMerge w:val="restart"/>
            <w:tcBorders>
              <w:left w:val="single" w:sz="4" w:space="0" w:color="auto"/>
              <w:right w:val="single" w:sz="4" w:space="0" w:color="auto"/>
            </w:tcBorders>
          </w:tcPr>
          <w:p w:rsidR="00604BB2" w:rsidRDefault="00604BB2" w:rsidP="000045B9">
            <w:pPr>
              <w:spacing w:after="0" w:line="240" w:lineRule="auto"/>
              <w:ind w:left="53"/>
              <w:jc w:val="center"/>
              <w:rPr>
                <w:rFonts w:ascii="Times New Roman" w:hAnsi="Times New Roman"/>
                <w:b/>
                <w:sz w:val="24"/>
                <w:szCs w:val="24"/>
              </w:rPr>
            </w:pPr>
          </w:p>
          <w:p w:rsidR="00604BB2" w:rsidRDefault="00604BB2" w:rsidP="000045B9">
            <w:pPr>
              <w:spacing w:after="0" w:line="240" w:lineRule="auto"/>
              <w:ind w:left="53"/>
              <w:jc w:val="center"/>
              <w:rPr>
                <w:rFonts w:ascii="Times New Roman" w:hAnsi="Times New Roman"/>
                <w:b/>
                <w:sz w:val="24"/>
                <w:szCs w:val="24"/>
              </w:rPr>
            </w:pPr>
          </w:p>
          <w:p w:rsidR="00604BB2" w:rsidRPr="003E0B78" w:rsidRDefault="00604BB2" w:rsidP="000045B9">
            <w:pPr>
              <w:spacing w:after="0" w:line="240" w:lineRule="auto"/>
              <w:ind w:left="53"/>
              <w:jc w:val="center"/>
              <w:rPr>
                <w:rFonts w:ascii="Times New Roman" w:hAnsi="Times New Roman"/>
                <w:b/>
                <w:sz w:val="24"/>
                <w:szCs w:val="24"/>
              </w:rPr>
            </w:pPr>
            <w:r>
              <w:rPr>
                <w:rFonts w:ascii="Times New Roman" w:hAnsi="Times New Roman"/>
                <w:b/>
                <w:sz w:val="24"/>
                <w:szCs w:val="24"/>
              </w:rPr>
              <w:t xml:space="preserve">100 </w:t>
            </w:r>
            <w:proofErr w:type="spellStart"/>
            <w:r>
              <w:rPr>
                <w:rFonts w:ascii="Times New Roman" w:hAnsi="Times New Roman"/>
                <w:b/>
                <w:sz w:val="24"/>
                <w:szCs w:val="24"/>
              </w:rPr>
              <w:t>балів</w:t>
            </w:r>
            <w:proofErr w:type="spellEnd"/>
          </w:p>
        </w:tc>
      </w:tr>
      <w:tr w:rsidR="00604BB2" w:rsidRPr="003E0B78" w:rsidTr="000045B9">
        <w:tc>
          <w:tcPr>
            <w:tcW w:w="2943" w:type="dxa"/>
            <w:tcBorders>
              <w:top w:val="single" w:sz="4" w:space="0" w:color="auto"/>
              <w:left w:val="single" w:sz="4" w:space="0" w:color="auto"/>
              <w:bottom w:val="single" w:sz="4" w:space="0" w:color="auto"/>
              <w:right w:val="single" w:sz="4" w:space="0" w:color="auto"/>
            </w:tcBorders>
          </w:tcPr>
          <w:p w:rsidR="00604BB2" w:rsidRPr="003E0B78" w:rsidRDefault="00604BB2" w:rsidP="000045B9">
            <w:pPr>
              <w:spacing w:after="0" w:line="240" w:lineRule="auto"/>
              <w:jc w:val="center"/>
              <w:rPr>
                <w:rFonts w:ascii="Times New Roman" w:hAnsi="Times New Roman"/>
                <w:sz w:val="24"/>
                <w:szCs w:val="24"/>
              </w:rPr>
            </w:pPr>
            <w:r>
              <w:rPr>
                <w:rFonts w:ascii="Times New Roman" w:hAnsi="Times New Roman"/>
                <w:sz w:val="24"/>
                <w:szCs w:val="24"/>
                <w:lang w:val="uk-UA"/>
              </w:rPr>
              <w:t>50</w:t>
            </w:r>
            <w:r w:rsidRPr="003E0B78">
              <w:rPr>
                <w:rFonts w:ascii="Times New Roman" w:hAnsi="Times New Roman"/>
                <w:sz w:val="24"/>
                <w:szCs w:val="24"/>
              </w:rPr>
              <w:t xml:space="preserve"> </w:t>
            </w:r>
            <w:proofErr w:type="spellStart"/>
            <w:r w:rsidRPr="003E0B78">
              <w:rPr>
                <w:rFonts w:ascii="Times New Roman" w:hAnsi="Times New Roman"/>
                <w:sz w:val="24"/>
                <w:szCs w:val="24"/>
              </w:rPr>
              <w:t>балів</w:t>
            </w:r>
            <w:proofErr w:type="spellEnd"/>
          </w:p>
        </w:tc>
        <w:tc>
          <w:tcPr>
            <w:tcW w:w="1701" w:type="dxa"/>
            <w:tcBorders>
              <w:top w:val="single" w:sz="4" w:space="0" w:color="auto"/>
              <w:left w:val="single" w:sz="4" w:space="0" w:color="auto"/>
              <w:bottom w:val="single" w:sz="4" w:space="0" w:color="auto"/>
              <w:right w:val="single" w:sz="4" w:space="0" w:color="auto"/>
            </w:tcBorders>
          </w:tcPr>
          <w:p w:rsidR="00604BB2" w:rsidRPr="003E0B78" w:rsidRDefault="00604BB2" w:rsidP="000045B9">
            <w:pPr>
              <w:spacing w:after="0" w:line="240" w:lineRule="auto"/>
              <w:jc w:val="center"/>
              <w:rPr>
                <w:rFonts w:ascii="Times New Roman" w:hAnsi="Times New Roman"/>
                <w:sz w:val="24"/>
                <w:szCs w:val="24"/>
              </w:rPr>
            </w:pPr>
            <w:r>
              <w:rPr>
                <w:rFonts w:ascii="Times New Roman" w:hAnsi="Times New Roman"/>
                <w:sz w:val="24"/>
                <w:szCs w:val="24"/>
              </w:rPr>
              <w:t>4</w:t>
            </w:r>
            <w:r w:rsidRPr="003E0B78">
              <w:rPr>
                <w:rFonts w:ascii="Times New Roman" w:hAnsi="Times New Roman"/>
                <w:sz w:val="24"/>
                <w:szCs w:val="24"/>
              </w:rPr>
              <w:t xml:space="preserve">0 </w:t>
            </w:r>
            <w:proofErr w:type="spellStart"/>
            <w:r w:rsidRPr="003E0B78">
              <w:rPr>
                <w:rFonts w:ascii="Times New Roman" w:hAnsi="Times New Roman"/>
                <w:sz w:val="24"/>
                <w:szCs w:val="24"/>
              </w:rPr>
              <w:t>балів</w:t>
            </w:r>
            <w:proofErr w:type="spellEnd"/>
          </w:p>
        </w:tc>
        <w:tc>
          <w:tcPr>
            <w:tcW w:w="1701" w:type="dxa"/>
            <w:tcBorders>
              <w:top w:val="single" w:sz="4" w:space="0" w:color="auto"/>
              <w:left w:val="single" w:sz="4" w:space="0" w:color="auto"/>
              <w:bottom w:val="single" w:sz="4" w:space="0" w:color="auto"/>
              <w:right w:val="single" w:sz="4" w:space="0" w:color="auto"/>
            </w:tcBorders>
          </w:tcPr>
          <w:p w:rsidR="00604BB2" w:rsidRPr="003E0B78" w:rsidRDefault="00604BB2" w:rsidP="000045B9">
            <w:pPr>
              <w:spacing w:after="0" w:line="240" w:lineRule="auto"/>
              <w:jc w:val="both"/>
              <w:rPr>
                <w:rFonts w:ascii="Times New Roman" w:hAnsi="Times New Roman"/>
                <w:sz w:val="24"/>
                <w:szCs w:val="24"/>
              </w:rPr>
            </w:pPr>
            <w:r>
              <w:rPr>
                <w:rFonts w:ascii="Times New Roman" w:hAnsi="Times New Roman"/>
                <w:sz w:val="24"/>
                <w:szCs w:val="24"/>
              </w:rPr>
              <w:t xml:space="preserve">10 </w:t>
            </w:r>
            <w:proofErr w:type="spellStart"/>
            <w:r>
              <w:rPr>
                <w:rFonts w:ascii="Times New Roman" w:hAnsi="Times New Roman"/>
                <w:sz w:val="24"/>
                <w:szCs w:val="24"/>
              </w:rPr>
              <w:t>балів</w:t>
            </w:r>
            <w:proofErr w:type="spellEnd"/>
          </w:p>
        </w:tc>
        <w:tc>
          <w:tcPr>
            <w:tcW w:w="1701" w:type="dxa"/>
            <w:vMerge/>
            <w:tcBorders>
              <w:left w:val="single" w:sz="4" w:space="0" w:color="auto"/>
              <w:bottom w:val="single" w:sz="4" w:space="0" w:color="auto"/>
              <w:right w:val="single" w:sz="4" w:space="0" w:color="auto"/>
            </w:tcBorders>
          </w:tcPr>
          <w:p w:rsidR="00604BB2" w:rsidRPr="003E0B78" w:rsidRDefault="00604BB2" w:rsidP="000045B9">
            <w:pPr>
              <w:spacing w:after="0" w:line="240" w:lineRule="auto"/>
              <w:jc w:val="both"/>
              <w:rPr>
                <w:rFonts w:ascii="Times New Roman" w:hAnsi="Times New Roman"/>
                <w:sz w:val="24"/>
                <w:szCs w:val="24"/>
              </w:rPr>
            </w:pPr>
          </w:p>
        </w:tc>
      </w:tr>
    </w:tbl>
    <w:p w:rsidR="00604BB2" w:rsidRDefault="00604BB2" w:rsidP="00604BB2">
      <w:pPr>
        <w:shd w:val="clear" w:color="auto" w:fill="FFFFFF"/>
        <w:tabs>
          <w:tab w:val="left" w:pos="720"/>
          <w:tab w:val="left" w:pos="1080"/>
        </w:tabs>
        <w:autoSpaceDE w:val="0"/>
        <w:autoSpaceDN w:val="0"/>
        <w:adjustRightInd w:val="0"/>
        <w:spacing w:after="0" w:line="240" w:lineRule="auto"/>
        <w:jc w:val="both"/>
        <w:rPr>
          <w:rFonts w:ascii="Times New Roman" w:hAnsi="Times New Roman" w:cs="Times New Roman"/>
          <w:sz w:val="28"/>
          <w:szCs w:val="28"/>
          <w:lang w:val="uk-UA"/>
        </w:rPr>
      </w:pPr>
    </w:p>
    <w:p w:rsidR="00604BB2" w:rsidRPr="00DB56A9" w:rsidRDefault="00604BB2" w:rsidP="00604BB2">
      <w:pPr>
        <w:widowControl w:val="0"/>
        <w:ind w:left="720"/>
        <w:jc w:val="center"/>
        <w:rPr>
          <w:rFonts w:ascii="Times New Roman" w:hAnsi="Times New Roman"/>
          <w:b/>
          <w:sz w:val="28"/>
          <w:szCs w:val="28"/>
          <w:lang w:val="uk-UA"/>
        </w:rPr>
      </w:pPr>
      <w:r w:rsidRPr="00DB56A9">
        <w:rPr>
          <w:rFonts w:ascii="Times New Roman" w:hAnsi="Times New Roman"/>
          <w:b/>
          <w:sz w:val="28"/>
          <w:szCs w:val="28"/>
          <w:lang w:val="uk-UA"/>
        </w:rPr>
        <w:t>Поточний контроль</w:t>
      </w:r>
      <w:r>
        <w:rPr>
          <w:rFonts w:ascii="Times New Roman" w:hAnsi="Times New Roman"/>
          <w:b/>
          <w:sz w:val="28"/>
          <w:szCs w:val="28"/>
          <w:lang w:val="uk-UA"/>
        </w:rPr>
        <w:t xml:space="preserve"> (50 балів)</w:t>
      </w:r>
    </w:p>
    <w:p w:rsidR="00604BB2" w:rsidRPr="00DB56A9" w:rsidRDefault="00604BB2" w:rsidP="00604BB2">
      <w:pPr>
        <w:widowControl w:val="0"/>
        <w:ind w:firstLine="720"/>
        <w:jc w:val="both"/>
        <w:rPr>
          <w:rFonts w:ascii="Times New Roman" w:hAnsi="Times New Roman"/>
          <w:b/>
          <w:sz w:val="28"/>
          <w:szCs w:val="28"/>
          <w:lang w:val="uk-UA"/>
        </w:rPr>
      </w:pPr>
      <w:r w:rsidRPr="00DB56A9">
        <w:rPr>
          <w:rFonts w:ascii="Times New Roman" w:hAnsi="Times New Roman"/>
          <w:sz w:val="28"/>
          <w:szCs w:val="28"/>
          <w:lang w:val="uk-UA"/>
        </w:rPr>
        <w:t>Максимальний бал оцінки поточної успішності студентів на навчальних заняттях рівний 12.</w:t>
      </w:r>
    </w:p>
    <w:p w:rsidR="00604BB2" w:rsidRPr="00DB56A9" w:rsidRDefault="00604BB2" w:rsidP="00604BB2">
      <w:pPr>
        <w:widowControl w:val="0"/>
        <w:spacing w:after="0" w:line="240" w:lineRule="auto"/>
        <w:jc w:val="center"/>
        <w:rPr>
          <w:rFonts w:ascii="Times New Roman" w:hAnsi="Times New Roman"/>
          <w:b/>
          <w:sz w:val="28"/>
          <w:szCs w:val="28"/>
          <w:lang w:val="uk-UA"/>
        </w:rPr>
      </w:pPr>
      <w:r w:rsidRPr="00DB56A9">
        <w:rPr>
          <w:rFonts w:ascii="Times New Roman" w:hAnsi="Times New Roman"/>
          <w:b/>
          <w:sz w:val="28"/>
          <w:szCs w:val="28"/>
          <w:lang w:val="uk-UA"/>
        </w:rPr>
        <w:t>Критерії оцінювання знань, умінь, навичок студентів</w:t>
      </w:r>
    </w:p>
    <w:p w:rsidR="00604BB2" w:rsidRPr="00DB56A9" w:rsidRDefault="00604BB2" w:rsidP="00604BB2">
      <w:pPr>
        <w:widowControl w:val="0"/>
        <w:spacing w:after="0" w:line="240" w:lineRule="auto"/>
        <w:ind w:left="720"/>
        <w:jc w:val="center"/>
        <w:rPr>
          <w:rFonts w:ascii="Times New Roman" w:hAnsi="Times New Roman"/>
          <w:b/>
          <w:sz w:val="28"/>
          <w:szCs w:val="28"/>
          <w:lang w:val="uk-UA"/>
        </w:rPr>
      </w:pPr>
      <w:r w:rsidRPr="00DB56A9">
        <w:rPr>
          <w:rFonts w:ascii="Times New Roman" w:hAnsi="Times New Roman"/>
          <w:b/>
          <w:sz w:val="28"/>
          <w:szCs w:val="28"/>
          <w:lang w:val="uk-UA"/>
        </w:rPr>
        <w:t>на навчальних заняттях</w:t>
      </w:r>
    </w:p>
    <w:p w:rsidR="00604BB2" w:rsidRPr="00DB56A9" w:rsidRDefault="00604BB2" w:rsidP="00604BB2">
      <w:pPr>
        <w:widowControl w:val="0"/>
        <w:spacing w:after="0" w:line="240" w:lineRule="auto"/>
        <w:ind w:left="720"/>
        <w:jc w:val="center"/>
        <w:rPr>
          <w:rFonts w:ascii="Times New Roman" w:hAnsi="Times New Roman"/>
          <w:sz w:val="28"/>
          <w:szCs w:val="28"/>
          <w:lang w:val="uk-UA"/>
        </w:rPr>
      </w:pPr>
    </w:p>
    <w:tbl>
      <w:tblPr>
        <w:tblW w:w="9776" w:type="dxa"/>
        <w:tblInd w:w="-572" w:type="dxa"/>
        <w:tblLayout w:type="fixed"/>
        <w:tblLook w:val="0000" w:firstRow="0" w:lastRow="0" w:firstColumn="0" w:lastColumn="0" w:noHBand="0" w:noVBand="0"/>
      </w:tblPr>
      <w:tblGrid>
        <w:gridCol w:w="1260"/>
        <w:gridCol w:w="1440"/>
        <w:gridCol w:w="7076"/>
      </w:tblGrid>
      <w:tr w:rsidR="00604BB2" w:rsidRPr="00DB56A9" w:rsidTr="000045B9">
        <w:trPr>
          <w:cantSplit/>
          <w:trHeight w:val="1586"/>
        </w:trPr>
        <w:tc>
          <w:tcPr>
            <w:tcW w:w="1260" w:type="dxa"/>
            <w:tcBorders>
              <w:top w:val="single" w:sz="4" w:space="0" w:color="000000"/>
              <w:left w:val="single" w:sz="4" w:space="0" w:color="000000"/>
              <w:bottom w:val="single" w:sz="4" w:space="0" w:color="000000"/>
            </w:tcBorders>
            <w:textDirection w:val="btLr"/>
          </w:tcPr>
          <w:p w:rsidR="00604BB2" w:rsidRPr="00D167AA" w:rsidRDefault="00604BB2" w:rsidP="000045B9">
            <w:pPr>
              <w:widowControl w:val="0"/>
              <w:snapToGrid w:val="0"/>
              <w:spacing w:after="0" w:line="240" w:lineRule="auto"/>
              <w:ind w:left="113" w:right="113"/>
              <w:jc w:val="center"/>
              <w:rPr>
                <w:rFonts w:ascii="Times New Roman" w:hAnsi="Times New Roman"/>
                <w:b/>
                <w:bCs/>
                <w:sz w:val="24"/>
                <w:szCs w:val="24"/>
                <w:lang w:val="uk-UA"/>
              </w:rPr>
            </w:pPr>
            <w:r w:rsidRPr="00D167AA">
              <w:rPr>
                <w:rFonts w:ascii="Times New Roman" w:hAnsi="Times New Roman"/>
                <w:b/>
                <w:bCs/>
                <w:sz w:val="24"/>
                <w:szCs w:val="24"/>
                <w:lang w:val="uk-UA"/>
              </w:rPr>
              <w:t>Рівні навчальних досягнень</w:t>
            </w:r>
          </w:p>
        </w:tc>
        <w:tc>
          <w:tcPr>
            <w:tcW w:w="1440" w:type="dxa"/>
            <w:tcBorders>
              <w:top w:val="single" w:sz="4" w:space="0" w:color="000000"/>
              <w:left w:val="single" w:sz="4" w:space="0" w:color="000000"/>
              <w:bottom w:val="single" w:sz="4" w:space="0" w:color="000000"/>
            </w:tcBorders>
            <w:textDirection w:val="btLr"/>
          </w:tcPr>
          <w:p w:rsidR="00604BB2" w:rsidRPr="00D167AA" w:rsidRDefault="00604BB2" w:rsidP="000045B9">
            <w:pPr>
              <w:widowControl w:val="0"/>
              <w:snapToGrid w:val="0"/>
              <w:spacing w:after="0" w:line="240" w:lineRule="auto"/>
              <w:ind w:left="113" w:right="113"/>
              <w:jc w:val="center"/>
              <w:rPr>
                <w:rFonts w:ascii="Times New Roman" w:hAnsi="Times New Roman"/>
                <w:b/>
                <w:bCs/>
                <w:sz w:val="24"/>
                <w:szCs w:val="24"/>
                <w:lang w:val="uk-UA"/>
              </w:rPr>
            </w:pPr>
            <w:r w:rsidRPr="00D167AA">
              <w:rPr>
                <w:rFonts w:ascii="Times New Roman" w:hAnsi="Times New Roman"/>
                <w:b/>
                <w:bCs/>
                <w:sz w:val="24"/>
                <w:szCs w:val="24"/>
                <w:lang w:val="uk-UA"/>
              </w:rPr>
              <w:t>Оцінка в балах (за 12-бальною шкалою)</w:t>
            </w:r>
          </w:p>
        </w:tc>
        <w:tc>
          <w:tcPr>
            <w:tcW w:w="7076" w:type="dxa"/>
            <w:tcBorders>
              <w:top w:val="single" w:sz="4" w:space="0" w:color="000000"/>
              <w:left w:val="single" w:sz="4" w:space="0" w:color="000000"/>
              <w:bottom w:val="single" w:sz="4" w:space="0" w:color="000000"/>
              <w:right w:val="single" w:sz="4" w:space="0" w:color="000000"/>
            </w:tcBorders>
          </w:tcPr>
          <w:p w:rsidR="00604BB2" w:rsidRPr="00D167AA" w:rsidRDefault="00604BB2" w:rsidP="000045B9">
            <w:pPr>
              <w:widowControl w:val="0"/>
              <w:snapToGrid w:val="0"/>
              <w:spacing w:after="0" w:line="240" w:lineRule="auto"/>
              <w:jc w:val="center"/>
              <w:rPr>
                <w:rFonts w:ascii="Times New Roman" w:hAnsi="Times New Roman"/>
                <w:b/>
                <w:bCs/>
                <w:sz w:val="24"/>
                <w:szCs w:val="24"/>
                <w:lang w:val="uk-UA"/>
              </w:rPr>
            </w:pPr>
          </w:p>
          <w:p w:rsidR="00604BB2" w:rsidRPr="00D167AA" w:rsidRDefault="00604BB2" w:rsidP="000045B9">
            <w:pPr>
              <w:widowControl w:val="0"/>
              <w:snapToGrid w:val="0"/>
              <w:spacing w:after="0" w:line="240" w:lineRule="auto"/>
              <w:jc w:val="center"/>
              <w:rPr>
                <w:rFonts w:ascii="Times New Roman" w:hAnsi="Times New Roman"/>
                <w:b/>
                <w:bCs/>
                <w:sz w:val="24"/>
                <w:szCs w:val="24"/>
                <w:lang w:val="uk-UA"/>
              </w:rPr>
            </w:pPr>
          </w:p>
          <w:p w:rsidR="00604BB2" w:rsidRPr="00D167AA" w:rsidRDefault="00604BB2" w:rsidP="000045B9">
            <w:pPr>
              <w:widowControl w:val="0"/>
              <w:snapToGrid w:val="0"/>
              <w:spacing w:after="0" w:line="240" w:lineRule="auto"/>
              <w:jc w:val="center"/>
              <w:rPr>
                <w:rFonts w:ascii="Times New Roman" w:hAnsi="Times New Roman"/>
                <w:b/>
                <w:bCs/>
                <w:sz w:val="24"/>
                <w:szCs w:val="24"/>
                <w:lang w:val="uk-UA"/>
              </w:rPr>
            </w:pPr>
            <w:r w:rsidRPr="00D167AA">
              <w:rPr>
                <w:rFonts w:ascii="Times New Roman" w:hAnsi="Times New Roman"/>
                <w:b/>
                <w:bCs/>
                <w:sz w:val="24"/>
                <w:szCs w:val="24"/>
                <w:lang w:val="uk-UA"/>
              </w:rPr>
              <w:t>Критерії оцінювання</w:t>
            </w:r>
          </w:p>
        </w:tc>
      </w:tr>
      <w:tr w:rsidR="00604BB2" w:rsidRPr="007257A9" w:rsidTr="000045B9">
        <w:tc>
          <w:tcPr>
            <w:tcW w:w="1260" w:type="dxa"/>
            <w:vMerge w:val="restart"/>
            <w:tcBorders>
              <w:top w:val="single" w:sz="4" w:space="0" w:color="000000"/>
              <w:left w:val="single" w:sz="4" w:space="0" w:color="000000"/>
              <w:bottom w:val="single" w:sz="4" w:space="0" w:color="000000"/>
            </w:tcBorders>
            <w:textDirection w:val="btLr"/>
          </w:tcPr>
          <w:p w:rsidR="00604BB2" w:rsidRPr="00D167AA" w:rsidRDefault="00604BB2" w:rsidP="000045B9">
            <w:pPr>
              <w:widowControl w:val="0"/>
              <w:snapToGrid w:val="0"/>
              <w:spacing w:after="0" w:line="240" w:lineRule="auto"/>
              <w:ind w:left="113" w:right="113"/>
              <w:jc w:val="center"/>
              <w:rPr>
                <w:rFonts w:ascii="Times New Roman" w:hAnsi="Times New Roman"/>
                <w:b/>
                <w:bCs/>
                <w:sz w:val="24"/>
                <w:szCs w:val="24"/>
                <w:lang w:val="uk-UA"/>
              </w:rPr>
            </w:pPr>
            <w:r w:rsidRPr="00D167AA">
              <w:rPr>
                <w:rFonts w:ascii="Times New Roman" w:hAnsi="Times New Roman"/>
                <w:b/>
                <w:bCs/>
                <w:sz w:val="24"/>
                <w:szCs w:val="24"/>
                <w:lang w:val="uk-UA"/>
              </w:rPr>
              <w:t>Початковий (понятійний)</w:t>
            </w:r>
          </w:p>
        </w:tc>
        <w:tc>
          <w:tcPr>
            <w:tcW w:w="1440" w:type="dxa"/>
            <w:tcBorders>
              <w:top w:val="single" w:sz="4" w:space="0" w:color="000000"/>
              <w:left w:val="single" w:sz="4" w:space="0" w:color="000000"/>
              <w:bottom w:val="single" w:sz="4" w:space="0" w:color="000000"/>
            </w:tcBorders>
          </w:tcPr>
          <w:p w:rsidR="00604BB2" w:rsidRPr="00D167AA" w:rsidRDefault="00604BB2" w:rsidP="000045B9">
            <w:pPr>
              <w:widowControl w:val="0"/>
              <w:snapToGrid w:val="0"/>
              <w:spacing w:after="0" w:line="240" w:lineRule="auto"/>
              <w:jc w:val="center"/>
              <w:rPr>
                <w:rFonts w:ascii="Times New Roman" w:hAnsi="Times New Roman"/>
                <w:sz w:val="24"/>
                <w:szCs w:val="24"/>
                <w:lang w:val="uk-UA"/>
              </w:rPr>
            </w:pPr>
            <w:r w:rsidRPr="00D167AA">
              <w:rPr>
                <w:rFonts w:ascii="Times New Roman" w:hAnsi="Times New Roman"/>
                <w:sz w:val="24"/>
                <w:szCs w:val="24"/>
                <w:lang w:val="uk-UA"/>
              </w:rPr>
              <w:t>1</w:t>
            </w:r>
          </w:p>
        </w:tc>
        <w:tc>
          <w:tcPr>
            <w:tcW w:w="7076" w:type="dxa"/>
            <w:tcBorders>
              <w:top w:val="single" w:sz="4" w:space="0" w:color="000000"/>
              <w:left w:val="single" w:sz="4" w:space="0" w:color="000000"/>
              <w:bottom w:val="single" w:sz="4" w:space="0" w:color="000000"/>
              <w:right w:val="single" w:sz="4" w:space="0" w:color="000000"/>
            </w:tcBorders>
          </w:tcPr>
          <w:p w:rsidR="00604BB2" w:rsidRPr="00D167AA" w:rsidRDefault="00604BB2" w:rsidP="000045B9">
            <w:pPr>
              <w:widowControl w:val="0"/>
              <w:snapToGrid w:val="0"/>
              <w:spacing w:after="0" w:line="240" w:lineRule="auto"/>
              <w:jc w:val="both"/>
              <w:rPr>
                <w:rFonts w:ascii="Times New Roman" w:hAnsi="Times New Roman"/>
                <w:sz w:val="24"/>
                <w:szCs w:val="24"/>
                <w:lang w:val="uk-UA"/>
              </w:rPr>
            </w:pPr>
            <w:r w:rsidRPr="00D167AA">
              <w:rPr>
                <w:rFonts w:ascii="Times New Roman" w:hAnsi="Times New Roman"/>
                <w:sz w:val="24"/>
                <w:szCs w:val="24"/>
                <w:lang w:val="uk-UA"/>
              </w:rPr>
              <w:t xml:space="preserve">Студент володіє навчальним матеріалом на рівні засвоєння окремих термінів, </w:t>
            </w:r>
            <w:proofErr w:type="spellStart"/>
            <w:r w:rsidRPr="00D167AA">
              <w:rPr>
                <w:rFonts w:ascii="Times New Roman" w:hAnsi="Times New Roman"/>
                <w:sz w:val="24"/>
                <w:szCs w:val="24"/>
                <w:lang w:val="uk-UA"/>
              </w:rPr>
              <w:t>мовних</w:t>
            </w:r>
            <w:proofErr w:type="spellEnd"/>
            <w:r w:rsidRPr="00D167AA">
              <w:rPr>
                <w:rFonts w:ascii="Times New Roman" w:hAnsi="Times New Roman"/>
                <w:sz w:val="24"/>
                <w:szCs w:val="24"/>
                <w:lang w:val="uk-UA"/>
              </w:rPr>
              <w:t xml:space="preserve"> фактів без зв’язку між ними: відповідає на запитання, які потребують  відповіді „так” чи „ні”.</w:t>
            </w:r>
          </w:p>
        </w:tc>
      </w:tr>
      <w:tr w:rsidR="00604BB2" w:rsidRPr="00DB56A9" w:rsidTr="000045B9">
        <w:tc>
          <w:tcPr>
            <w:tcW w:w="1260" w:type="dxa"/>
            <w:vMerge/>
            <w:tcBorders>
              <w:top w:val="single" w:sz="4" w:space="0" w:color="000000"/>
              <w:left w:val="single" w:sz="4" w:space="0" w:color="000000"/>
              <w:bottom w:val="single" w:sz="4" w:space="0" w:color="000000"/>
            </w:tcBorders>
          </w:tcPr>
          <w:p w:rsidR="00604BB2" w:rsidRPr="00D167AA" w:rsidRDefault="00604BB2" w:rsidP="000045B9">
            <w:pPr>
              <w:widowControl w:val="0"/>
              <w:spacing w:after="0" w:line="240" w:lineRule="auto"/>
              <w:rPr>
                <w:rFonts w:ascii="Times New Roman" w:hAnsi="Times New Roman"/>
                <w:sz w:val="24"/>
                <w:szCs w:val="24"/>
                <w:lang w:val="uk-UA"/>
              </w:rPr>
            </w:pPr>
          </w:p>
        </w:tc>
        <w:tc>
          <w:tcPr>
            <w:tcW w:w="1440" w:type="dxa"/>
            <w:tcBorders>
              <w:top w:val="single" w:sz="4" w:space="0" w:color="000000"/>
              <w:left w:val="single" w:sz="4" w:space="0" w:color="000000"/>
              <w:bottom w:val="single" w:sz="4" w:space="0" w:color="000000"/>
            </w:tcBorders>
          </w:tcPr>
          <w:p w:rsidR="00604BB2" w:rsidRPr="00D167AA" w:rsidRDefault="00604BB2" w:rsidP="000045B9">
            <w:pPr>
              <w:widowControl w:val="0"/>
              <w:snapToGrid w:val="0"/>
              <w:spacing w:after="0" w:line="240" w:lineRule="auto"/>
              <w:jc w:val="center"/>
              <w:rPr>
                <w:rFonts w:ascii="Times New Roman" w:hAnsi="Times New Roman"/>
                <w:sz w:val="24"/>
                <w:szCs w:val="24"/>
                <w:lang w:val="uk-UA"/>
              </w:rPr>
            </w:pPr>
            <w:r w:rsidRPr="00D167AA">
              <w:rPr>
                <w:rFonts w:ascii="Times New Roman" w:hAnsi="Times New Roman"/>
                <w:sz w:val="24"/>
                <w:szCs w:val="24"/>
                <w:lang w:val="uk-UA"/>
              </w:rPr>
              <w:t>2</w:t>
            </w:r>
          </w:p>
        </w:tc>
        <w:tc>
          <w:tcPr>
            <w:tcW w:w="7076" w:type="dxa"/>
            <w:tcBorders>
              <w:top w:val="single" w:sz="4" w:space="0" w:color="000000"/>
              <w:left w:val="single" w:sz="4" w:space="0" w:color="000000"/>
              <w:bottom w:val="single" w:sz="4" w:space="0" w:color="000000"/>
              <w:right w:val="single" w:sz="4" w:space="0" w:color="000000"/>
            </w:tcBorders>
          </w:tcPr>
          <w:p w:rsidR="00604BB2" w:rsidRPr="00D167AA" w:rsidRDefault="00604BB2" w:rsidP="000045B9">
            <w:pPr>
              <w:widowControl w:val="0"/>
              <w:snapToGrid w:val="0"/>
              <w:spacing w:after="0" w:line="240" w:lineRule="auto"/>
              <w:jc w:val="both"/>
              <w:rPr>
                <w:rFonts w:ascii="Times New Roman" w:hAnsi="Times New Roman"/>
                <w:sz w:val="24"/>
                <w:szCs w:val="24"/>
                <w:lang w:val="uk-UA"/>
              </w:rPr>
            </w:pPr>
            <w:r w:rsidRPr="00D167AA">
              <w:rPr>
                <w:rFonts w:ascii="Times New Roman" w:hAnsi="Times New Roman"/>
                <w:sz w:val="24"/>
                <w:szCs w:val="24"/>
                <w:lang w:val="uk-UA"/>
              </w:rPr>
              <w:t>Студент не достатньо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„так” чи „ні”; може самостійно знайти  в підручнику відповідь.</w:t>
            </w:r>
          </w:p>
        </w:tc>
      </w:tr>
      <w:tr w:rsidR="00604BB2" w:rsidRPr="00DB56A9" w:rsidTr="000045B9">
        <w:tc>
          <w:tcPr>
            <w:tcW w:w="1260" w:type="dxa"/>
            <w:vMerge/>
            <w:tcBorders>
              <w:top w:val="single" w:sz="4" w:space="0" w:color="000000"/>
              <w:left w:val="single" w:sz="4" w:space="0" w:color="000000"/>
              <w:bottom w:val="single" w:sz="4" w:space="0" w:color="000000"/>
            </w:tcBorders>
          </w:tcPr>
          <w:p w:rsidR="00604BB2" w:rsidRPr="00D167AA" w:rsidRDefault="00604BB2" w:rsidP="000045B9">
            <w:pPr>
              <w:widowControl w:val="0"/>
              <w:spacing w:after="0" w:line="240" w:lineRule="auto"/>
              <w:rPr>
                <w:rFonts w:ascii="Times New Roman" w:hAnsi="Times New Roman"/>
                <w:sz w:val="24"/>
                <w:szCs w:val="24"/>
                <w:lang w:val="uk-UA"/>
              </w:rPr>
            </w:pPr>
          </w:p>
        </w:tc>
        <w:tc>
          <w:tcPr>
            <w:tcW w:w="1440" w:type="dxa"/>
            <w:tcBorders>
              <w:top w:val="single" w:sz="4" w:space="0" w:color="000000"/>
              <w:left w:val="single" w:sz="4" w:space="0" w:color="000000"/>
              <w:bottom w:val="single" w:sz="4" w:space="0" w:color="000000"/>
            </w:tcBorders>
          </w:tcPr>
          <w:p w:rsidR="00604BB2" w:rsidRPr="00D167AA" w:rsidRDefault="00604BB2" w:rsidP="000045B9">
            <w:pPr>
              <w:widowControl w:val="0"/>
              <w:snapToGrid w:val="0"/>
              <w:spacing w:after="0" w:line="240" w:lineRule="auto"/>
              <w:jc w:val="center"/>
              <w:rPr>
                <w:rFonts w:ascii="Times New Roman" w:hAnsi="Times New Roman"/>
                <w:sz w:val="24"/>
                <w:szCs w:val="24"/>
                <w:lang w:val="uk-UA"/>
              </w:rPr>
            </w:pPr>
            <w:r w:rsidRPr="00D167AA">
              <w:rPr>
                <w:rFonts w:ascii="Times New Roman" w:hAnsi="Times New Roman"/>
                <w:sz w:val="24"/>
                <w:szCs w:val="24"/>
                <w:lang w:val="uk-UA"/>
              </w:rPr>
              <w:t>3</w:t>
            </w:r>
          </w:p>
        </w:tc>
        <w:tc>
          <w:tcPr>
            <w:tcW w:w="7076" w:type="dxa"/>
            <w:tcBorders>
              <w:top w:val="single" w:sz="4" w:space="0" w:color="000000"/>
              <w:left w:val="single" w:sz="4" w:space="0" w:color="000000"/>
              <w:bottom w:val="single" w:sz="4" w:space="0" w:color="000000"/>
              <w:right w:val="single" w:sz="4" w:space="0" w:color="000000"/>
            </w:tcBorders>
          </w:tcPr>
          <w:p w:rsidR="00604BB2" w:rsidRPr="00D167AA" w:rsidRDefault="00604BB2" w:rsidP="000045B9">
            <w:pPr>
              <w:widowControl w:val="0"/>
              <w:snapToGrid w:val="0"/>
              <w:spacing w:after="0" w:line="240" w:lineRule="auto"/>
              <w:jc w:val="both"/>
              <w:rPr>
                <w:rFonts w:ascii="Times New Roman" w:hAnsi="Times New Roman"/>
                <w:sz w:val="24"/>
                <w:szCs w:val="24"/>
                <w:lang w:val="uk-UA"/>
              </w:rPr>
            </w:pPr>
            <w:r w:rsidRPr="00D167AA">
              <w:rPr>
                <w:rFonts w:ascii="Times New Roman" w:hAnsi="Times New Roman"/>
                <w:sz w:val="24"/>
                <w:szCs w:val="24"/>
                <w:lang w:val="uk-UA"/>
              </w:rPr>
              <w:t>Студент намагається аналізувати на основі елементарних знань і навичок; виявляє окремі закономірності; робить спроби виконання  вправ і завдань репродуктивного характеру; за допомогою викладача виконує прості вправи за готовим алгоритмом.</w:t>
            </w:r>
          </w:p>
        </w:tc>
      </w:tr>
      <w:tr w:rsidR="00604BB2" w:rsidRPr="00DB56A9" w:rsidTr="000045B9">
        <w:tc>
          <w:tcPr>
            <w:tcW w:w="1260" w:type="dxa"/>
            <w:vMerge w:val="restart"/>
            <w:tcBorders>
              <w:top w:val="single" w:sz="4" w:space="0" w:color="000000"/>
              <w:left w:val="single" w:sz="4" w:space="0" w:color="000000"/>
              <w:bottom w:val="single" w:sz="4" w:space="0" w:color="000000"/>
            </w:tcBorders>
            <w:textDirection w:val="btLr"/>
          </w:tcPr>
          <w:p w:rsidR="00604BB2" w:rsidRPr="00D167AA" w:rsidRDefault="00604BB2" w:rsidP="000045B9">
            <w:pPr>
              <w:widowControl w:val="0"/>
              <w:spacing w:after="0" w:line="240" w:lineRule="auto"/>
              <w:ind w:left="113" w:right="113"/>
              <w:jc w:val="center"/>
              <w:rPr>
                <w:rFonts w:ascii="Times New Roman" w:hAnsi="Times New Roman"/>
                <w:b/>
                <w:bCs/>
                <w:sz w:val="24"/>
                <w:szCs w:val="24"/>
                <w:lang w:val="uk-UA"/>
              </w:rPr>
            </w:pPr>
          </w:p>
          <w:p w:rsidR="00604BB2" w:rsidRPr="00D167AA" w:rsidRDefault="00604BB2" w:rsidP="000045B9">
            <w:pPr>
              <w:widowControl w:val="0"/>
              <w:spacing w:after="0" w:line="240" w:lineRule="auto"/>
              <w:ind w:left="113" w:right="113"/>
              <w:jc w:val="center"/>
              <w:rPr>
                <w:rFonts w:ascii="Times New Roman" w:hAnsi="Times New Roman"/>
                <w:b/>
                <w:bCs/>
                <w:sz w:val="24"/>
                <w:szCs w:val="24"/>
                <w:lang w:val="uk-UA"/>
              </w:rPr>
            </w:pPr>
            <w:r w:rsidRPr="00D167AA">
              <w:rPr>
                <w:rFonts w:ascii="Times New Roman" w:hAnsi="Times New Roman"/>
                <w:b/>
                <w:bCs/>
                <w:sz w:val="24"/>
                <w:szCs w:val="24"/>
                <w:lang w:val="uk-UA"/>
              </w:rPr>
              <w:t>Середній (репродуктивний)</w:t>
            </w:r>
          </w:p>
        </w:tc>
        <w:tc>
          <w:tcPr>
            <w:tcW w:w="1440" w:type="dxa"/>
            <w:tcBorders>
              <w:top w:val="single" w:sz="4" w:space="0" w:color="000000"/>
              <w:left w:val="single" w:sz="4" w:space="0" w:color="000000"/>
              <w:bottom w:val="single" w:sz="4" w:space="0" w:color="000000"/>
            </w:tcBorders>
          </w:tcPr>
          <w:p w:rsidR="00604BB2" w:rsidRPr="00D167AA" w:rsidRDefault="00604BB2" w:rsidP="000045B9">
            <w:pPr>
              <w:widowControl w:val="0"/>
              <w:snapToGrid w:val="0"/>
              <w:spacing w:after="0" w:line="240" w:lineRule="auto"/>
              <w:jc w:val="center"/>
              <w:rPr>
                <w:rFonts w:ascii="Times New Roman" w:hAnsi="Times New Roman"/>
                <w:sz w:val="24"/>
                <w:szCs w:val="24"/>
                <w:lang w:val="uk-UA"/>
              </w:rPr>
            </w:pPr>
            <w:r w:rsidRPr="00D167AA">
              <w:rPr>
                <w:rFonts w:ascii="Times New Roman" w:hAnsi="Times New Roman"/>
                <w:sz w:val="24"/>
                <w:szCs w:val="24"/>
                <w:lang w:val="uk-UA"/>
              </w:rPr>
              <w:t>4</w:t>
            </w:r>
          </w:p>
        </w:tc>
        <w:tc>
          <w:tcPr>
            <w:tcW w:w="7076" w:type="dxa"/>
            <w:tcBorders>
              <w:top w:val="single" w:sz="4" w:space="0" w:color="000000"/>
              <w:left w:val="single" w:sz="4" w:space="0" w:color="000000"/>
              <w:bottom w:val="single" w:sz="4" w:space="0" w:color="000000"/>
              <w:right w:val="single" w:sz="4" w:space="0" w:color="000000"/>
            </w:tcBorders>
          </w:tcPr>
          <w:p w:rsidR="00604BB2" w:rsidRPr="00D167AA" w:rsidRDefault="00604BB2" w:rsidP="000045B9">
            <w:pPr>
              <w:widowControl w:val="0"/>
              <w:snapToGrid w:val="0"/>
              <w:spacing w:after="0" w:line="240" w:lineRule="auto"/>
              <w:jc w:val="both"/>
              <w:rPr>
                <w:rFonts w:ascii="Times New Roman" w:hAnsi="Times New Roman"/>
                <w:sz w:val="24"/>
                <w:szCs w:val="24"/>
                <w:u w:val="single"/>
                <w:lang w:val="uk-UA"/>
              </w:rPr>
            </w:pPr>
            <w:r w:rsidRPr="00D167AA">
              <w:rPr>
                <w:rFonts w:ascii="Times New Roman" w:hAnsi="Times New Roman"/>
                <w:sz w:val="24"/>
                <w:szCs w:val="24"/>
                <w:lang w:val="uk-UA"/>
              </w:rPr>
              <w:t xml:space="preserve">Студент володіє початковими знаннями, здатний виконати вправи і завдання за зразком; орієнтується в термінах, поняттях, </w:t>
            </w:r>
            <w:r w:rsidRPr="00D167AA">
              <w:rPr>
                <w:rFonts w:ascii="Times New Roman" w:hAnsi="Times New Roman"/>
                <w:sz w:val="24"/>
                <w:szCs w:val="24"/>
                <w:lang w:val="uk-UA"/>
              </w:rPr>
              <w:lastRenderedPageBreak/>
              <w:t>визначеннях; самостійне опрацювання навчального матеріалу викликає значні труднощі.</w:t>
            </w:r>
          </w:p>
        </w:tc>
      </w:tr>
      <w:tr w:rsidR="00604BB2" w:rsidRPr="007257A9" w:rsidTr="000045B9">
        <w:tc>
          <w:tcPr>
            <w:tcW w:w="1260" w:type="dxa"/>
            <w:vMerge/>
            <w:tcBorders>
              <w:top w:val="single" w:sz="4" w:space="0" w:color="000000"/>
              <w:left w:val="single" w:sz="4" w:space="0" w:color="000000"/>
              <w:bottom w:val="single" w:sz="4" w:space="0" w:color="000000"/>
            </w:tcBorders>
          </w:tcPr>
          <w:p w:rsidR="00604BB2" w:rsidRPr="00D167AA" w:rsidRDefault="00604BB2" w:rsidP="000045B9">
            <w:pPr>
              <w:widowControl w:val="0"/>
              <w:spacing w:after="0" w:line="240" w:lineRule="auto"/>
              <w:rPr>
                <w:rFonts w:ascii="Times New Roman" w:hAnsi="Times New Roman"/>
                <w:sz w:val="24"/>
                <w:szCs w:val="24"/>
                <w:lang w:val="uk-UA"/>
              </w:rPr>
            </w:pPr>
          </w:p>
        </w:tc>
        <w:tc>
          <w:tcPr>
            <w:tcW w:w="1440" w:type="dxa"/>
            <w:tcBorders>
              <w:top w:val="single" w:sz="4" w:space="0" w:color="000000"/>
              <w:left w:val="single" w:sz="4" w:space="0" w:color="000000"/>
              <w:bottom w:val="single" w:sz="4" w:space="0" w:color="000000"/>
            </w:tcBorders>
          </w:tcPr>
          <w:p w:rsidR="00604BB2" w:rsidRPr="00D167AA" w:rsidRDefault="00604BB2" w:rsidP="000045B9">
            <w:pPr>
              <w:widowControl w:val="0"/>
              <w:snapToGrid w:val="0"/>
              <w:spacing w:after="0" w:line="240" w:lineRule="auto"/>
              <w:jc w:val="center"/>
              <w:rPr>
                <w:rFonts w:ascii="Times New Roman" w:hAnsi="Times New Roman"/>
                <w:sz w:val="24"/>
                <w:szCs w:val="24"/>
                <w:lang w:val="uk-UA"/>
              </w:rPr>
            </w:pPr>
            <w:r w:rsidRPr="00D167AA">
              <w:rPr>
                <w:rFonts w:ascii="Times New Roman" w:hAnsi="Times New Roman"/>
                <w:sz w:val="24"/>
                <w:szCs w:val="24"/>
                <w:lang w:val="uk-UA"/>
              </w:rPr>
              <w:t>5</w:t>
            </w:r>
          </w:p>
        </w:tc>
        <w:tc>
          <w:tcPr>
            <w:tcW w:w="7076" w:type="dxa"/>
            <w:tcBorders>
              <w:top w:val="single" w:sz="4" w:space="0" w:color="000000"/>
              <w:left w:val="single" w:sz="4" w:space="0" w:color="000000"/>
              <w:bottom w:val="single" w:sz="4" w:space="0" w:color="000000"/>
              <w:right w:val="single" w:sz="4" w:space="0" w:color="000000"/>
            </w:tcBorders>
          </w:tcPr>
          <w:p w:rsidR="00604BB2" w:rsidRPr="00D167AA" w:rsidRDefault="00604BB2" w:rsidP="000045B9">
            <w:pPr>
              <w:widowControl w:val="0"/>
              <w:snapToGrid w:val="0"/>
              <w:spacing w:after="0" w:line="240" w:lineRule="auto"/>
              <w:jc w:val="both"/>
              <w:rPr>
                <w:rFonts w:ascii="Times New Roman" w:hAnsi="Times New Roman"/>
                <w:sz w:val="24"/>
                <w:szCs w:val="24"/>
                <w:lang w:val="uk-UA"/>
              </w:rPr>
            </w:pPr>
            <w:r w:rsidRPr="00D167AA">
              <w:rPr>
                <w:rFonts w:ascii="Times New Roman" w:hAnsi="Times New Roman"/>
                <w:sz w:val="24"/>
                <w:szCs w:val="24"/>
                <w:lang w:val="uk-UA"/>
              </w:rPr>
              <w:t xml:space="preserve">Студент розуміє суть навчальної дисципліни, може дати  визначення понять, категорій (однак з окремими помилками); вміє працювати з підручником, самостійно опрацьовувати  частину навчального матеріалу; виконує прості вправи і завдання за алгоритмом, але окремі висновки є нелогічними та непослідовними. </w:t>
            </w:r>
          </w:p>
        </w:tc>
      </w:tr>
      <w:tr w:rsidR="00604BB2" w:rsidRPr="007257A9" w:rsidTr="000045B9">
        <w:tc>
          <w:tcPr>
            <w:tcW w:w="1260" w:type="dxa"/>
            <w:vMerge/>
            <w:tcBorders>
              <w:top w:val="single" w:sz="4" w:space="0" w:color="000000"/>
              <w:left w:val="single" w:sz="4" w:space="0" w:color="000000"/>
              <w:bottom w:val="single" w:sz="4" w:space="0" w:color="000000"/>
            </w:tcBorders>
          </w:tcPr>
          <w:p w:rsidR="00604BB2" w:rsidRPr="00D167AA" w:rsidRDefault="00604BB2" w:rsidP="000045B9">
            <w:pPr>
              <w:widowControl w:val="0"/>
              <w:spacing w:after="0" w:line="240" w:lineRule="auto"/>
              <w:rPr>
                <w:rFonts w:ascii="Times New Roman" w:hAnsi="Times New Roman"/>
                <w:sz w:val="24"/>
                <w:szCs w:val="24"/>
                <w:lang w:val="uk-UA"/>
              </w:rPr>
            </w:pPr>
          </w:p>
        </w:tc>
        <w:tc>
          <w:tcPr>
            <w:tcW w:w="1440" w:type="dxa"/>
            <w:tcBorders>
              <w:top w:val="single" w:sz="4" w:space="0" w:color="000000"/>
              <w:left w:val="single" w:sz="4" w:space="0" w:color="000000"/>
              <w:bottom w:val="single" w:sz="4" w:space="0" w:color="000000"/>
            </w:tcBorders>
          </w:tcPr>
          <w:p w:rsidR="00604BB2" w:rsidRPr="00D167AA" w:rsidRDefault="00604BB2" w:rsidP="000045B9">
            <w:pPr>
              <w:widowControl w:val="0"/>
              <w:snapToGrid w:val="0"/>
              <w:spacing w:after="0" w:line="240" w:lineRule="auto"/>
              <w:jc w:val="center"/>
              <w:rPr>
                <w:rFonts w:ascii="Times New Roman" w:hAnsi="Times New Roman"/>
                <w:sz w:val="24"/>
                <w:szCs w:val="24"/>
                <w:lang w:val="uk-UA"/>
              </w:rPr>
            </w:pPr>
            <w:r w:rsidRPr="00D167AA">
              <w:rPr>
                <w:rFonts w:ascii="Times New Roman" w:hAnsi="Times New Roman"/>
                <w:sz w:val="24"/>
                <w:szCs w:val="24"/>
                <w:lang w:val="uk-UA"/>
              </w:rPr>
              <w:t>6</w:t>
            </w:r>
          </w:p>
        </w:tc>
        <w:tc>
          <w:tcPr>
            <w:tcW w:w="7076" w:type="dxa"/>
            <w:tcBorders>
              <w:top w:val="single" w:sz="4" w:space="0" w:color="000000"/>
              <w:left w:val="single" w:sz="4" w:space="0" w:color="000000"/>
              <w:bottom w:val="single" w:sz="4" w:space="0" w:color="000000"/>
              <w:right w:val="single" w:sz="4" w:space="0" w:color="000000"/>
            </w:tcBorders>
          </w:tcPr>
          <w:p w:rsidR="00604BB2" w:rsidRPr="00D167AA" w:rsidRDefault="00604BB2" w:rsidP="000045B9">
            <w:pPr>
              <w:widowControl w:val="0"/>
              <w:snapToGrid w:val="0"/>
              <w:spacing w:after="0" w:line="240" w:lineRule="auto"/>
              <w:jc w:val="both"/>
              <w:rPr>
                <w:rFonts w:ascii="Times New Roman" w:hAnsi="Times New Roman"/>
                <w:sz w:val="24"/>
                <w:szCs w:val="24"/>
                <w:lang w:val="uk-UA"/>
              </w:rPr>
            </w:pPr>
            <w:r w:rsidRPr="00D167AA">
              <w:rPr>
                <w:rFonts w:ascii="Times New Roman" w:hAnsi="Times New Roman"/>
                <w:sz w:val="24"/>
                <w:szCs w:val="24"/>
                <w:lang w:val="uk-UA"/>
              </w:rPr>
              <w:t xml:space="preserve">Студент розуміє основні положення навчального матеріалу, може поверхнево аналізувати </w:t>
            </w:r>
            <w:proofErr w:type="spellStart"/>
            <w:r w:rsidRPr="00D167AA">
              <w:rPr>
                <w:rFonts w:ascii="Times New Roman" w:hAnsi="Times New Roman"/>
                <w:sz w:val="24"/>
                <w:szCs w:val="24"/>
                <w:lang w:val="uk-UA"/>
              </w:rPr>
              <w:t>мовні</w:t>
            </w:r>
            <w:proofErr w:type="spellEnd"/>
            <w:r w:rsidRPr="00D167AA">
              <w:rPr>
                <w:rFonts w:ascii="Times New Roman" w:hAnsi="Times New Roman"/>
                <w:sz w:val="24"/>
                <w:szCs w:val="24"/>
                <w:lang w:val="uk-UA"/>
              </w:rPr>
              <w:t xml:space="preserve"> явища,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і завдань за алгоритмом, послуговуватися додатковими джерелами.</w:t>
            </w:r>
          </w:p>
        </w:tc>
      </w:tr>
      <w:tr w:rsidR="00604BB2" w:rsidRPr="007257A9" w:rsidTr="000045B9">
        <w:tc>
          <w:tcPr>
            <w:tcW w:w="1260" w:type="dxa"/>
            <w:vMerge w:val="restart"/>
            <w:tcBorders>
              <w:top w:val="single" w:sz="4" w:space="0" w:color="000000"/>
              <w:left w:val="single" w:sz="4" w:space="0" w:color="000000"/>
              <w:bottom w:val="single" w:sz="4" w:space="0" w:color="000000"/>
            </w:tcBorders>
            <w:textDirection w:val="btLr"/>
          </w:tcPr>
          <w:p w:rsidR="00604BB2" w:rsidRPr="00D167AA" w:rsidRDefault="00604BB2" w:rsidP="000045B9">
            <w:pPr>
              <w:widowControl w:val="0"/>
              <w:snapToGrid w:val="0"/>
              <w:spacing w:after="0" w:line="240" w:lineRule="auto"/>
              <w:ind w:left="113" w:right="-108"/>
              <w:jc w:val="center"/>
              <w:rPr>
                <w:rFonts w:ascii="Times New Roman" w:hAnsi="Times New Roman"/>
                <w:b/>
                <w:bCs/>
                <w:sz w:val="24"/>
                <w:szCs w:val="24"/>
                <w:lang w:val="uk-UA"/>
              </w:rPr>
            </w:pPr>
          </w:p>
          <w:p w:rsidR="00604BB2" w:rsidRPr="00D167AA" w:rsidRDefault="00604BB2" w:rsidP="000045B9">
            <w:pPr>
              <w:widowControl w:val="0"/>
              <w:snapToGrid w:val="0"/>
              <w:spacing w:after="0" w:line="240" w:lineRule="auto"/>
              <w:ind w:left="113" w:right="-108"/>
              <w:jc w:val="center"/>
              <w:rPr>
                <w:rFonts w:ascii="Times New Roman" w:hAnsi="Times New Roman"/>
                <w:b/>
                <w:bCs/>
                <w:sz w:val="24"/>
                <w:szCs w:val="24"/>
                <w:lang w:val="uk-UA"/>
              </w:rPr>
            </w:pPr>
            <w:r w:rsidRPr="00D167AA">
              <w:rPr>
                <w:rFonts w:ascii="Times New Roman" w:hAnsi="Times New Roman"/>
                <w:b/>
                <w:bCs/>
                <w:sz w:val="24"/>
                <w:szCs w:val="24"/>
                <w:lang w:val="uk-UA"/>
              </w:rPr>
              <w:t>Достатній (алгоритмічно дієвий)</w:t>
            </w:r>
          </w:p>
        </w:tc>
        <w:tc>
          <w:tcPr>
            <w:tcW w:w="1440" w:type="dxa"/>
            <w:tcBorders>
              <w:top w:val="single" w:sz="4" w:space="0" w:color="000000"/>
              <w:left w:val="single" w:sz="4" w:space="0" w:color="000000"/>
              <w:bottom w:val="single" w:sz="4" w:space="0" w:color="000000"/>
            </w:tcBorders>
          </w:tcPr>
          <w:p w:rsidR="00604BB2" w:rsidRPr="00D167AA" w:rsidRDefault="00604BB2" w:rsidP="000045B9">
            <w:pPr>
              <w:widowControl w:val="0"/>
              <w:snapToGrid w:val="0"/>
              <w:spacing w:after="0" w:line="240" w:lineRule="auto"/>
              <w:jc w:val="center"/>
              <w:rPr>
                <w:rFonts w:ascii="Times New Roman" w:hAnsi="Times New Roman"/>
                <w:sz w:val="24"/>
                <w:szCs w:val="24"/>
                <w:lang w:val="uk-UA"/>
              </w:rPr>
            </w:pPr>
            <w:r w:rsidRPr="00D167AA">
              <w:rPr>
                <w:rFonts w:ascii="Times New Roman" w:hAnsi="Times New Roman"/>
                <w:sz w:val="24"/>
                <w:szCs w:val="24"/>
                <w:lang w:val="uk-UA"/>
              </w:rPr>
              <w:t>7</w:t>
            </w:r>
          </w:p>
        </w:tc>
        <w:tc>
          <w:tcPr>
            <w:tcW w:w="7076" w:type="dxa"/>
            <w:tcBorders>
              <w:top w:val="single" w:sz="4" w:space="0" w:color="000000"/>
              <w:left w:val="single" w:sz="4" w:space="0" w:color="000000"/>
              <w:bottom w:val="single" w:sz="4" w:space="0" w:color="000000"/>
              <w:right w:val="single" w:sz="4" w:space="0" w:color="000000"/>
            </w:tcBorders>
          </w:tcPr>
          <w:p w:rsidR="00604BB2" w:rsidRPr="00D167AA" w:rsidRDefault="00604BB2" w:rsidP="000045B9">
            <w:pPr>
              <w:widowControl w:val="0"/>
              <w:snapToGrid w:val="0"/>
              <w:spacing w:after="0" w:line="240" w:lineRule="auto"/>
              <w:jc w:val="both"/>
              <w:rPr>
                <w:rFonts w:ascii="Times New Roman" w:hAnsi="Times New Roman"/>
                <w:sz w:val="24"/>
                <w:szCs w:val="24"/>
                <w:lang w:val="uk-UA"/>
              </w:rPr>
            </w:pPr>
            <w:r w:rsidRPr="00D167AA">
              <w:rPr>
                <w:rFonts w:ascii="Times New Roman" w:hAnsi="Times New Roman"/>
                <w:sz w:val="24"/>
                <w:szCs w:val="24"/>
                <w:lang w:val="uk-UA"/>
              </w:rPr>
              <w:t xml:space="preserve">Студент правильно і </w:t>
            </w:r>
            <w:proofErr w:type="spellStart"/>
            <w:r w:rsidRPr="00D167AA">
              <w:rPr>
                <w:rFonts w:ascii="Times New Roman" w:hAnsi="Times New Roman"/>
                <w:sz w:val="24"/>
                <w:szCs w:val="24"/>
                <w:lang w:val="uk-UA"/>
              </w:rPr>
              <w:t>логічно</w:t>
            </w:r>
            <w:proofErr w:type="spellEnd"/>
            <w:r w:rsidRPr="00D167AA">
              <w:rPr>
                <w:rFonts w:ascii="Times New Roman" w:hAnsi="Times New Roman"/>
                <w:sz w:val="24"/>
                <w:szCs w:val="24"/>
                <w:lang w:val="uk-UA"/>
              </w:rPr>
              <w:t xml:space="preserve"> відтворює навчальний матеріал, оперує базовими поняттями,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складати таблиці, схеми.</w:t>
            </w:r>
          </w:p>
        </w:tc>
      </w:tr>
      <w:tr w:rsidR="00604BB2" w:rsidRPr="007257A9" w:rsidTr="000045B9">
        <w:tc>
          <w:tcPr>
            <w:tcW w:w="1260" w:type="dxa"/>
            <w:vMerge/>
            <w:tcBorders>
              <w:top w:val="single" w:sz="4" w:space="0" w:color="000000"/>
              <w:left w:val="single" w:sz="4" w:space="0" w:color="000000"/>
              <w:bottom w:val="single" w:sz="4" w:space="0" w:color="000000"/>
            </w:tcBorders>
          </w:tcPr>
          <w:p w:rsidR="00604BB2" w:rsidRPr="00D167AA" w:rsidRDefault="00604BB2" w:rsidP="000045B9">
            <w:pPr>
              <w:widowControl w:val="0"/>
              <w:spacing w:after="0" w:line="240" w:lineRule="auto"/>
              <w:rPr>
                <w:rFonts w:ascii="Times New Roman" w:hAnsi="Times New Roman"/>
                <w:sz w:val="24"/>
                <w:szCs w:val="24"/>
                <w:lang w:val="uk-UA"/>
              </w:rPr>
            </w:pPr>
          </w:p>
        </w:tc>
        <w:tc>
          <w:tcPr>
            <w:tcW w:w="1440" w:type="dxa"/>
            <w:tcBorders>
              <w:top w:val="single" w:sz="4" w:space="0" w:color="000000"/>
              <w:left w:val="single" w:sz="4" w:space="0" w:color="000000"/>
              <w:bottom w:val="single" w:sz="4" w:space="0" w:color="000000"/>
            </w:tcBorders>
          </w:tcPr>
          <w:p w:rsidR="00604BB2" w:rsidRPr="00D167AA" w:rsidRDefault="00604BB2" w:rsidP="000045B9">
            <w:pPr>
              <w:widowControl w:val="0"/>
              <w:snapToGrid w:val="0"/>
              <w:spacing w:after="0" w:line="240" w:lineRule="auto"/>
              <w:jc w:val="center"/>
              <w:rPr>
                <w:rFonts w:ascii="Times New Roman" w:hAnsi="Times New Roman"/>
                <w:sz w:val="24"/>
                <w:szCs w:val="24"/>
                <w:lang w:val="uk-UA"/>
              </w:rPr>
            </w:pPr>
            <w:r w:rsidRPr="00D167AA">
              <w:rPr>
                <w:rFonts w:ascii="Times New Roman" w:hAnsi="Times New Roman"/>
                <w:sz w:val="24"/>
                <w:szCs w:val="24"/>
                <w:lang w:val="uk-UA"/>
              </w:rPr>
              <w:t>8</w:t>
            </w:r>
          </w:p>
        </w:tc>
        <w:tc>
          <w:tcPr>
            <w:tcW w:w="7076" w:type="dxa"/>
            <w:tcBorders>
              <w:top w:val="single" w:sz="4" w:space="0" w:color="000000"/>
              <w:left w:val="single" w:sz="4" w:space="0" w:color="000000"/>
              <w:bottom w:val="single" w:sz="4" w:space="0" w:color="000000"/>
              <w:right w:val="single" w:sz="4" w:space="0" w:color="000000"/>
            </w:tcBorders>
          </w:tcPr>
          <w:p w:rsidR="00604BB2" w:rsidRPr="00D167AA" w:rsidRDefault="00604BB2" w:rsidP="000045B9">
            <w:pPr>
              <w:widowControl w:val="0"/>
              <w:snapToGrid w:val="0"/>
              <w:spacing w:after="0" w:line="240" w:lineRule="auto"/>
              <w:jc w:val="both"/>
              <w:rPr>
                <w:rFonts w:ascii="Times New Roman" w:hAnsi="Times New Roman"/>
                <w:sz w:val="24"/>
                <w:szCs w:val="24"/>
                <w:lang w:val="uk-UA"/>
              </w:rPr>
            </w:pPr>
            <w:r w:rsidRPr="00D167AA">
              <w:rPr>
                <w:rFonts w:ascii="Times New Roman" w:hAnsi="Times New Roman"/>
                <w:sz w:val="24"/>
                <w:szCs w:val="24"/>
                <w:lang w:val="uk-UA"/>
              </w:rPr>
              <w:t xml:space="preserve">Знання студента досить повні, він вільно застосовує вивчений матеріал у стандартних ситуаціях; вміє аналізувати, робити висновки; відповідь повна, логічна, обґрунтована, однак з окремими </w:t>
            </w:r>
            <w:proofErr w:type="spellStart"/>
            <w:r w:rsidRPr="00D167AA">
              <w:rPr>
                <w:rFonts w:ascii="Times New Roman" w:hAnsi="Times New Roman"/>
                <w:sz w:val="24"/>
                <w:szCs w:val="24"/>
                <w:lang w:val="uk-UA"/>
              </w:rPr>
              <w:t>неточностями</w:t>
            </w:r>
            <w:proofErr w:type="spellEnd"/>
            <w:r w:rsidRPr="00D167AA">
              <w:rPr>
                <w:rFonts w:ascii="Times New Roman" w:hAnsi="Times New Roman"/>
                <w:sz w:val="24"/>
                <w:szCs w:val="24"/>
                <w:lang w:val="uk-UA"/>
              </w:rPr>
              <w:t>; вміє самостійно працювати, може підготувати реферат і обґрунтувати його положення.</w:t>
            </w:r>
          </w:p>
        </w:tc>
      </w:tr>
      <w:tr w:rsidR="00604BB2" w:rsidRPr="007257A9" w:rsidTr="000045B9">
        <w:tc>
          <w:tcPr>
            <w:tcW w:w="1260" w:type="dxa"/>
            <w:vMerge/>
            <w:tcBorders>
              <w:top w:val="single" w:sz="4" w:space="0" w:color="000000"/>
              <w:left w:val="single" w:sz="4" w:space="0" w:color="000000"/>
              <w:bottom w:val="single" w:sz="4" w:space="0" w:color="000000"/>
            </w:tcBorders>
          </w:tcPr>
          <w:p w:rsidR="00604BB2" w:rsidRPr="00D167AA" w:rsidRDefault="00604BB2" w:rsidP="000045B9">
            <w:pPr>
              <w:widowControl w:val="0"/>
              <w:spacing w:after="0" w:line="240" w:lineRule="auto"/>
              <w:rPr>
                <w:rFonts w:ascii="Times New Roman" w:hAnsi="Times New Roman"/>
                <w:sz w:val="24"/>
                <w:szCs w:val="24"/>
                <w:lang w:val="uk-UA"/>
              </w:rPr>
            </w:pPr>
          </w:p>
        </w:tc>
        <w:tc>
          <w:tcPr>
            <w:tcW w:w="1440" w:type="dxa"/>
            <w:tcBorders>
              <w:top w:val="single" w:sz="4" w:space="0" w:color="000000"/>
              <w:left w:val="single" w:sz="4" w:space="0" w:color="000000"/>
              <w:bottom w:val="single" w:sz="4" w:space="0" w:color="000000"/>
            </w:tcBorders>
          </w:tcPr>
          <w:p w:rsidR="00604BB2" w:rsidRPr="00D167AA" w:rsidRDefault="00604BB2" w:rsidP="000045B9">
            <w:pPr>
              <w:widowControl w:val="0"/>
              <w:snapToGrid w:val="0"/>
              <w:spacing w:after="0" w:line="240" w:lineRule="auto"/>
              <w:jc w:val="center"/>
              <w:rPr>
                <w:rFonts w:ascii="Times New Roman" w:hAnsi="Times New Roman"/>
                <w:sz w:val="24"/>
                <w:szCs w:val="24"/>
                <w:lang w:val="uk-UA"/>
              </w:rPr>
            </w:pPr>
            <w:r w:rsidRPr="00D167AA">
              <w:rPr>
                <w:rFonts w:ascii="Times New Roman" w:hAnsi="Times New Roman"/>
                <w:sz w:val="24"/>
                <w:szCs w:val="24"/>
                <w:lang w:val="uk-UA"/>
              </w:rPr>
              <w:t>9</w:t>
            </w:r>
          </w:p>
        </w:tc>
        <w:tc>
          <w:tcPr>
            <w:tcW w:w="7076" w:type="dxa"/>
            <w:tcBorders>
              <w:top w:val="single" w:sz="4" w:space="0" w:color="000000"/>
              <w:left w:val="single" w:sz="4" w:space="0" w:color="000000"/>
              <w:bottom w:val="single" w:sz="4" w:space="0" w:color="000000"/>
              <w:right w:val="single" w:sz="4" w:space="0" w:color="000000"/>
            </w:tcBorders>
          </w:tcPr>
          <w:p w:rsidR="00604BB2" w:rsidRPr="00D167AA" w:rsidRDefault="00604BB2" w:rsidP="000045B9">
            <w:pPr>
              <w:widowControl w:val="0"/>
              <w:snapToGrid w:val="0"/>
              <w:spacing w:after="0" w:line="240" w:lineRule="auto"/>
              <w:jc w:val="both"/>
              <w:rPr>
                <w:rFonts w:ascii="Times New Roman" w:hAnsi="Times New Roman"/>
                <w:sz w:val="24"/>
                <w:szCs w:val="24"/>
                <w:lang w:val="uk-UA"/>
              </w:rPr>
            </w:pPr>
            <w:r w:rsidRPr="00D167AA">
              <w:rPr>
                <w:rFonts w:ascii="Times New Roman" w:hAnsi="Times New Roman"/>
                <w:sz w:val="24"/>
                <w:szCs w:val="24"/>
                <w:lang w:val="uk-UA"/>
              </w:rPr>
              <w:t>Студент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лінгвістичні поняття, категорії; формулює правила; може самостійно опрацьовувати матеріал, виконує прості творчі завдання; має сформовані типові навички.</w:t>
            </w:r>
          </w:p>
        </w:tc>
      </w:tr>
      <w:tr w:rsidR="00604BB2" w:rsidRPr="007257A9" w:rsidTr="000045B9">
        <w:tc>
          <w:tcPr>
            <w:tcW w:w="1260" w:type="dxa"/>
            <w:vMerge w:val="restart"/>
            <w:tcBorders>
              <w:top w:val="single" w:sz="4" w:space="0" w:color="000000"/>
              <w:left w:val="single" w:sz="4" w:space="0" w:color="000000"/>
              <w:bottom w:val="single" w:sz="4" w:space="0" w:color="000000"/>
            </w:tcBorders>
            <w:textDirection w:val="btLr"/>
          </w:tcPr>
          <w:p w:rsidR="00604BB2" w:rsidRPr="00D167AA" w:rsidRDefault="00604BB2" w:rsidP="000045B9">
            <w:pPr>
              <w:widowControl w:val="0"/>
              <w:spacing w:after="0" w:line="240" w:lineRule="auto"/>
              <w:ind w:left="113" w:right="113"/>
              <w:jc w:val="center"/>
              <w:rPr>
                <w:rFonts w:ascii="Times New Roman" w:hAnsi="Times New Roman"/>
                <w:b/>
                <w:bCs/>
                <w:sz w:val="24"/>
                <w:szCs w:val="24"/>
                <w:lang w:val="uk-UA"/>
              </w:rPr>
            </w:pPr>
            <w:r w:rsidRPr="00D167AA">
              <w:rPr>
                <w:rFonts w:ascii="Times New Roman" w:hAnsi="Times New Roman"/>
                <w:b/>
                <w:bCs/>
                <w:sz w:val="24"/>
                <w:szCs w:val="24"/>
                <w:lang w:val="uk-UA"/>
              </w:rPr>
              <w:t>Високий (творчо-професійний)</w:t>
            </w:r>
          </w:p>
        </w:tc>
        <w:tc>
          <w:tcPr>
            <w:tcW w:w="1440" w:type="dxa"/>
            <w:tcBorders>
              <w:top w:val="single" w:sz="4" w:space="0" w:color="000000"/>
              <w:left w:val="single" w:sz="4" w:space="0" w:color="000000"/>
              <w:bottom w:val="single" w:sz="4" w:space="0" w:color="000000"/>
            </w:tcBorders>
          </w:tcPr>
          <w:p w:rsidR="00604BB2" w:rsidRPr="00D167AA" w:rsidRDefault="00604BB2" w:rsidP="000045B9">
            <w:pPr>
              <w:widowControl w:val="0"/>
              <w:snapToGrid w:val="0"/>
              <w:spacing w:after="0" w:line="240" w:lineRule="auto"/>
              <w:jc w:val="center"/>
              <w:rPr>
                <w:rFonts w:ascii="Times New Roman" w:hAnsi="Times New Roman"/>
                <w:sz w:val="24"/>
                <w:szCs w:val="24"/>
                <w:lang w:val="uk-UA"/>
              </w:rPr>
            </w:pPr>
            <w:r w:rsidRPr="00D167AA">
              <w:rPr>
                <w:rFonts w:ascii="Times New Roman" w:hAnsi="Times New Roman"/>
                <w:sz w:val="24"/>
                <w:szCs w:val="24"/>
                <w:lang w:val="uk-UA"/>
              </w:rPr>
              <w:t>10</w:t>
            </w:r>
          </w:p>
        </w:tc>
        <w:tc>
          <w:tcPr>
            <w:tcW w:w="7076" w:type="dxa"/>
            <w:tcBorders>
              <w:top w:val="single" w:sz="4" w:space="0" w:color="000000"/>
              <w:left w:val="single" w:sz="4" w:space="0" w:color="000000"/>
              <w:bottom w:val="single" w:sz="4" w:space="0" w:color="000000"/>
              <w:right w:val="single" w:sz="4" w:space="0" w:color="000000"/>
            </w:tcBorders>
          </w:tcPr>
          <w:p w:rsidR="00604BB2" w:rsidRPr="00D167AA" w:rsidRDefault="00604BB2" w:rsidP="000045B9">
            <w:pPr>
              <w:widowControl w:val="0"/>
              <w:snapToGrid w:val="0"/>
              <w:spacing w:after="0" w:line="240" w:lineRule="auto"/>
              <w:jc w:val="both"/>
              <w:rPr>
                <w:rFonts w:ascii="Times New Roman" w:hAnsi="Times New Roman"/>
                <w:sz w:val="24"/>
                <w:szCs w:val="24"/>
                <w:lang w:val="uk-UA"/>
              </w:rPr>
            </w:pPr>
            <w:r w:rsidRPr="00D167AA">
              <w:rPr>
                <w:rFonts w:ascii="Times New Roman" w:hAnsi="Times New Roman"/>
                <w:sz w:val="24"/>
                <w:szCs w:val="24"/>
                <w:lang w:val="uk-UA"/>
              </w:rPr>
              <w:t xml:space="preserve">Студент володіє глибокими і міцними знаннями та використовує їх у нестандартних ситуаціях; може визначати  особливості </w:t>
            </w:r>
            <w:proofErr w:type="spellStart"/>
            <w:r w:rsidRPr="00D167AA">
              <w:rPr>
                <w:rFonts w:ascii="Times New Roman" w:hAnsi="Times New Roman"/>
                <w:sz w:val="24"/>
                <w:szCs w:val="24"/>
                <w:lang w:val="uk-UA"/>
              </w:rPr>
              <w:t>мовних</w:t>
            </w:r>
            <w:proofErr w:type="spellEnd"/>
            <w:r w:rsidRPr="00D167AA">
              <w:rPr>
                <w:rFonts w:ascii="Times New Roman" w:hAnsi="Times New Roman"/>
                <w:sz w:val="24"/>
                <w:szCs w:val="24"/>
                <w:lang w:val="uk-UA"/>
              </w:rPr>
              <w:t xml:space="preserve"> процесів; робить аргументовані висновки; практично оцінює сучасні здобутки лінгвістичної науки; самостійно визначає мету власної діяльності; виконує творчі завдання; може сприймати іншу позицію як альтернативну; знає суміжні дисципліни; використовує знання, аналізуючи різні </w:t>
            </w:r>
            <w:proofErr w:type="spellStart"/>
            <w:r w:rsidRPr="00D167AA">
              <w:rPr>
                <w:rFonts w:ascii="Times New Roman" w:hAnsi="Times New Roman"/>
                <w:sz w:val="24"/>
                <w:szCs w:val="24"/>
                <w:lang w:val="uk-UA"/>
              </w:rPr>
              <w:t>мовні</w:t>
            </w:r>
            <w:proofErr w:type="spellEnd"/>
            <w:r w:rsidRPr="00D167AA">
              <w:rPr>
                <w:rFonts w:ascii="Times New Roman" w:hAnsi="Times New Roman"/>
                <w:sz w:val="24"/>
                <w:szCs w:val="24"/>
                <w:lang w:val="uk-UA"/>
              </w:rPr>
              <w:t xml:space="preserve"> явища, процеси.</w:t>
            </w:r>
          </w:p>
        </w:tc>
      </w:tr>
      <w:tr w:rsidR="00604BB2" w:rsidRPr="007257A9" w:rsidTr="000045B9">
        <w:tc>
          <w:tcPr>
            <w:tcW w:w="1260" w:type="dxa"/>
            <w:vMerge/>
            <w:tcBorders>
              <w:top w:val="single" w:sz="4" w:space="0" w:color="000000"/>
              <w:left w:val="single" w:sz="4" w:space="0" w:color="000000"/>
              <w:bottom w:val="single" w:sz="4" w:space="0" w:color="000000"/>
            </w:tcBorders>
          </w:tcPr>
          <w:p w:rsidR="00604BB2" w:rsidRPr="00D167AA" w:rsidRDefault="00604BB2" w:rsidP="000045B9">
            <w:pPr>
              <w:widowControl w:val="0"/>
              <w:spacing w:after="0" w:line="240" w:lineRule="auto"/>
              <w:rPr>
                <w:rFonts w:ascii="Times New Roman" w:hAnsi="Times New Roman"/>
                <w:sz w:val="24"/>
                <w:szCs w:val="24"/>
                <w:lang w:val="uk-UA"/>
              </w:rPr>
            </w:pPr>
          </w:p>
        </w:tc>
        <w:tc>
          <w:tcPr>
            <w:tcW w:w="1440" w:type="dxa"/>
            <w:tcBorders>
              <w:top w:val="single" w:sz="4" w:space="0" w:color="000000"/>
              <w:left w:val="single" w:sz="4" w:space="0" w:color="000000"/>
              <w:bottom w:val="single" w:sz="4" w:space="0" w:color="000000"/>
            </w:tcBorders>
          </w:tcPr>
          <w:p w:rsidR="00604BB2" w:rsidRPr="00D167AA" w:rsidRDefault="00604BB2" w:rsidP="000045B9">
            <w:pPr>
              <w:widowControl w:val="0"/>
              <w:snapToGrid w:val="0"/>
              <w:spacing w:after="0" w:line="240" w:lineRule="auto"/>
              <w:jc w:val="center"/>
              <w:rPr>
                <w:rFonts w:ascii="Times New Roman" w:hAnsi="Times New Roman"/>
                <w:sz w:val="24"/>
                <w:szCs w:val="24"/>
                <w:lang w:val="uk-UA"/>
              </w:rPr>
            </w:pPr>
            <w:r w:rsidRPr="00D167AA">
              <w:rPr>
                <w:rFonts w:ascii="Times New Roman" w:hAnsi="Times New Roman"/>
                <w:sz w:val="24"/>
                <w:szCs w:val="24"/>
                <w:lang w:val="uk-UA"/>
              </w:rPr>
              <w:t>11</w:t>
            </w:r>
          </w:p>
        </w:tc>
        <w:tc>
          <w:tcPr>
            <w:tcW w:w="7076" w:type="dxa"/>
            <w:tcBorders>
              <w:top w:val="single" w:sz="4" w:space="0" w:color="000000"/>
              <w:left w:val="single" w:sz="4" w:space="0" w:color="000000"/>
              <w:bottom w:val="single" w:sz="4" w:space="0" w:color="000000"/>
              <w:right w:val="single" w:sz="4" w:space="0" w:color="000000"/>
            </w:tcBorders>
          </w:tcPr>
          <w:p w:rsidR="00604BB2" w:rsidRPr="00D167AA" w:rsidRDefault="00604BB2" w:rsidP="000045B9">
            <w:pPr>
              <w:widowControl w:val="0"/>
              <w:snapToGrid w:val="0"/>
              <w:spacing w:after="0" w:line="240" w:lineRule="auto"/>
              <w:jc w:val="both"/>
              <w:rPr>
                <w:rFonts w:ascii="Times New Roman" w:hAnsi="Times New Roman"/>
                <w:sz w:val="24"/>
                <w:szCs w:val="24"/>
                <w:lang w:val="uk-UA"/>
              </w:rPr>
            </w:pPr>
            <w:r w:rsidRPr="00D167AA">
              <w:rPr>
                <w:rFonts w:ascii="Times New Roman" w:hAnsi="Times New Roman"/>
                <w:sz w:val="24"/>
                <w:szCs w:val="24"/>
                <w:lang w:val="uk-UA"/>
              </w:rPr>
              <w:t xml:space="preserve">Студент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w:t>
            </w:r>
            <w:proofErr w:type="spellStart"/>
            <w:r w:rsidRPr="00D167AA">
              <w:rPr>
                <w:rFonts w:ascii="Times New Roman" w:hAnsi="Times New Roman"/>
                <w:sz w:val="24"/>
                <w:szCs w:val="24"/>
                <w:lang w:val="uk-UA"/>
              </w:rPr>
              <w:t>мовні</w:t>
            </w:r>
            <w:proofErr w:type="spellEnd"/>
            <w:r w:rsidRPr="00D167AA">
              <w:rPr>
                <w:rFonts w:ascii="Times New Roman" w:hAnsi="Times New Roman"/>
                <w:sz w:val="24"/>
                <w:szCs w:val="24"/>
                <w:lang w:val="uk-UA"/>
              </w:rPr>
              <w:t xml:space="preserve"> явища, процеси.</w:t>
            </w:r>
          </w:p>
        </w:tc>
      </w:tr>
      <w:tr w:rsidR="00604BB2" w:rsidRPr="007257A9" w:rsidTr="000045B9">
        <w:tc>
          <w:tcPr>
            <w:tcW w:w="1260" w:type="dxa"/>
            <w:vMerge/>
            <w:tcBorders>
              <w:top w:val="single" w:sz="4" w:space="0" w:color="000000"/>
              <w:left w:val="single" w:sz="4" w:space="0" w:color="000000"/>
              <w:bottom w:val="single" w:sz="4" w:space="0" w:color="000000"/>
            </w:tcBorders>
          </w:tcPr>
          <w:p w:rsidR="00604BB2" w:rsidRPr="00D167AA" w:rsidRDefault="00604BB2" w:rsidP="000045B9">
            <w:pPr>
              <w:widowControl w:val="0"/>
              <w:spacing w:after="0" w:line="240" w:lineRule="auto"/>
              <w:rPr>
                <w:rFonts w:ascii="Times New Roman" w:hAnsi="Times New Roman"/>
                <w:sz w:val="24"/>
                <w:szCs w:val="24"/>
                <w:lang w:val="uk-UA"/>
              </w:rPr>
            </w:pPr>
          </w:p>
        </w:tc>
        <w:tc>
          <w:tcPr>
            <w:tcW w:w="1440" w:type="dxa"/>
            <w:tcBorders>
              <w:top w:val="single" w:sz="4" w:space="0" w:color="000000"/>
              <w:left w:val="single" w:sz="4" w:space="0" w:color="000000"/>
              <w:bottom w:val="single" w:sz="4" w:space="0" w:color="000000"/>
            </w:tcBorders>
          </w:tcPr>
          <w:p w:rsidR="00604BB2" w:rsidRPr="00D167AA" w:rsidRDefault="00604BB2" w:rsidP="000045B9">
            <w:pPr>
              <w:widowControl w:val="0"/>
              <w:snapToGrid w:val="0"/>
              <w:spacing w:after="0" w:line="240" w:lineRule="auto"/>
              <w:jc w:val="center"/>
              <w:rPr>
                <w:rFonts w:ascii="Times New Roman" w:hAnsi="Times New Roman"/>
                <w:sz w:val="24"/>
                <w:szCs w:val="24"/>
                <w:lang w:val="uk-UA"/>
              </w:rPr>
            </w:pPr>
            <w:r w:rsidRPr="00D167AA">
              <w:rPr>
                <w:rFonts w:ascii="Times New Roman" w:hAnsi="Times New Roman"/>
                <w:sz w:val="24"/>
                <w:szCs w:val="24"/>
                <w:lang w:val="uk-UA"/>
              </w:rPr>
              <w:t>12</w:t>
            </w:r>
          </w:p>
        </w:tc>
        <w:tc>
          <w:tcPr>
            <w:tcW w:w="7076" w:type="dxa"/>
            <w:tcBorders>
              <w:top w:val="single" w:sz="4" w:space="0" w:color="000000"/>
              <w:left w:val="single" w:sz="4" w:space="0" w:color="000000"/>
              <w:bottom w:val="single" w:sz="4" w:space="0" w:color="000000"/>
              <w:right w:val="single" w:sz="4" w:space="0" w:color="000000"/>
            </w:tcBorders>
          </w:tcPr>
          <w:p w:rsidR="00604BB2" w:rsidRPr="00D167AA" w:rsidRDefault="00604BB2" w:rsidP="000045B9">
            <w:pPr>
              <w:widowControl w:val="0"/>
              <w:snapToGrid w:val="0"/>
              <w:spacing w:after="0" w:line="240" w:lineRule="auto"/>
              <w:jc w:val="both"/>
              <w:rPr>
                <w:rFonts w:ascii="Times New Roman" w:hAnsi="Times New Roman"/>
                <w:sz w:val="24"/>
                <w:szCs w:val="24"/>
                <w:lang w:val="uk-UA"/>
              </w:rPr>
            </w:pPr>
            <w:r w:rsidRPr="00D167AA">
              <w:rPr>
                <w:rFonts w:ascii="Times New Roman" w:hAnsi="Times New Roman"/>
                <w:sz w:val="24"/>
                <w:szCs w:val="24"/>
                <w:lang w:val="uk-UA"/>
              </w:rPr>
              <w:t xml:space="preserve">Студент має системні, дієві знання, виявляє неординарні творчі здібності в навчальній діяльності; використовує широкий арсенал </w:t>
            </w:r>
            <w:r w:rsidRPr="00D167AA">
              <w:rPr>
                <w:rFonts w:ascii="Times New Roman" w:hAnsi="Times New Roman"/>
                <w:sz w:val="24"/>
                <w:szCs w:val="24"/>
                <w:lang w:val="uk-UA"/>
              </w:rPr>
              <w:lastRenderedPageBreak/>
              <w:t xml:space="preserve">засобів для обґрунтування та доведення своєї думки; розв’язує складні проблемні ситуації та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 займається науково-дослідною роботою; </w:t>
            </w:r>
            <w:proofErr w:type="spellStart"/>
            <w:r w:rsidRPr="00D167AA">
              <w:rPr>
                <w:rFonts w:ascii="Times New Roman" w:hAnsi="Times New Roman"/>
                <w:sz w:val="24"/>
                <w:szCs w:val="24"/>
                <w:lang w:val="uk-UA"/>
              </w:rPr>
              <w:t>логічно</w:t>
            </w:r>
            <w:proofErr w:type="spellEnd"/>
            <w:r w:rsidRPr="00D167AA">
              <w:rPr>
                <w:rFonts w:ascii="Times New Roman" w:hAnsi="Times New Roman"/>
                <w:sz w:val="24"/>
                <w:szCs w:val="24"/>
                <w:lang w:val="uk-UA"/>
              </w:rPr>
              <w:t xml:space="preserve"> та творчо викладає матеріал в усній та письмовій формі; розвиває свої здібності й схильності; використовує різноманітні джерела інформації; моделює ситуації в нестандартних умовах.</w:t>
            </w:r>
          </w:p>
        </w:tc>
      </w:tr>
    </w:tbl>
    <w:p w:rsidR="00604BB2" w:rsidRPr="00DB56A9" w:rsidRDefault="00604BB2" w:rsidP="00604BB2">
      <w:pPr>
        <w:widowControl w:val="0"/>
        <w:spacing w:after="0" w:line="240" w:lineRule="auto"/>
        <w:ind w:firstLine="708"/>
        <w:jc w:val="both"/>
        <w:rPr>
          <w:rFonts w:ascii="Times New Roman" w:hAnsi="Times New Roman"/>
          <w:sz w:val="28"/>
          <w:szCs w:val="28"/>
          <w:lang w:val="uk-UA"/>
        </w:rPr>
      </w:pPr>
    </w:p>
    <w:p w:rsidR="00604BB2" w:rsidRPr="00DB56A9" w:rsidRDefault="00604BB2" w:rsidP="00604BB2">
      <w:pPr>
        <w:widowControl w:val="0"/>
        <w:spacing w:after="0" w:line="240" w:lineRule="auto"/>
        <w:ind w:firstLine="708"/>
        <w:jc w:val="both"/>
        <w:rPr>
          <w:rFonts w:ascii="Times New Roman" w:hAnsi="Times New Roman"/>
          <w:sz w:val="28"/>
          <w:szCs w:val="28"/>
          <w:lang w:val="uk-UA"/>
        </w:rPr>
      </w:pPr>
      <w:r w:rsidRPr="00DB56A9">
        <w:rPr>
          <w:rFonts w:ascii="Times New Roman" w:hAnsi="Times New Roman"/>
          <w:sz w:val="28"/>
          <w:szCs w:val="28"/>
          <w:lang w:val="uk-UA"/>
        </w:rPr>
        <w:t>Якщо студент не відпрацював пропущені навчальні заняття, не виправив оцінки 0,1,2,3, отримані на навчальних заняттях, не виконав модульної контрольної роботи (МКР), завдання самостійної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604BB2" w:rsidRPr="00DB56A9" w:rsidRDefault="00604BB2" w:rsidP="00604BB2">
      <w:pPr>
        <w:widowControl w:val="0"/>
        <w:spacing w:after="0" w:line="240" w:lineRule="auto"/>
        <w:ind w:firstLine="720"/>
        <w:jc w:val="both"/>
        <w:rPr>
          <w:rFonts w:ascii="Times New Roman" w:hAnsi="Times New Roman"/>
          <w:b/>
          <w:sz w:val="28"/>
          <w:szCs w:val="28"/>
          <w:lang w:val="uk-UA"/>
        </w:rPr>
      </w:pPr>
      <w:r w:rsidRPr="00DB56A9">
        <w:rPr>
          <w:rFonts w:ascii="Times New Roman" w:hAnsi="Times New Roman"/>
          <w:sz w:val="28"/>
          <w:szCs w:val="28"/>
          <w:lang w:val="uk-UA"/>
        </w:rPr>
        <w:t>Пропущені заняття студент має обов’язково відпрацювати. За відпрацьовані лекційні заняття оцінки не ставляться, за практичні, лабораторні, заняття нараховуються бали середнього (4, 5, 6), достатнього (7, 8, 9) та високого рівня (10, 11, 12).</w:t>
      </w:r>
    </w:p>
    <w:p w:rsidR="00604BB2" w:rsidRPr="00DB56A9" w:rsidRDefault="00604BB2" w:rsidP="00604BB2">
      <w:pPr>
        <w:widowControl w:val="0"/>
        <w:spacing w:after="0" w:line="240" w:lineRule="auto"/>
        <w:ind w:firstLine="720"/>
        <w:jc w:val="both"/>
        <w:rPr>
          <w:rFonts w:ascii="Times New Roman" w:hAnsi="Times New Roman"/>
          <w:sz w:val="28"/>
          <w:szCs w:val="28"/>
          <w:lang w:val="uk-UA"/>
        </w:rPr>
      </w:pPr>
      <w:r w:rsidRPr="00DB56A9">
        <w:rPr>
          <w:rFonts w:ascii="Times New Roman" w:hAnsi="Times New Roman"/>
          <w:sz w:val="28"/>
          <w:szCs w:val="28"/>
          <w:lang w:val="uk-UA"/>
        </w:rPr>
        <w:t>Студенту, який не виконав поточних домашніх завдань, не підготувався до навчальних занять, в журнал обліку роботи академічної групи ставиться 0 балів.</w:t>
      </w:r>
    </w:p>
    <w:p w:rsidR="00604BB2" w:rsidRPr="00DB56A9" w:rsidRDefault="00604BB2" w:rsidP="00604BB2">
      <w:pPr>
        <w:widowControl w:val="0"/>
        <w:spacing w:after="0" w:line="240" w:lineRule="auto"/>
        <w:ind w:firstLine="720"/>
        <w:jc w:val="both"/>
        <w:rPr>
          <w:rFonts w:ascii="Times New Roman" w:hAnsi="Times New Roman"/>
          <w:b/>
          <w:sz w:val="28"/>
          <w:szCs w:val="28"/>
          <w:lang w:val="uk-UA"/>
        </w:rPr>
      </w:pPr>
      <w:r w:rsidRPr="00DB56A9">
        <w:rPr>
          <w:rFonts w:ascii="Times New Roman" w:hAnsi="Times New Roman"/>
          <w:sz w:val="28"/>
          <w:szCs w:val="28"/>
          <w:lang w:val="uk-UA"/>
        </w:rPr>
        <w:t>Студент,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студент повинен ліквідувати. За ліквідацію поточної заборгованості нараховуються бали середнього (4, 5, 6), достатнього (7, 8, 9) та високого рівня (10, 11, 12).</w:t>
      </w:r>
    </w:p>
    <w:p w:rsidR="00604BB2" w:rsidRPr="00DB56A9" w:rsidRDefault="00604BB2" w:rsidP="00604BB2">
      <w:pPr>
        <w:widowControl w:val="0"/>
        <w:spacing w:after="0" w:line="240" w:lineRule="auto"/>
        <w:ind w:left="720"/>
        <w:jc w:val="center"/>
        <w:rPr>
          <w:rFonts w:ascii="Times New Roman" w:hAnsi="Times New Roman"/>
          <w:b/>
          <w:sz w:val="28"/>
          <w:szCs w:val="28"/>
          <w:lang w:val="uk-UA"/>
        </w:rPr>
      </w:pPr>
    </w:p>
    <w:p w:rsidR="00604BB2" w:rsidRPr="00DB56A9" w:rsidRDefault="00604BB2" w:rsidP="00604BB2">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Самостійна робота (1</w:t>
      </w:r>
      <w:r w:rsidRPr="00DB56A9">
        <w:rPr>
          <w:rFonts w:ascii="Times New Roman" w:hAnsi="Times New Roman"/>
          <w:b/>
          <w:sz w:val="28"/>
          <w:szCs w:val="28"/>
          <w:lang w:val="uk-UA"/>
        </w:rPr>
        <w:t>0 балів)</w:t>
      </w:r>
    </w:p>
    <w:p w:rsidR="00604BB2" w:rsidRPr="00DB56A9" w:rsidRDefault="00604BB2" w:rsidP="00604BB2">
      <w:pPr>
        <w:widowControl w:val="0"/>
        <w:spacing w:after="0" w:line="240" w:lineRule="auto"/>
        <w:ind w:firstLine="720"/>
        <w:jc w:val="both"/>
        <w:rPr>
          <w:rFonts w:ascii="Times New Roman" w:hAnsi="Times New Roman"/>
          <w:sz w:val="28"/>
          <w:szCs w:val="28"/>
          <w:lang w:val="uk-UA"/>
        </w:rPr>
      </w:pPr>
      <w:r w:rsidRPr="00DB56A9">
        <w:rPr>
          <w:rFonts w:ascii="Times New Roman" w:hAnsi="Times New Roman"/>
          <w:sz w:val="28"/>
          <w:szCs w:val="28"/>
          <w:lang w:val="uk-UA"/>
        </w:rPr>
        <w:t xml:space="preserve">Контроль за самостійною роботою здійснює </w:t>
      </w:r>
      <w:r>
        <w:rPr>
          <w:rFonts w:ascii="Times New Roman" w:hAnsi="Times New Roman"/>
          <w:sz w:val="28"/>
          <w:szCs w:val="28"/>
          <w:lang w:val="uk-UA"/>
        </w:rPr>
        <w:t>викладач</w:t>
      </w:r>
      <w:r w:rsidRPr="00DB56A9">
        <w:rPr>
          <w:rFonts w:ascii="Times New Roman" w:hAnsi="Times New Roman"/>
          <w:sz w:val="28"/>
          <w:szCs w:val="28"/>
          <w:lang w:val="uk-UA"/>
        </w:rPr>
        <w:t xml:space="preserve"> на консультаціях. Студенти для виконання завдань самостійної роботи, зазвичай, заводять окремий зошит.</w:t>
      </w:r>
      <w:r>
        <w:rPr>
          <w:rFonts w:ascii="Times New Roman" w:hAnsi="Times New Roman"/>
          <w:sz w:val="28"/>
          <w:szCs w:val="28"/>
          <w:lang w:val="uk-UA"/>
        </w:rPr>
        <w:t xml:space="preserve"> За результатами виконання завдань для самостійної роботи студент отримує б</w:t>
      </w:r>
      <w:r w:rsidRPr="00DB56A9">
        <w:rPr>
          <w:rFonts w:ascii="Times New Roman" w:hAnsi="Times New Roman"/>
          <w:sz w:val="28"/>
          <w:szCs w:val="28"/>
          <w:lang w:val="uk-UA"/>
        </w:rPr>
        <w:t>али середнього (4, 5, 6), достатнього (7, 8, 9)</w:t>
      </w:r>
      <w:r>
        <w:rPr>
          <w:rFonts w:ascii="Times New Roman" w:hAnsi="Times New Roman"/>
          <w:sz w:val="28"/>
          <w:szCs w:val="28"/>
          <w:lang w:val="uk-UA"/>
        </w:rPr>
        <w:t xml:space="preserve"> та високого рівня (10, 11, 12), які переводяться у відповідний бал за формулою.</w:t>
      </w:r>
    </w:p>
    <w:p w:rsidR="00604BB2" w:rsidRPr="00DB56A9" w:rsidRDefault="00604BB2" w:rsidP="00604BB2">
      <w:pPr>
        <w:spacing w:after="0" w:line="240" w:lineRule="auto"/>
        <w:ind w:firstLine="709"/>
        <w:jc w:val="both"/>
        <w:rPr>
          <w:rFonts w:ascii="Times New Roman" w:hAnsi="Times New Roman"/>
          <w:sz w:val="28"/>
          <w:szCs w:val="28"/>
          <w:lang w:val="uk-UA"/>
        </w:rPr>
      </w:pPr>
    </w:p>
    <w:p w:rsidR="00604BB2" w:rsidRPr="00DB56A9" w:rsidRDefault="00604BB2" w:rsidP="00604BB2">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Модульна контрольна робота (4</w:t>
      </w:r>
      <w:r w:rsidRPr="00DB56A9">
        <w:rPr>
          <w:rFonts w:ascii="Times New Roman" w:hAnsi="Times New Roman"/>
          <w:b/>
          <w:sz w:val="28"/>
          <w:szCs w:val="28"/>
          <w:lang w:val="uk-UA"/>
        </w:rPr>
        <w:t>0 балів)</w:t>
      </w:r>
    </w:p>
    <w:p w:rsidR="00604BB2" w:rsidRPr="00DB56A9" w:rsidRDefault="00604BB2" w:rsidP="00604BB2">
      <w:pPr>
        <w:spacing w:after="0" w:line="240" w:lineRule="auto"/>
        <w:ind w:firstLine="709"/>
        <w:jc w:val="both"/>
        <w:rPr>
          <w:rFonts w:ascii="Times New Roman" w:hAnsi="Times New Roman"/>
          <w:sz w:val="28"/>
          <w:szCs w:val="28"/>
          <w:lang w:val="uk-UA"/>
        </w:rPr>
      </w:pPr>
      <w:r w:rsidRPr="00DB56A9">
        <w:rPr>
          <w:rFonts w:ascii="Times New Roman" w:hAnsi="Times New Roman"/>
          <w:sz w:val="28"/>
          <w:szCs w:val="28"/>
          <w:lang w:val="uk-UA"/>
        </w:rPr>
        <w:t>Навчальним планом передбачено написання однієї модульної контрольної роботи, яку студенти виконують впродовж двох академічних годин.</w:t>
      </w:r>
      <w:r>
        <w:rPr>
          <w:rFonts w:ascii="Times New Roman" w:hAnsi="Times New Roman"/>
          <w:sz w:val="28"/>
          <w:szCs w:val="28"/>
          <w:lang w:val="uk-UA"/>
        </w:rPr>
        <w:t xml:space="preserve"> МКР проводиться у формі тестів. За кожну правильну відповідь студент отримує 0,5 балів (всього 80 питань).</w:t>
      </w:r>
    </w:p>
    <w:p w:rsidR="00604BB2" w:rsidRPr="00DB56A9" w:rsidRDefault="00604BB2" w:rsidP="00604BB2">
      <w:pPr>
        <w:spacing w:after="0" w:line="240" w:lineRule="auto"/>
        <w:ind w:firstLine="709"/>
        <w:jc w:val="both"/>
        <w:rPr>
          <w:rFonts w:ascii="Times New Roman" w:hAnsi="Times New Roman"/>
          <w:sz w:val="28"/>
          <w:szCs w:val="28"/>
          <w:lang w:val="uk-UA"/>
        </w:rPr>
      </w:pPr>
      <w:r w:rsidRPr="00DB56A9">
        <w:rPr>
          <w:rFonts w:ascii="Times New Roman" w:hAnsi="Times New Roman"/>
          <w:sz w:val="28"/>
          <w:szCs w:val="28"/>
          <w:lang w:val="uk-UA"/>
        </w:rPr>
        <w:t xml:space="preserve">Метою МКР є контроль успішності засвоєння теоретичних знань та </w:t>
      </w:r>
      <w:r>
        <w:rPr>
          <w:rFonts w:ascii="Times New Roman" w:hAnsi="Times New Roman"/>
          <w:sz w:val="28"/>
          <w:szCs w:val="28"/>
          <w:lang w:val="uk-UA"/>
        </w:rPr>
        <w:t xml:space="preserve">вміння вирішувати практичні </w:t>
      </w:r>
      <w:r w:rsidRPr="00DB56A9">
        <w:rPr>
          <w:rFonts w:ascii="Times New Roman" w:hAnsi="Times New Roman"/>
          <w:sz w:val="28"/>
          <w:szCs w:val="28"/>
          <w:lang w:val="uk-UA"/>
        </w:rPr>
        <w:t>завдан</w:t>
      </w:r>
      <w:r>
        <w:rPr>
          <w:rFonts w:ascii="Times New Roman" w:hAnsi="Times New Roman"/>
          <w:sz w:val="28"/>
          <w:szCs w:val="28"/>
          <w:lang w:val="uk-UA"/>
        </w:rPr>
        <w:t>ня.</w:t>
      </w:r>
    </w:p>
    <w:p w:rsidR="00604BB2" w:rsidRPr="00DB56A9" w:rsidRDefault="00604BB2" w:rsidP="00604BB2">
      <w:pPr>
        <w:widowControl w:val="0"/>
        <w:spacing w:after="0" w:line="240" w:lineRule="auto"/>
        <w:ind w:firstLine="720"/>
        <w:jc w:val="both"/>
        <w:rPr>
          <w:rFonts w:ascii="Times New Roman" w:hAnsi="Times New Roman"/>
          <w:sz w:val="28"/>
          <w:szCs w:val="28"/>
          <w:lang w:val="uk-UA"/>
        </w:rPr>
      </w:pPr>
      <w:r w:rsidRPr="00DB56A9">
        <w:rPr>
          <w:rFonts w:ascii="Times New Roman" w:hAnsi="Times New Roman"/>
          <w:sz w:val="28"/>
          <w:szCs w:val="28"/>
          <w:lang w:val="uk-UA"/>
        </w:rPr>
        <w:t xml:space="preserve">Модульна контрольна робота виконується у письмовій формі. До її написання допускаються всі студенти. Позитивну оцінку за МКР не </w:t>
      </w:r>
      <w:r w:rsidRPr="00DB56A9">
        <w:rPr>
          <w:rFonts w:ascii="Times New Roman" w:hAnsi="Times New Roman"/>
          <w:sz w:val="28"/>
          <w:szCs w:val="28"/>
          <w:lang w:val="uk-UA"/>
        </w:rPr>
        <w:lastRenderedPageBreak/>
        <w:t xml:space="preserve">рекомендується покращувати. Невиконання МКР оцінюється 0 балів. </w:t>
      </w:r>
    </w:p>
    <w:p w:rsidR="00604BB2" w:rsidRPr="00DB56A9" w:rsidRDefault="00604BB2" w:rsidP="00604BB2">
      <w:pPr>
        <w:widowControl w:val="0"/>
        <w:spacing w:after="0" w:line="240" w:lineRule="auto"/>
        <w:ind w:firstLine="720"/>
        <w:jc w:val="both"/>
        <w:rPr>
          <w:rFonts w:ascii="Times New Roman" w:hAnsi="Times New Roman"/>
          <w:sz w:val="28"/>
          <w:szCs w:val="28"/>
          <w:lang w:val="uk-UA"/>
        </w:rPr>
      </w:pPr>
      <w:r w:rsidRPr="00DB56A9">
        <w:rPr>
          <w:rFonts w:ascii="Times New Roman" w:hAnsi="Times New Roman"/>
          <w:sz w:val="28"/>
          <w:szCs w:val="28"/>
          <w:lang w:val="uk-UA"/>
        </w:rPr>
        <w:t>Студенти, які за результатами виконання МКР отримали рейтинговий бал менший 60% від максимальної кількості балів, виділених на цей вид роботи, а також ті, що не з’явилися для її виконання або не виконали її завдань, вважаються такими, що мають академічну заборгованість за результатами поточного контролю, ліквідація якої є обов’язковою.</w:t>
      </w:r>
    </w:p>
    <w:p w:rsidR="00604BB2" w:rsidRPr="00DB56A9" w:rsidRDefault="00604BB2" w:rsidP="00604BB2">
      <w:pPr>
        <w:spacing w:after="0" w:line="240" w:lineRule="auto"/>
        <w:ind w:firstLine="709"/>
        <w:jc w:val="both"/>
        <w:rPr>
          <w:rFonts w:ascii="Times New Roman" w:hAnsi="Times New Roman"/>
          <w:sz w:val="28"/>
          <w:szCs w:val="28"/>
          <w:lang w:val="uk-UA"/>
        </w:rPr>
      </w:pPr>
    </w:p>
    <w:p w:rsidR="00604BB2" w:rsidRPr="00DB56A9" w:rsidRDefault="00604BB2" w:rsidP="00604BB2">
      <w:pPr>
        <w:spacing w:after="0" w:line="240" w:lineRule="auto"/>
        <w:ind w:firstLine="720"/>
        <w:jc w:val="both"/>
        <w:rPr>
          <w:rFonts w:ascii="Times New Roman" w:hAnsi="Times New Roman"/>
          <w:sz w:val="28"/>
          <w:szCs w:val="28"/>
          <w:lang w:val="uk-UA"/>
        </w:rPr>
      </w:pPr>
      <w:r w:rsidRPr="00DB56A9">
        <w:rPr>
          <w:rFonts w:ascii="Times New Roman" w:hAnsi="Times New Roman"/>
          <w:sz w:val="28"/>
          <w:szCs w:val="28"/>
          <w:lang w:val="uk-UA"/>
        </w:rPr>
        <w:t>Оцінювання навчальних досягнень студентів з навчальної дисципліни здійснюється відповідно до Таблиці відповідності шкал оцінювання навчальних досягнень здобувачів вищої освіти:</w:t>
      </w:r>
    </w:p>
    <w:p w:rsidR="00604BB2" w:rsidRPr="00DB56A9" w:rsidRDefault="00604BB2" w:rsidP="00604BB2">
      <w:pPr>
        <w:spacing w:after="0" w:line="240" w:lineRule="auto"/>
        <w:ind w:firstLine="720"/>
        <w:jc w:val="both"/>
        <w:rPr>
          <w:rFonts w:ascii="Times New Roman" w:hAnsi="Times New Roman"/>
          <w:sz w:val="28"/>
          <w:szCs w:val="28"/>
          <w:lang w:val="uk-UA"/>
        </w:rPr>
      </w:pPr>
    </w:p>
    <w:p w:rsidR="00604BB2" w:rsidRPr="00DB56A9" w:rsidRDefault="00604BB2" w:rsidP="00604BB2">
      <w:pPr>
        <w:spacing w:after="0" w:line="240" w:lineRule="auto"/>
        <w:ind w:firstLine="720"/>
        <w:jc w:val="both"/>
        <w:rPr>
          <w:rFonts w:ascii="Times New Roman" w:hAnsi="Times New Roman"/>
          <w:b/>
          <w:sz w:val="28"/>
          <w:szCs w:val="28"/>
          <w:lang w:val="uk-UA"/>
        </w:rPr>
      </w:pPr>
      <w:r w:rsidRPr="00DB56A9">
        <w:rPr>
          <w:rFonts w:ascii="Times New Roman" w:hAnsi="Times New Roman"/>
          <w:b/>
          <w:sz w:val="28"/>
          <w:szCs w:val="28"/>
          <w:lang w:val="uk-UA"/>
        </w:rPr>
        <w:t>Таблиця відповідності шкал оцінювання навчальних досягнень здобувачів вищої освіти</w:t>
      </w:r>
    </w:p>
    <w:p w:rsidR="00604BB2" w:rsidRPr="00DB56A9" w:rsidRDefault="00604BB2" w:rsidP="00604BB2">
      <w:pPr>
        <w:widowControl w:val="0"/>
        <w:spacing w:after="0" w:line="240" w:lineRule="auto"/>
        <w:ind w:firstLine="720"/>
        <w:jc w:val="both"/>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2"/>
        <w:gridCol w:w="4153"/>
        <w:gridCol w:w="3420"/>
      </w:tblGrid>
      <w:tr w:rsidR="00604BB2" w:rsidRPr="00DB56A9" w:rsidTr="000045B9">
        <w:tc>
          <w:tcPr>
            <w:tcW w:w="2282" w:type="dxa"/>
            <w:tcBorders>
              <w:top w:val="single" w:sz="4" w:space="0" w:color="auto"/>
              <w:left w:val="single" w:sz="4" w:space="0" w:color="auto"/>
              <w:bottom w:val="single" w:sz="4" w:space="0" w:color="auto"/>
              <w:right w:val="single" w:sz="4" w:space="0" w:color="auto"/>
            </w:tcBorders>
            <w:shd w:val="clear" w:color="auto" w:fill="auto"/>
          </w:tcPr>
          <w:p w:rsidR="00604BB2" w:rsidRPr="00DB56A9" w:rsidRDefault="00604BB2" w:rsidP="000045B9">
            <w:pPr>
              <w:widowControl w:val="0"/>
              <w:spacing w:after="0" w:line="240" w:lineRule="auto"/>
              <w:jc w:val="center"/>
              <w:rPr>
                <w:rFonts w:ascii="Times New Roman" w:hAnsi="Times New Roman"/>
                <w:b/>
                <w:sz w:val="24"/>
                <w:szCs w:val="24"/>
                <w:lang w:val="uk-UA"/>
              </w:rPr>
            </w:pPr>
            <w:r w:rsidRPr="00DB56A9">
              <w:rPr>
                <w:rFonts w:ascii="Times New Roman" w:hAnsi="Times New Roman"/>
                <w:b/>
                <w:sz w:val="24"/>
                <w:szCs w:val="24"/>
                <w:lang w:val="uk-UA"/>
              </w:rPr>
              <w:t>Рейтингова оцінка з кредитного модуля</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604BB2" w:rsidRPr="00DB56A9" w:rsidRDefault="00604BB2" w:rsidP="000045B9">
            <w:pPr>
              <w:widowControl w:val="0"/>
              <w:spacing w:after="0" w:line="240" w:lineRule="auto"/>
              <w:jc w:val="center"/>
              <w:rPr>
                <w:rFonts w:ascii="Times New Roman" w:hAnsi="Times New Roman"/>
                <w:b/>
                <w:sz w:val="24"/>
                <w:szCs w:val="24"/>
                <w:lang w:val="uk-UA"/>
              </w:rPr>
            </w:pPr>
            <w:r w:rsidRPr="00DB56A9">
              <w:rPr>
                <w:rFonts w:ascii="Times New Roman" w:hAnsi="Times New Roman"/>
                <w:b/>
                <w:sz w:val="24"/>
                <w:szCs w:val="24"/>
                <w:lang w:val="uk-UA"/>
              </w:rPr>
              <w:t>Оцінка за шкалою ЕСТS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604BB2" w:rsidRPr="00DB56A9" w:rsidRDefault="00604BB2" w:rsidP="000045B9">
            <w:pPr>
              <w:widowControl w:val="0"/>
              <w:spacing w:after="0" w:line="240" w:lineRule="auto"/>
              <w:jc w:val="center"/>
              <w:rPr>
                <w:rFonts w:ascii="Times New Roman" w:hAnsi="Times New Roman"/>
                <w:b/>
                <w:sz w:val="24"/>
                <w:szCs w:val="24"/>
                <w:lang w:val="uk-UA"/>
              </w:rPr>
            </w:pPr>
            <w:r w:rsidRPr="00DB56A9">
              <w:rPr>
                <w:rFonts w:ascii="Times New Roman" w:hAnsi="Times New Roman"/>
                <w:b/>
                <w:sz w:val="24"/>
                <w:szCs w:val="24"/>
                <w:lang w:val="uk-UA"/>
              </w:rPr>
              <w:t>Оцінка за національною шкалою</w:t>
            </w:r>
          </w:p>
        </w:tc>
      </w:tr>
      <w:tr w:rsidR="00604BB2" w:rsidRPr="00DB56A9" w:rsidTr="000045B9">
        <w:tc>
          <w:tcPr>
            <w:tcW w:w="2282" w:type="dxa"/>
            <w:tcBorders>
              <w:top w:val="single" w:sz="4" w:space="0" w:color="auto"/>
              <w:left w:val="single" w:sz="4" w:space="0" w:color="auto"/>
              <w:bottom w:val="single" w:sz="4" w:space="0" w:color="auto"/>
              <w:right w:val="single" w:sz="4" w:space="0" w:color="auto"/>
            </w:tcBorders>
            <w:shd w:val="clear" w:color="auto" w:fill="auto"/>
          </w:tcPr>
          <w:p w:rsidR="00604BB2" w:rsidRPr="00DB56A9" w:rsidRDefault="00604BB2" w:rsidP="000045B9">
            <w:pPr>
              <w:widowControl w:val="0"/>
              <w:spacing w:after="0" w:line="240" w:lineRule="auto"/>
              <w:jc w:val="center"/>
              <w:rPr>
                <w:rFonts w:ascii="Times New Roman" w:hAnsi="Times New Roman"/>
                <w:sz w:val="24"/>
                <w:szCs w:val="24"/>
                <w:lang w:val="uk-UA"/>
              </w:rPr>
            </w:pPr>
            <w:r w:rsidRPr="00DB56A9">
              <w:rPr>
                <w:rFonts w:ascii="Times New Roman" w:hAnsi="Times New Roman"/>
                <w:sz w:val="24"/>
                <w:szCs w:val="24"/>
                <w:lang w:val="uk-UA"/>
              </w:rPr>
              <w:t>90-100 і більше</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604BB2" w:rsidRPr="00DB56A9" w:rsidRDefault="00604BB2" w:rsidP="000045B9">
            <w:pPr>
              <w:widowControl w:val="0"/>
              <w:spacing w:after="0" w:line="240" w:lineRule="auto"/>
              <w:jc w:val="center"/>
              <w:rPr>
                <w:rFonts w:ascii="Times New Roman" w:hAnsi="Times New Roman"/>
                <w:sz w:val="24"/>
                <w:szCs w:val="24"/>
                <w:lang w:val="uk-UA"/>
              </w:rPr>
            </w:pPr>
            <w:r w:rsidRPr="00DB56A9">
              <w:rPr>
                <w:rFonts w:ascii="Times New Roman" w:hAnsi="Times New Roman"/>
                <w:sz w:val="24"/>
                <w:szCs w:val="24"/>
                <w:lang w:val="uk-UA"/>
              </w:rPr>
              <w:t>А (відмінно)</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604BB2" w:rsidRPr="00DB56A9" w:rsidRDefault="00604BB2" w:rsidP="000045B9">
            <w:pPr>
              <w:widowControl w:val="0"/>
              <w:spacing w:after="0" w:line="240" w:lineRule="auto"/>
              <w:jc w:val="center"/>
              <w:rPr>
                <w:rFonts w:ascii="Times New Roman" w:hAnsi="Times New Roman"/>
                <w:sz w:val="24"/>
                <w:szCs w:val="24"/>
                <w:lang w:val="uk-UA"/>
              </w:rPr>
            </w:pPr>
            <w:r w:rsidRPr="00DB56A9">
              <w:rPr>
                <w:rFonts w:ascii="Times New Roman" w:hAnsi="Times New Roman"/>
                <w:sz w:val="24"/>
                <w:szCs w:val="24"/>
                <w:lang w:val="uk-UA"/>
              </w:rPr>
              <w:t>відмінно</w:t>
            </w:r>
          </w:p>
        </w:tc>
      </w:tr>
      <w:tr w:rsidR="00604BB2" w:rsidRPr="00DB56A9" w:rsidTr="000045B9">
        <w:tc>
          <w:tcPr>
            <w:tcW w:w="2282" w:type="dxa"/>
            <w:tcBorders>
              <w:top w:val="single" w:sz="4" w:space="0" w:color="auto"/>
              <w:left w:val="single" w:sz="4" w:space="0" w:color="auto"/>
              <w:bottom w:val="single" w:sz="4" w:space="0" w:color="auto"/>
              <w:right w:val="single" w:sz="4" w:space="0" w:color="auto"/>
            </w:tcBorders>
            <w:shd w:val="clear" w:color="auto" w:fill="auto"/>
          </w:tcPr>
          <w:p w:rsidR="00604BB2" w:rsidRPr="00DB56A9" w:rsidRDefault="00604BB2" w:rsidP="000045B9">
            <w:pPr>
              <w:widowControl w:val="0"/>
              <w:spacing w:after="0" w:line="240" w:lineRule="auto"/>
              <w:jc w:val="center"/>
              <w:rPr>
                <w:rFonts w:ascii="Times New Roman" w:hAnsi="Times New Roman"/>
                <w:sz w:val="24"/>
                <w:szCs w:val="24"/>
                <w:lang w:val="uk-UA"/>
              </w:rPr>
            </w:pPr>
            <w:r w:rsidRPr="00DB56A9">
              <w:rPr>
                <w:rFonts w:ascii="Times New Roman" w:hAnsi="Times New Roman"/>
                <w:sz w:val="24"/>
                <w:szCs w:val="24"/>
                <w:lang w:val="uk-UA"/>
              </w:rPr>
              <w:t>82-89</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604BB2" w:rsidRPr="00DB56A9" w:rsidRDefault="00604BB2" w:rsidP="000045B9">
            <w:pPr>
              <w:widowControl w:val="0"/>
              <w:spacing w:after="0" w:line="240" w:lineRule="auto"/>
              <w:jc w:val="center"/>
              <w:rPr>
                <w:rFonts w:ascii="Times New Roman" w:hAnsi="Times New Roman"/>
                <w:sz w:val="24"/>
                <w:szCs w:val="24"/>
                <w:lang w:val="uk-UA"/>
              </w:rPr>
            </w:pPr>
            <w:r w:rsidRPr="00DB56A9">
              <w:rPr>
                <w:rFonts w:ascii="Times New Roman" w:hAnsi="Times New Roman"/>
                <w:sz w:val="24"/>
                <w:szCs w:val="24"/>
                <w:lang w:val="uk-UA"/>
              </w:rPr>
              <w:t>В (дуже добре)</w:t>
            </w: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tcPr>
          <w:p w:rsidR="00604BB2" w:rsidRPr="00DB56A9" w:rsidRDefault="00604BB2" w:rsidP="000045B9">
            <w:pPr>
              <w:widowControl w:val="0"/>
              <w:spacing w:after="0" w:line="240" w:lineRule="auto"/>
              <w:jc w:val="center"/>
              <w:rPr>
                <w:rFonts w:ascii="Times New Roman" w:hAnsi="Times New Roman"/>
                <w:sz w:val="24"/>
                <w:szCs w:val="24"/>
                <w:lang w:val="uk-UA"/>
              </w:rPr>
            </w:pPr>
            <w:r w:rsidRPr="00DB56A9">
              <w:rPr>
                <w:rFonts w:ascii="Times New Roman" w:hAnsi="Times New Roman"/>
                <w:sz w:val="24"/>
                <w:szCs w:val="24"/>
                <w:lang w:val="uk-UA"/>
              </w:rPr>
              <w:t>добре</w:t>
            </w:r>
          </w:p>
        </w:tc>
      </w:tr>
      <w:tr w:rsidR="00604BB2" w:rsidRPr="00DB56A9" w:rsidTr="000045B9">
        <w:tc>
          <w:tcPr>
            <w:tcW w:w="2282" w:type="dxa"/>
            <w:tcBorders>
              <w:top w:val="single" w:sz="4" w:space="0" w:color="auto"/>
              <w:left w:val="single" w:sz="4" w:space="0" w:color="auto"/>
              <w:bottom w:val="single" w:sz="4" w:space="0" w:color="auto"/>
              <w:right w:val="single" w:sz="4" w:space="0" w:color="auto"/>
            </w:tcBorders>
            <w:shd w:val="clear" w:color="auto" w:fill="auto"/>
          </w:tcPr>
          <w:p w:rsidR="00604BB2" w:rsidRPr="00DB56A9" w:rsidRDefault="00604BB2" w:rsidP="000045B9">
            <w:pPr>
              <w:widowControl w:val="0"/>
              <w:spacing w:after="0" w:line="240" w:lineRule="auto"/>
              <w:jc w:val="center"/>
              <w:rPr>
                <w:rFonts w:ascii="Times New Roman" w:hAnsi="Times New Roman"/>
                <w:sz w:val="24"/>
                <w:szCs w:val="24"/>
                <w:lang w:val="uk-UA"/>
              </w:rPr>
            </w:pPr>
            <w:r w:rsidRPr="00DB56A9">
              <w:rPr>
                <w:rFonts w:ascii="Times New Roman" w:hAnsi="Times New Roman"/>
                <w:sz w:val="24"/>
                <w:szCs w:val="24"/>
                <w:lang w:val="uk-UA"/>
              </w:rPr>
              <w:t>75-81</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604BB2" w:rsidRPr="00DB56A9" w:rsidRDefault="00604BB2" w:rsidP="000045B9">
            <w:pPr>
              <w:widowControl w:val="0"/>
              <w:spacing w:after="0" w:line="240" w:lineRule="auto"/>
              <w:jc w:val="center"/>
              <w:rPr>
                <w:rFonts w:ascii="Times New Roman" w:hAnsi="Times New Roman"/>
                <w:sz w:val="24"/>
                <w:szCs w:val="24"/>
                <w:lang w:val="uk-UA"/>
              </w:rPr>
            </w:pPr>
            <w:r w:rsidRPr="00DB56A9">
              <w:rPr>
                <w:rFonts w:ascii="Times New Roman" w:hAnsi="Times New Roman"/>
                <w:sz w:val="24"/>
                <w:szCs w:val="24"/>
                <w:lang w:val="uk-UA"/>
              </w:rPr>
              <w:t>С (добре)</w:t>
            </w: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4BB2" w:rsidRPr="00DB56A9" w:rsidRDefault="00604BB2" w:rsidP="000045B9">
            <w:pPr>
              <w:widowControl w:val="0"/>
              <w:spacing w:after="0" w:line="240" w:lineRule="auto"/>
              <w:rPr>
                <w:rFonts w:ascii="Times New Roman" w:hAnsi="Times New Roman"/>
                <w:sz w:val="24"/>
                <w:szCs w:val="24"/>
                <w:lang w:val="uk-UA"/>
              </w:rPr>
            </w:pPr>
          </w:p>
        </w:tc>
      </w:tr>
      <w:tr w:rsidR="00604BB2" w:rsidRPr="00DB56A9" w:rsidTr="000045B9">
        <w:tc>
          <w:tcPr>
            <w:tcW w:w="2282" w:type="dxa"/>
            <w:tcBorders>
              <w:top w:val="single" w:sz="4" w:space="0" w:color="auto"/>
              <w:left w:val="single" w:sz="4" w:space="0" w:color="auto"/>
              <w:bottom w:val="single" w:sz="4" w:space="0" w:color="auto"/>
              <w:right w:val="single" w:sz="4" w:space="0" w:color="auto"/>
            </w:tcBorders>
            <w:shd w:val="clear" w:color="auto" w:fill="auto"/>
          </w:tcPr>
          <w:p w:rsidR="00604BB2" w:rsidRPr="00DB56A9" w:rsidRDefault="00604BB2" w:rsidP="000045B9">
            <w:pPr>
              <w:widowControl w:val="0"/>
              <w:spacing w:after="0" w:line="240" w:lineRule="auto"/>
              <w:jc w:val="center"/>
              <w:rPr>
                <w:rFonts w:ascii="Times New Roman" w:hAnsi="Times New Roman"/>
                <w:sz w:val="24"/>
                <w:szCs w:val="24"/>
                <w:lang w:val="uk-UA"/>
              </w:rPr>
            </w:pPr>
            <w:r w:rsidRPr="00DB56A9">
              <w:rPr>
                <w:rFonts w:ascii="Times New Roman" w:hAnsi="Times New Roman"/>
                <w:sz w:val="24"/>
                <w:szCs w:val="24"/>
                <w:lang w:val="uk-UA"/>
              </w:rPr>
              <w:t>67-74</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604BB2" w:rsidRPr="00DB56A9" w:rsidRDefault="00604BB2" w:rsidP="000045B9">
            <w:pPr>
              <w:widowControl w:val="0"/>
              <w:spacing w:after="0" w:line="240" w:lineRule="auto"/>
              <w:jc w:val="center"/>
              <w:rPr>
                <w:rFonts w:ascii="Times New Roman" w:hAnsi="Times New Roman"/>
                <w:sz w:val="24"/>
                <w:szCs w:val="24"/>
                <w:lang w:val="uk-UA"/>
              </w:rPr>
            </w:pPr>
            <w:r w:rsidRPr="00DB56A9">
              <w:rPr>
                <w:rFonts w:ascii="Times New Roman" w:hAnsi="Times New Roman"/>
                <w:sz w:val="24"/>
                <w:szCs w:val="24"/>
                <w:lang w:val="uk-UA"/>
              </w:rPr>
              <w:t>D (задовільно)</w:t>
            </w: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tcPr>
          <w:p w:rsidR="00604BB2" w:rsidRPr="00DB56A9" w:rsidRDefault="00604BB2" w:rsidP="000045B9">
            <w:pPr>
              <w:widowControl w:val="0"/>
              <w:spacing w:after="0" w:line="240" w:lineRule="auto"/>
              <w:jc w:val="center"/>
              <w:rPr>
                <w:rFonts w:ascii="Times New Roman" w:hAnsi="Times New Roman"/>
                <w:sz w:val="24"/>
                <w:szCs w:val="24"/>
                <w:lang w:val="uk-UA"/>
              </w:rPr>
            </w:pPr>
            <w:r w:rsidRPr="00DB56A9">
              <w:rPr>
                <w:rFonts w:ascii="Times New Roman" w:hAnsi="Times New Roman"/>
                <w:sz w:val="24"/>
                <w:szCs w:val="24"/>
                <w:lang w:val="uk-UA"/>
              </w:rPr>
              <w:t>задовільно</w:t>
            </w:r>
          </w:p>
        </w:tc>
      </w:tr>
      <w:tr w:rsidR="00604BB2" w:rsidRPr="00DB56A9" w:rsidTr="000045B9">
        <w:tc>
          <w:tcPr>
            <w:tcW w:w="2282" w:type="dxa"/>
            <w:tcBorders>
              <w:top w:val="single" w:sz="4" w:space="0" w:color="auto"/>
              <w:left w:val="single" w:sz="4" w:space="0" w:color="auto"/>
              <w:bottom w:val="single" w:sz="4" w:space="0" w:color="auto"/>
              <w:right w:val="single" w:sz="4" w:space="0" w:color="auto"/>
            </w:tcBorders>
            <w:shd w:val="clear" w:color="auto" w:fill="auto"/>
          </w:tcPr>
          <w:p w:rsidR="00604BB2" w:rsidRPr="00DB56A9" w:rsidRDefault="00604BB2" w:rsidP="000045B9">
            <w:pPr>
              <w:widowControl w:val="0"/>
              <w:spacing w:after="0" w:line="240" w:lineRule="auto"/>
              <w:jc w:val="center"/>
              <w:rPr>
                <w:rFonts w:ascii="Times New Roman" w:hAnsi="Times New Roman"/>
                <w:sz w:val="24"/>
                <w:szCs w:val="24"/>
                <w:lang w:val="uk-UA"/>
              </w:rPr>
            </w:pPr>
            <w:r w:rsidRPr="00DB56A9">
              <w:rPr>
                <w:rFonts w:ascii="Times New Roman" w:hAnsi="Times New Roman"/>
                <w:sz w:val="24"/>
                <w:szCs w:val="24"/>
                <w:lang w:val="uk-UA"/>
              </w:rPr>
              <w:t>60-66</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604BB2" w:rsidRPr="00DB56A9" w:rsidRDefault="00604BB2" w:rsidP="000045B9">
            <w:pPr>
              <w:widowControl w:val="0"/>
              <w:spacing w:after="0" w:line="240" w:lineRule="auto"/>
              <w:jc w:val="center"/>
              <w:rPr>
                <w:rFonts w:ascii="Times New Roman" w:hAnsi="Times New Roman"/>
                <w:sz w:val="24"/>
                <w:szCs w:val="24"/>
                <w:lang w:val="uk-UA"/>
              </w:rPr>
            </w:pPr>
            <w:r w:rsidRPr="00DB56A9">
              <w:rPr>
                <w:rFonts w:ascii="Times New Roman" w:hAnsi="Times New Roman"/>
                <w:sz w:val="24"/>
                <w:szCs w:val="24"/>
                <w:lang w:val="uk-UA"/>
              </w:rPr>
              <w:t>Е (достатньо)</w:t>
            </w: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4BB2" w:rsidRPr="00DB56A9" w:rsidRDefault="00604BB2" w:rsidP="000045B9">
            <w:pPr>
              <w:widowControl w:val="0"/>
              <w:spacing w:after="0" w:line="240" w:lineRule="auto"/>
              <w:rPr>
                <w:rFonts w:ascii="Times New Roman" w:hAnsi="Times New Roman"/>
                <w:sz w:val="24"/>
                <w:szCs w:val="24"/>
                <w:lang w:val="uk-UA"/>
              </w:rPr>
            </w:pPr>
          </w:p>
        </w:tc>
      </w:tr>
      <w:tr w:rsidR="00604BB2" w:rsidRPr="00DB56A9" w:rsidTr="000045B9">
        <w:tc>
          <w:tcPr>
            <w:tcW w:w="2282" w:type="dxa"/>
            <w:tcBorders>
              <w:top w:val="single" w:sz="4" w:space="0" w:color="auto"/>
              <w:left w:val="single" w:sz="4" w:space="0" w:color="auto"/>
              <w:bottom w:val="single" w:sz="4" w:space="0" w:color="auto"/>
              <w:right w:val="single" w:sz="4" w:space="0" w:color="auto"/>
            </w:tcBorders>
            <w:shd w:val="clear" w:color="auto" w:fill="auto"/>
          </w:tcPr>
          <w:p w:rsidR="00604BB2" w:rsidRPr="00DB56A9" w:rsidRDefault="00604BB2" w:rsidP="000045B9">
            <w:pPr>
              <w:widowControl w:val="0"/>
              <w:spacing w:after="0" w:line="240" w:lineRule="auto"/>
              <w:jc w:val="center"/>
              <w:rPr>
                <w:rFonts w:ascii="Times New Roman" w:hAnsi="Times New Roman"/>
                <w:sz w:val="24"/>
                <w:szCs w:val="24"/>
                <w:lang w:val="uk-UA"/>
              </w:rPr>
            </w:pPr>
            <w:r w:rsidRPr="00DB56A9">
              <w:rPr>
                <w:rFonts w:ascii="Times New Roman" w:hAnsi="Times New Roman"/>
                <w:sz w:val="24"/>
                <w:szCs w:val="24"/>
                <w:lang w:val="uk-UA"/>
              </w:rPr>
              <w:t>35-59</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604BB2" w:rsidRPr="00DB56A9" w:rsidRDefault="00604BB2" w:rsidP="000045B9">
            <w:pPr>
              <w:widowControl w:val="0"/>
              <w:spacing w:after="0" w:line="240" w:lineRule="auto"/>
              <w:jc w:val="center"/>
              <w:rPr>
                <w:rFonts w:ascii="Times New Roman" w:hAnsi="Times New Roman"/>
                <w:sz w:val="24"/>
                <w:szCs w:val="24"/>
                <w:lang w:val="uk-UA"/>
              </w:rPr>
            </w:pPr>
            <w:r w:rsidRPr="00DB56A9">
              <w:rPr>
                <w:rFonts w:ascii="Times New Roman" w:hAnsi="Times New Roman"/>
                <w:sz w:val="24"/>
                <w:szCs w:val="24"/>
                <w:lang w:val="uk-UA"/>
              </w:rPr>
              <w:t>FX (незадовільно з можливістю повторного складання )</w:t>
            </w: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tcPr>
          <w:p w:rsidR="00604BB2" w:rsidRPr="00DB56A9" w:rsidRDefault="00604BB2" w:rsidP="000045B9">
            <w:pPr>
              <w:widowControl w:val="0"/>
              <w:spacing w:after="0" w:line="240" w:lineRule="auto"/>
              <w:jc w:val="center"/>
              <w:rPr>
                <w:rFonts w:ascii="Times New Roman" w:hAnsi="Times New Roman"/>
                <w:sz w:val="24"/>
                <w:szCs w:val="24"/>
                <w:lang w:val="uk-UA"/>
              </w:rPr>
            </w:pPr>
          </w:p>
          <w:p w:rsidR="00604BB2" w:rsidRPr="00DB56A9" w:rsidRDefault="00604BB2" w:rsidP="000045B9">
            <w:pPr>
              <w:widowControl w:val="0"/>
              <w:spacing w:after="0" w:line="240" w:lineRule="auto"/>
              <w:jc w:val="center"/>
              <w:rPr>
                <w:rFonts w:ascii="Times New Roman" w:hAnsi="Times New Roman"/>
                <w:sz w:val="24"/>
                <w:szCs w:val="24"/>
                <w:lang w:val="uk-UA"/>
              </w:rPr>
            </w:pPr>
          </w:p>
          <w:p w:rsidR="00604BB2" w:rsidRPr="00DB56A9" w:rsidRDefault="00604BB2" w:rsidP="000045B9">
            <w:pPr>
              <w:widowControl w:val="0"/>
              <w:spacing w:after="0" w:line="240" w:lineRule="auto"/>
              <w:jc w:val="center"/>
              <w:rPr>
                <w:rFonts w:ascii="Times New Roman" w:hAnsi="Times New Roman"/>
                <w:sz w:val="24"/>
                <w:szCs w:val="24"/>
                <w:lang w:val="uk-UA"/>
              </w:rPr>
            </w:pPr>
          </w:p>
          <w:p w:rsidR="00604BB2" w:rsidRPr="00DB56A9" w:rsidRDefault="00604BB2" w:rsidP="000045B9">
            <w:pPr>
              <w:widowControl w:val="0"/>
              <w:spacing w:after="0" w:line="240" w:lineRule="auto"/>
              <w:jc w:val="center"/>
              <w:rPr>
                <w:rFonts w:ascii="Times New Roman" w:hAnsi="Times New Roman"/>
                <w:sz w:val="24"/>
                <w:szCs w:val="24"/>
                <w:lang w:val="uk-UA"/>
              </w:rPr>
            </w:pPr>
            <w:r w:rsidRPr="00DB56A9">
              <w:rPr>
                <w:rFonts w:ascii="Times New Roman" w:hAnsi="Times New Roman"/>
                <w:sz w:val="24"/>
                <w:szCs w:val="24"/>
                <w:lang w:val="uk-UA"/>
              </w:rPr>
              <w:t>незадовільно</w:t>
            </w:r>
          </w:p>
        </w:tc>
      </w:tr>
      <w:tr w:rsidR="00604BB2" w:rsidRPr="00DB56A9" w:rsidTr="000045B9">
        <w:tc>
          <w:tcPr>
            <w:tcW w:w="2282" w:type="dxa"/>
            <w:tcBorders>
              <w:top w:val="single" w:sz="4" w:space="0" w:color="auto"/>
              <w:left w:val="single" w:sz="4" w:space="0" w:color="auto"/>
              <w:bottom w:val="single" w:sz="4" w:space="0" w:color="auto"/>
              <w:right w:val="single" w:sz="4" w:space="0" w:color="auto"/>
            </w:tcBorders>
            <w:shd w:val="clear" w:color="auto" w:fill="auto"/>
          </w:tcPr>
          <w:p w:rsidR="00604BB2" w:rsidRPr="00DB56A9" w:rsidRDefault="00604BB2" w:rsidP="000045B9">
            <w:pPr>
              <w:widowControl w:val="0"/>
              <w:spacing w:after="0" w:line="240" w:lineRule="auto"/>
              <w:jc w:val="center"/>
              <w:rPr>
                <w:rFonts w:ascii="Times New Roman" w:hAnsi="Times New Roman"/>
                <w:sz w:val="24"/>
                <w:szCs w:val="24"/>
                <w:lang w:val="uk-UA"/>
              </w:rPr>
            </w:pPr>
            <w:r w:rsidRPr="00DB56A9">
              <w:rPr>
                <w:rFonts w:ascii="Times New Roman" w:hAnsi="Times New Roman"/>
                <w:sz w:val="24"/>
                <w:szCs w:val="24"/>
                <w:lang w:val="uk-UA"/>
              </w:rPr>
              <w:t>34 і менше</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604BB2" w:rsidRPr="00DB56A9" w:rsidRDefault="00604BB2" w:rsidP="000045B9">
            <w:pPr>
              <w:widowControl w:val="0"/>
              <w:spacing w:after="0" w:line="240" w:lineRule="auto"/>
              <w:jc w:val="center"/>
              <w:rPr>
                <w:rFonts w:ascii="Times New Roman" w:hAnsi="Times New Roman"/>
                <w:sz w:val="24"/>
                <w:szCs w:val="24"/>
                <w:lang w:val="uk-UA"/>
              </w:rPr>
            </w:pPr>
            <w:r w:rsidRPr="00DB56A9">
              <w:rPr>
                <w:rFonts w:ascii="Times New Roman" w:hAnsi="Times New Roman"/>
                <w:sz w:val="24"/>
                <w:szCs w:val="24"/>
                <w:lang w:val="uk-UA"/>
              </w:rPr>
              <w:t>F (незадовільно з обов’язковим проведенням додаткової роботи щодо вивчення навчального матеріалу кредитного модуля)</w:t>
            </w: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4BB2" w:rsidRPr="00DB56A9" w:rsidRDefault="00604BB2" w:rsidP="000045B9">
            <w:pPr>
              <w:widowControl w:val="0"/>
              <w:spacing w:after="0" w:line="240" w:lineRule="auto"/>
              <w:rPr>
                <w:rFonts w:ascii="Times New Roman" w:hAnsi="Times New Roman"/>
                <w:sz w:val="24"/>
                <w:szCs w:val="24"/>
                <w:lang w:val="uk-UA"/>
              </w:rPr>
            </w:pPr>
          </w:p>
        </w:tc>
      </w:tr>
    </w:tbl>
    <w:p w:rsidR="00604BB2" w:rsidRDefault="00604BB2" w:rsidP="00604BB2">
      <w:pPr>
        <w:widowControl w:val="0"/>
        <w:spacing w:after="0" w:line="240" w:lineRule="auto"/>
        <w:ind w:firstLine="720"/>
        <w:jc w:val="both"/>
        <w:rPr>
          <w:rFonts w:ascii="Times New Roman" w:hAnsi="Times New Roman"/>
          <w:sz w:val="28"/>
          <w:szCs w:val="28"/>
          <w:lang w:val="uk-UA"/>
        </w:rPr>
      </w:pPr>
    </w:p>
    <w:p w:rsidR="00604BB2" w:rsidRPr="00F51DFC" w:rsidRDefault="00604BB2" w:rsidP="00604BB2">
      <w:pPr>
        <w:pStyle w:val="a3"/>
        <w:numPr>
          <w:ilvl w:val="0"/>
          <w:numId w:val="1"/>
        </w:numPr>
        <w:rPr>
          <w:rFonts w:ascii="Times New Roman" w:hAnsi="Times New Roman" w:cs="Times New Roman"/>
          <w:b/>
          <w:bCs/>
          <w:spacing w:val="-6"/>
          <w:sz w:val="28"/>
          <w:szCs w:val="28"/>
          <w:lang w:val="en-US"/>
        </w:rPr>
      </w:pPr>
      <w:r w:rsidRPr="00F51DFC">
        <w:rPr>
          <w:rFonts w:ascii="Times New Roman" w:hAnsi="Times New Roman" w:cs="Times New Roman"/>
          <w:b/>
          <w:sz w:val="28"/>
          <w:szCs w:val="28"/>
        </w:rPr>
        <w:t>РЕКОМЕНДОВАНА ЛІТЕРАТУРА</w:t>
      </w:r>
    </w:p>
    <w:p w:rsidR="00604BB2" w:rsidRPr="00F51DFC" w:rsidRDefault="00604BB2" w:rsidP="00604BB2">
      <w:pPr>
        <w:pStyle w:val="20"/>
        <w:shd w:val="clear" w:color="auto" w:fill="auto"/>
        <w:spacing w:after="0" w:line="240" w:lineRule="auto"/>
        <w:ind w:firstLine="709"/>
        <w:rPr>
          <w:sz w:val="28"/>
          <w:szCs w:val="28"/>
        </w:rPr>
      </w:pPr>
      <w:r w:rsidRPr="00F51DFC">
        <w:rPr>
          <w:color w:val="000000"/>
          <w:sz w:val="28"/>
          <w:szCs w:val="28"/>
          <w:lang w:val="uk-UA"/>
        </w:rPr>
        <w:t>Основна література</w:t>
      </w:r>
    </w:p>
    <w:p w:rsidR="00604BB2" w:rsidRPr="0050106B" w:rsidRDefault="00604BB2" w:rsidP="00604BB2">
      <w:pPr>
        <w:pStyle w:val="1"/>
        <w:numPr>
          <w:ilvl w:val="0"/>
          <w:numId w:val="3"/>
        </w:numPr>
        <w:shd w:val="clear" w:color="auto" w:fill="auto"/>
        <w:tabs>
          <w:tab w:val="left" w:pos="758"/>
        </w:tabs>
        <w:spacing w:after="0" w:line="240" w:lineRule="auto"/>
        <w:ind w:left="425" w:hanging="425"/>
        <w:rPr>
          <w:sz w:val="28"/>
          <w:szCs w:val="28"/>
        </w:rPr>
      </w:pPr>
      <w:r w:rsidRPr="0050106B">
        <w:rPr>
          <w:sz w:val="28"/>
          <w:szCs w:val="28"/>
        </w:rPr>
        <w:t xml:space="preserve">Бублик В.Н. </w:t>
      </w:r>
      <w:proofErr w:type="spellStart"/>
      <w:r w:rsidRPr="0050106B">
        <w:rPr>
          <w:sz w:val="28"/>
          <w:szCs w:val="28"/>
        </w:rPr>
        <w:t>Історія</w:t>
      </w:r>
      <w:proofErr w:type="spellEnd"/>
      <w:r w:rsidRPr="0050106B">
        <w:rPr>
          <w:sz w:val="28"/>
          <w:szCs w:val="28"/>
        </w:rPr>
        <w:t xml:space="preserve"> </w:t>
      </w:r>
      <w:proofErr w:type="spellStart"/>
      <w:r w:rsidRPr="0050106B">
        <w:rPr>
          <w:sz w:val="28"/>
          <w:szCs w:val="28"/>
        </w:rPr>
        <w:t>німецької</w:t>
      </w:r>
      <w:proofErr w:type="spellEnd"/>
      <w:r w:rsidRPr="0050106B">
        <w:rPr>
          <w:sz w:val="28"/>
          <w:szCs w:val="28"/>
        </w:rPr>
        <w:t xml:space="preserve"> </w:t>
      </w:r>
      <w:proofErr w:type="spellStart"/>
      <w:r w:rsidRPr="0050106B">
        <w:rPr>
          <w:sz w:val="28"/>
          <w:szCs w:val="28"/>
        </w:rPr>
        <w:t>мови</w:t>
      </w:r>
      <w:proofErr w:type="spellEnd"/>
      <w:r w:rsidRPr="0050106B">
        <w:rPr>
          <w:sz w:val="28"/>
          <w:szCs w:val="28"/>
        </w:rPr>
        <w:t xml:space="preserve">. </w:t>
      </w:r>
      <w:proofErr w:type="spellStart"/>
      <w:r w:rsidRPr="0050106B">
        <w:rPr>
          <w:sz w:val="28"/>
          <w:szCs w:val="28"/>
        </w:rPr>
        <w:t>Навчальний</w:t>
      </w:r>
      <w:proofErr w:type="spellEnd"/>
      <w:r w:rsidRPr="0050106B">
        <w:rPr>
          <w:sz w:val="28"/>
          <w:szCs w:val="28"/>
        </w:rPr>
        <w:t xml:space="preserve"> </w:t>
      </w:r>
      <w:proofErr w:type="spellStart"/>
      <w:r w:rsidRPr="0050106B">
        <w:rPr>
          <w:sz w:val="28"/>
          <w:szCs w:val="28"/>
        </w:rPr>
        <w:t>посібник</w:t>
      </w:r>
      <w:proofErr w:type="spellEnd"/>
      <w:r w:rsidRPr="0050106B">
        <w:rPr>
          <w:sz w:val="28"/>
          <w:szCs w:val="28"/>
        </w:rPr>
        <w:t xml:space="preserve"> для </w:t>
      </w:r>
      <w:proofErr w:type="spellStart"/>
      <w:r w:rsidRPr="0050106B">
        <w:rPr>
          <w:sz w:val="28"/>
          <w:szCs w:val="28"/>
        </w:rPr>
        <w:t>студентів</w:t>
      </w:r>
      <w:proofErr w:type="spellEnd"/>
      <w:r w:rsidRPr="0050106B">
        <w:rPr>
          <w:sz w:val="28"/>
          <w:szCs w:val="28"/>
        </w:rPr>
        <w:t xml:space="preserve"> </w:t>
      </w:r>
      <w:proofErr w:type="spellStart"/>
      <w:r w:rsidRPr="0050106B">
        <w:rPr>
          <w:sz w:val="28"/>
          <w:szCs w:val="28"/>
        </w:rPr>
        <w:t>вищих</w:t>
      </w:r>
      <w:proofErr w:type="spellEnd"/>
      <w:r w:rsidRPr="0050106B">
        <w:rPr>
          <w:sz w:val="28"/>
          <w:szCs w:val="28"/>
        </w:rPr>
        <w:t xml:space="preserve"> </w:t>
      </w:r>
      <w:proofErr w:type="spellStart"/>
      <w:r w:rsidRPr="0050106B">
        <w:rPr>
          <w:sz w:val="28"/>
          <w:szCs w:val="28"/>
        </w:rPr>
        <w:t>навча</w:t>
      </w:r>
      <w:r w:rsidR="00F7390D">
        <w:rPr>
          <w:sz w:val="28"/>
          <w:szCs w:val="28"/>
        </w:rPr>
        <w:t>льних</w:t>
      </w:r>
      <w:proofErr w:type="spellEnd"/>
      <w:r w:rsidR="00F7390D">
        <w:rPr>
          <w:sz w:val="28"/>
          <w:szCs w:val="28"/>
        </w:rPr>
        <w:t xml:space="preserve"> </w:t>
      </w:r>
      <w:proofErr w:type="spellStart"/>
      <w:r w:rsidR="00F7390D">
        <w:rPr>
          <w:sz w:val="28"/>
          <w:szCs w:val="28"/>
        </w:rPr>
        <w:t>закладів</w:t>
      </w:r>
      <w:proofErr w:type="spellEnd"/>
      <w:r w:rsidR="00F7390D">
        <w:rPr>
          <w:sz w:val="28"/>
          <w:szCs w:val="28"/>
          <w:lang w:val="uk-UA"/>
        </w:rPr>
        <w:t xml:space="preserve">. </w:t>
      </w:r>
      <w:proofErr w:type="spellStart"/>
      <w:r w:rsidR="00F7390D">
        <w:rPr>
          <w:sz w:val="28"/>
          <w:szCs w:val="28"/>
        </w:rPr>
        <w:t>Вінниця</w:t>
      </w:r>
      <w:proofErr w:type="spellEnd"/>
      <w:r w:rsidR="00F7390D">
        <w:rPr>
          <w:sz w:val="28"/>
          <w:szCs w:val="28"/>
        </w:rPr>
        <w:t xml:space="preserve">: Нова книга, 2004. </w:t>
      </w:r>
      <w:r w:rsidRPr="0050106B">
        <w:rPr>
          <w:sz w:val="28"/>
          <w:szCs w:val="28"/>
        </w:rPr>
        <w:t>272 с.</w:t>
      </w:r>
    </w:p>
    <w:p w:rsidR="00604BB2" w:rsidRPr="0050106B" w:rsidRDefault="00604BB2" w:rsidP="00604BB2">
      <w:pPr>
        <w:pStyle w:val="1"/>
        <w:numPr>
          <w:ilvl w:val="0"/>
          <w:numId w:val="3"/>
        </w:numPr>
        <w:shd w:val="clear" w:color="auto" w:fill="auto"/>
        <w:tabs>
          <w:tab w:val="left" w:pos="758"/>
        </w:tabs>
        <w:spacing w:after="0" w:line="240" w:lineRule="auto"/>
        <w:ind w:left="425" w:hanging="425"/>
        <w:rPr>
          <w:sz w:val="28"/>
          <w:szCs w:val="28"/>
          <w:lang w:val="uk-UA"/>
        </w:rPr>
      </w:pPr>
      <w:r w:rsidRPr="0050106B">
        <w:rPr>
          <w:color w:val="000000"/>
          <w:sz w:val="28"/>
          <w:szCs w:val="28"/>
          <w:lang w:val="uk-UA"/>
        </w:rPr>
        <w:t xml:space="preserve">Гінка Б.І. Лексикологія німецької мови: лекції та семінари : </w:t>
      </w:r>
      <w:proofErr w:type="spellStart"/>
      <w:r w:rsidRPr="0050106B">
        <w:rPr>
          <w:color w:val="000000"/>
          <w:sz w:val="28"/>
          <w:szCs w:val="28"/>
          <w:lang w:val="uk-UA"/>
        </w:rPr>
        <w:t>навч</w:t>
      </w:r>
      <w:proofErr w:type="spellEnd"/>
      <w:r w:rsidRPr="0050106B">
        <w:rPr>
          <w:color w:val="000000"/>
          <w:sz w:val="28"/>
          <w:szCs w:val="28"/>
          <w:lang w:val="uk-UA"/>
        </w:rPr>
        <w:t xml:space="preserve">. </w:t>
      </w:r>
      <w:proofErr w:type="spellStart"/>
      <w:r w:rsidRPr="0050106B">
        <w:rPr>
          <w:color w:val="000000"/>
          <w:sz w:val="28"/>
          <w:szCs w:val="28"/>
          <w:lang w:val="uk-UA"/>
        </w:rPr>
        <w:t>посіб</w:t>
      </w:r>
      <w:proofErr w:type="spellEnd"/>
      <w:r w:rsidRPr="0050106B">
        <w:rPr>
          <w:color w:val="000000"/>
          <w:sz w:val="28"/>
          <w:szCs w:val="28"/>
          <w:lang w:val="uk-UA"/>
        </w:rPr>
        <w:t xml:space="preserve">. для </w:t>
      </w:r>
      <w:proofErr w:type="spellStart"/>
      <w:r w:rsidRPr="0050106B">
        <w:rPr>
          <w:color w:val="000000"/>
          <w:sz w:val="28"/>
          <w:szCs w:val="28"/>
          <w:lang w:val="uk-UA"/>
        </w:rPr>
        <w:t>ст</w:t>
      </w:r>
      <w:r w:rsidR="00F7390D">
        <w:rPr>
          <w:color w:val="000000"/>
          <w:sz w:val="28"/>
          <w:szCs w:val="28"/>
          <w:lang w:val="uk-UA"/>
        </w:rPr>
        <w:t>уд</w:t>
      </w:r>
      <w:proofErr w:type="spellEnd"/>
      <w:r w:rsidR="00F7390D">
        <w:rPr>
          <w:color w:val="000000"/>
          <w:sz w:val="28"/>
          <w:szCs w:val="28"/>
          <w:lang w:val="uk-UA"/>
        </w:rPr>
        <w:t>.-германістів. Тернопіль</w:t>
      </w:r>
      <w:r w:rsidRPr="0050106B">
        <w:rPr>
          <w:color w:val="000000"/>
          <w:sz w:val="28"/>
          <w:szCs w:val="28"/>
          <w:lang w:val="uk-UA"/>
        </w:rPr>
        <w:t>: РВВ</w:t>
      </w:r>
      <w:r w:rsidR="00F7390D">
        <w:rPr>
          <w:color w:val="000000"/>
          <w:sz w:val="28"/>
          <w:szCs w:val="28"/>
          <w:lang w:val="uk-UA"/>
        </w:rPr>
        <w:t xml:space="preserve"> </w:t>
      </w:r>
      <w:proofErr w:type="spellStart"/>
      <w:r w:rsidR="00F7390D">
        <w:rPr>
          <w:color w:val="000000"/>
          <w:sz w:val="28"/>
          <w:szCs w:val="28"/>
          <w:lang w:val="uk-UA"/>
        </w:rPr>
        <w:t>Терноп</w:t>
      </w:r>
      <w:proofErr w:type="spellEnd"/>
      <w:r w:rsidR="00F7390D">
        <w:rPr>
          <w:color w:val="000000"/>
          <w:sz w:val="28"/>
          <w:szCs w:val="28"/>
          <w:lang w:val="uk-UA"/>
        </w:rPr>
        <w:t xml:space="preserve">. </w:t>
      </w:r>
      <w:proofErr w:type="spellStart"/>
      <w:r w:rsidR="00F7390D">
        <w:rPr>
          <w:color w:val="000000"/>
          <w:sz w:val="28"/>
          <w:szCs w:val="28"/>
          <w:lang w:val="uk-UA"/>
        </w:rPr>
        <w:t>нац</w:t>
      </w:r>
      <w:proofErr w:type="spellEnd"/>
      <w:r w:rsidR="00F7390D">
        <w:rPr>
          <w:color w:val="000000"/>
          <w:sz w:val="28"/>
          <w:szCs w:val="28"/>
          <w:lang w:val="uk-UA"/>
        </w:rPr>
        <w:t xml:space="preserve">. пед. ун-ту ім. В. Гнатюка, 2008. </w:t>
      </w:r>
      <w:r w:rsidRPr="0050106B">
        <w:rPr>
          <w:color w:val="000000"/>
          <w:sz w:val="28"/>
          <w:szCs w:val="28"/>
          <w:lang w:val="uk-UA"/>
        </w:rPr>
        <w:t>322 с.</w:t>
      </w:r>
    </w:p>
    <w:p w:rsidR="00604BB2" w:rsidRPr="0050106B" w:rsidRDefault="00604BB2" w:rsidP="00604BB2">
      <w:pPr>
        <w:pStyle w:val="1"/>
        <w:numPr>
          <w:ilvl w:val="0"/>
          <w:numId w:val="3"/>
        </w:numPr>
        <w:shd w:val="clear" w:color="auto" w:fill="auto"/>
        <w:tabs>
          <w:tab w:val="left" w:pos="729"/>
        </w:tabs>
        <w:spacing w:after="0" w:line="240" w:lineRule="auto"/>
        <w:ind w:left="425" w:hanging="425"/>
        <w:rPr>
          <w:sz w:val="28"/>
          <w:szCs w:val="28"/>
          <w:lang w:val="uk-UA"/>
        </w:rPr>
      </w:pPr>
      <w:proofErr w:type="spellStart"/>
      <w:r w:rsidRPr="0050106B">
        <w:rPr>
          <w:color w:val="000000"/>
          <w:sz w:val="28"/>
          <w:szCs w:val="28"/>
          <w:lang w:val="uk-UA"/>
        </w:rPr>
        <w:t>Кійко</w:t>
      </w:r>
      <w:proofErr w:type="spellEnd"/>
      <w:r w:rsidRPr="0050106B">
        <w:rPr>
          <w:color w:val="000000"/>
          <w:sz w:val="28"/>
          <w:szCs w:val="28"/>
          <w:lang w:val="uk-UA"/>
        </w:rPr>
        <w:t xml:space="preserve"> Ю.С. Теоретична граматика німецької мови як другої іноземної : </w:t>
      </w:r>
      <w:proofErr w:type="spellStart"/>
      <w:r w:rsidRPr="0050106B">
        <w:rPr>
          <w:color w:val="000000"/>
          <w:sz w:val="28"/>
          <w:szCs w:val="28"/>
          <w:lang w:val="uk-UA"/>
        </w:rPr>
        <w:t>навч</w:t>
      </w:r>
      <w:proofErr w:type="spellEnd"/>
      <w:r w:rsidRPr="0050106B">
        <w:rPr>
          <w:color w:val="000000"/>
          <w:sz w:val="28"/>
          <w:szCs w:val="28"/>
          <w:lang w:val="uk-UA"/>
        </w:rPr>
        <w:t xml:space="preserve">. </w:t>
      </w:r>
      <w:proofErr w:type="spellStart"/>
      <w:r w:rsidRPr="0050106B">
        <w:rPr>
          <w:color w:val="000000"/>
          <w:sz w:val="28"/>
          <w:szCs w:val="28"/>
          <w:lang w:val="uk-UA"/>
        </w:rPr>
        <w:t>посіб</w:t>
      </w:r>
      <w:proofErr w:type="spellEnd"/>
      <w:r w:rsidRPr="0050106B">
        <w:rPr>
          <w:color w:val="000000"/>
          <w:sz w:val="28"/>
          <w:szCs w:val="28"/>
          <w:lang w:val="uk-UA"/>
        </w:rPr>
        <w:t>. (нім. мовою)</w:t>
      </w:r>
      <w:r w:rsidR="00F7390D">
        <w:rPr>
          <w:color w:val="000000"/>
          <w:sz w:val="28"/>
          <w:szCs w:val="28"/>
          <w:lang w:val="uk-UA"/>
        </w:rPr>
        <w:t xml:space="preserve">. Чернівці : Рута, 2011. </w:t>
      </w:r>
      <w:r w:rsidRPr="0050106B">
        <w:rPr>
          <w:color w:val="000000"/>
          <w:sz w:val="28"/>
          <w:szCs w:val="28"/>
          <w:lang w:val="uk-UA"/>
        </w:rPr>
        <w:t>184 с.</w:t>
      </w:r>
    </w:p>
    <w:p w:rsidR="00604BB2" w:rsidRPr="0050106B" w:rsidRDefault="00F7390D" w:rsidP="00604BB2">
      <w:pPr>
        <w:pStyle w:val="1"/>
        <w:numPr>
          <w:ilvl w:val="0"/>
          <w:numId w:val="3"/>
        </w:numPr>
        <w:shd w:val="clear" w:color="auto" w:fill="auto"/>
        <w:tabs>
          <w:tab w:val="left" w:pos="394"/>
        </w:tabs>
        <w:spacing w:after="0" w:line="240" w:lineRule="auto"/>
        <w:ind w:left="425" w:hanging="425"/>
        <w:rPr>
          <w:sz w:val="28"/>
          <w:szCs w:val="28"/>
          <w:lang w:val="uk-UA"/>
        </w:rPr>
      </w:pPr>
      <w:r>
        <w:rPr>
          <w:color w:val="000000"/>
          <w:sz w:val="28"/>
          <w:szCs w:val="28"/>
          <w:lang w:val="uk-UA"/>
        </w:rPr>
        <w:t xml:space="preserve">Левицький </w:t>
      </w:r>
      <w:r w:rsidR="00604BB2" w:rsidRPr="0050106B">
        <w:rPr>
          <w:color w:val="000000"/>
          <w:sz w:val="28"/>
          <w:szCs w:val="28"/>
          <w:lang w:val="uk-UA"/>
        </w:rPr>
        <w:t>В</w:t>
      </w:r>
      <w:r>
        <w:rPr>
          <w:color w:val="000000"/>
          <w:sz w:val="28"/>
          <w:szCs w:val="28"/>
          <w:lang w:val="uk-UA"/>
        </w:rPr>
        <w:t xml:space="preserve">.В. Лексикологія німецької мови. Вінниця : Нова Книга, 2014. </w:t>
      </w:r>
      <w:r w:rsidR="00604BB2" w:rsidRPr="0050106B">
        <w:rPr>
          <w:color w:val="000000"/>
          <w:sz w:val="28"/>
          <w:szCs w:val="28"/>
          <w:lang w:val="uk-UA"/>
        </w:rPr>
        <w:t>390 с.</w:t>
      </w:r>
    </w:p>
    <w:p w:rsidR="00604BB2" w:rsidRPr="00F7390D" w:rsidRDefault="00604BB2" w:rsidP="00604BB2">
      <w:pPr>
        <w:pStyle w:val="1"/>
        <w:numPr>
          <w:ilvl w:val="0"/>
          <w:numId w:val="3"/>
        </w:numPr>
        <w:shd w:val="clear" w:color="auto" w:fill="auto"/>
        <w:tabs>
          <w:tab w:val="left" w:pos="422"/>
        </w:tabs>
        <w:spacing w:after="0" w:line="240" w:lineRule="auto"/>
        <w:ind w:left="425" w:hanging="425"/>
        <w:rPr>
          <w:rStyle w:val="TimesNewRoman125pt0pt"/>
          <w:sz w:val="28"/>
          <w:szCs w:val="28"/>
          <w:lang w:val="uk-UA"/>
        </w:rPr>
      </w:pPr>
      <w:proofErr w:type="spellStart"/>
      <w:r w:rsidRPr="00F7390D">
        <w:rPr>
          <w:rStyle w:val="TimesNewRoman125pt0pt"/>
          <w:sz w:val="28"/>
          <w:szCs w:val="28"/>
          <w:lang w:val="uk-UA"/>
        </w:rPr>
        <w:t>Шендельс</w:t>
      </w:r>
      <w:proofErr w:type="spellEnd"/>
      <w:r w:rsidRPr="00F7390D">
        <w:rPr>
          <w:rStyle w:val="TimesNewRoman125pt0pt"/>
          <w:sz w:val="28"/>
          <w:szCs w:val="28"/>
          <w:lang w:val="uk-UA"/>
        </w:rPr>
        <w:t xml:space="preserve"> Е.И. </w:t>
      </w:r>
      <w:proofErr w:type="spellStart"/>
      <w:r w:rsidRPr="00F7390D">
        <w:rPr>
          <w:rStyle w:val="TimesNewRoman125pt0pt"/>
          <w:sz w:val="28"/>
          <w:szCs w:val="28"/>
          <w:lang w:val="uk-UA"/>
        </w:rPr>
        <w:t>Практическая</w:t>
      </w:r>
      <w:proofErr w:type="spellEnd"/>
      <w:r w:rsidRPr="00F7390D">
        <w:rPr>
          <w:rStyle w:val="TimesNewRoman125pt0pt"/>
          <w:sz w:val="28"/>
          <w:szCs w:val="28"/>
          <w:lang w:val="uk-UA"/>
        </w:rPr>
        <w:t xml:space="preserve"> </w:t>
      </w:r>
      <w:proofErr w:type="spellStart"/>
      <w:r w:rsidRPr="00F7390D">
        <w:rPr>
          <w:rStyle w:val="TimesNewRoman125pt0pt"/>
          <w:sz w:val="28"/>
          <w:szCs w:val="28"/>
          <w:lang w:val="uk-UA"/>
        </w:rPr>
        <w:t>грамматика</w:t>
      </w:r>
      <w:proofErr w:type="spellEnd"/>
      <w:r w:rsidRPr="00F7390D">
        <w:rPr>
          <w:rStyle w:val="TimesNewRoman125pt0pt"/>
          <w:sz w:val="28"/>
          <w:szCs w:val="28"/>
          <w:lang w:val="uk-UA"/>
        </w:rPr>
        <w:t xml:space="preserve"> </w:t>
      </w:r>
      <w:proofErr w:type="spellStart"/>
      <w:r w:rsidRPr="00F7390D">
        <w:rPr>
          <w:rStyle w:val="TimesNewRoman125pt0pt"/>
          <w:sz w:val="28"/>
          <w:szCs w:val="28"/>
          <w:lang w:val="uk-UA"/>
        </w:rPr>
        <w:t>немецкого</w:t>
      </w:r>
      <w:proofErr w:type="spellEnd"/>
      <w:r w:rsidRPr="00F7390D">
        <w:rPr>
          <w:rStyle w:val="TimesNewRoman125pt0pt"/>
          <w:sz w:val="28"/>
          <w:szCs w:val="28"/>
          <w:lang w:val="uk-UA"/>
        </w:rPr>
        <w:t xml:space="preserve"> </w:t>
      </w:r>
      <w:proofErr w:type="spellStart"/>
      <w:r w:rsidRPr="00F7390D">
        <w:rPr>
          <w:rStyle w:val="TimesNewRoman125pt0pt"/>
          <w:sz w:val="28"/>
          <w:szCs w:val="28"/>
          <w:lang w:val="uk-UA"/>
        </w:rPr>
        <w:t>языка</w:t>
      </w:r>
      <w:proofErr w:type="spellEnd"/>
      <w:r w:rsidRPr="00F7390D">
        <w:rPr>
          <w:rStyle w:val="TimesNewRoman125pt0pt"/>
          <w:sz w:val="28"/>
          <w:szCs w:val="28"/>
          <w:lang w:val="uk-UA"/>
        </w:rPr>
        <w:t xml:space="preserve">: </w:t>
      </w:r>
      <w:proofErr w:type="spellStart"/>
      <w:r w:rsidRPr="00F7390D">
        <w:rPr>
          <w:rStyle w:val="TimesNewRoman125pt0pt"/>
          <w:sz w:val="28"/>
          <w:szCs w:val="28"/>
          <w:lang w:val="uk-UA"/>
        </w:rPr>
        <w:t>Учебник</w:t>
      </w:r>
      <w:proofErr w:type="spellEnd"/>
      <w:r w:rsidRPr="00F7390D">
        <w:rPr>
          <w:rStyle w:val="TimesNewRoman125pt0pt"/>
          <w:sz w:val="28"/>
          <w:szCs w:val="28"/>
          <w:lang w:val="uk-UA"/>
        </w:rPr>
        <w:t xml:space="preserve"> для І-ІІІ </w:t>
      </w:r>
      <w:proofErr w:type="spellStart"/>
      <w:r w:rsidRPr="00F7390D">
        <w:rPr>
          <w:rStyle w:val="TimesNewRoman125pt0pt"/>
          <w:sz w:val="28"/>
          <w:szCs w:val="28"/>
          <w:lang w:val="uk-UA"/>
        </w:rPr>
        <w:t>курсов</w:t>
      </w:r>
      <w:proofErr w:type="spellEnd"/>
      <w:r w:rsidRPr="00F7390D">
        <w:rPr>
          <w:rStyle w:val="TimesNewRoman125pt0pt"/>
          <w:sz w:val="28"/>
          <w:szCs w:val="28"/>
          <w:lang w:val="uk-UA"/>
        </w:rPr>
        <w:t xml:space="preserve"> </w:t>
      </w:r>
      <w:proofErr w:type="spellStart"/>
      <w:r w:rsidRPr="00F7390D">
        <w:rPr>
          <w:rStyle w:val="TimesNewRoman125pt0pt"/>
          <w:sz w:val="28"/>
          <w:szCs w:val="28"/>
          <w:lang w:val="uk-UA"/>
        </w:rPr>
        <w:t>институтов</w:t>
      </w:r>
      <w:proofErr w:type="spellEnd"/>
      <w:r w:rsidRPr="00F7390D">
        <w:rPr>
          <w:rStyle w:val="TimesNewRoman125pt0pt"/>
          <w:sz w:val="28"/>
          <w:szCs w:val="28"/>
          <w:lang w:val="uk-UA"/>
        </w:rPr>
        <w:t xml:space="preserve"> </w:t>
      </w:r>
      <w:r w:rsidR="00F7390D">
        <w:rPr>
          <w:rStyle w:val="TimesNewRoman125pt0pt"/>
          <w:sz w:val="28"/>
          <w:szCs w:val="28"/>
          <w:lang w:val="uk-UA"/>
        </w:rPr>
        <w:t xml:space="preserve">и </w:t>
      </w:r>
      <w:proofErr w:type="spellStart"/>
      <w:r w:rsidR="00F7390D">
        <w:rPr>
          <w:rStyle w:val="TimesNewRoman125pt0pt"/>
          <w:sz w:val="28"/>
          <w:szCs w:val="28"/>
          <w:lang w:val="uk-UA"/>
        </w:rPr>
        <w:t>факультетов</w:t>
      </w:r>
      <w:proofErr w:type="spellEnd"/>
      <w:r w:rsidR="00F7390D">
        <w:rPr>
          <w:rStyle w:val="TimesNewRoman125pt0pt"/>
          <w:sz w:val="28"/>
          <w:szCs w:val="28"/>
          <w:lang w:val="uk-UA"/>
        </w:rPr>
        <w:t xml:space="preserve"> </w:t>
      </w:r>
      <w:proofErr w:type="spellStart"/>
      <w:r w:rsidR="00F7390D">
        <w:rPr>
          <w:rStyle w:val="TimesNewRoman125pt0pt"/>
          <w:sz w:val="28"/>
          <w:szCs w:val="28"/>
          <w:lang w:val="uk-UA"/>
        </w:rPr>
        <w:t>иностр</w:t>
      </w:r>
      <w:proofErr w:type="spellEnd"/>
      <w:r w:rsidR="00F7390D">
        <w:rPr>
          <w:rStyle w:val="TimesNewRoman125pt0pt"/>
          <w:sz w:val="28"/>
          <w:szCs w:val="28"/>
          <w:lang w:val="uk-UA"/>
        </w:rPr>
        <w:t xml:space="preserve">. </w:t>
      </w:r>
      <w:proofErr w:type="spellStart"/>
      <w:r w:rsidR="00F7390D">
        <w:rPr>
          <w:rStyle w:val="TimesNewRoman125pt0pt"/>
          <w:sz w:val="28"/>
          <w:szCs w:val="28"/>
          <w:lang w:val="uk-UA"/>
        </w:rPr>
        <w:t>яз</w:t>
      </w:r>
      <w:proofErr w:type="spellEnd"/>
      <w:r w:rsidR="00F7390D">
        <w:rPr>
          <w:rStyle w:val="TimesNewRoman125pt0pt"/>
          <w:sz w:val="28"/>
          <w:szCs w:val="28"/>
          <w:lang w:val="uk-UA"/>
        </w:rPr>
        <w:t xml:space="preserve">. </w:t>
      </w:r>
      <w:r w:rsidRPr="0050106B">
        <w:rPr>
          <w:rStyle w:val="TimesNewRoman125pt0pt"/>
          <w:sz w:val="28"/>
          <w:szCs w:val="28"/>
        </w:rPr>
        <w:t>M</w:t>
      </w:r>
      <w:r w:rsidR="00F7390D">
        <w:rPr>
          <w:rStyle w:val="TimesNewRoman125pt0pt"/>
          <w:sz w:val="28"/>
          <w:szCs w:val="28"/>
          <w:lang w:val="uk-UA"/>
        </w:rPr>
        <w:t xml:space="preserve">.: </w:t>
      </w:r>
      <w:proofErr w:type="spellStart"/>
      <w:r w:rsidR="00F7390D">
        <w:rPr>
          <w:rStyle w:val="TimesNewRoman125pt0pt"/>
          <w:sz w:val="28"/>
          <w:szCs w:val="28"/>
          <w:lang w:val="uk-UA"/>
        </w:rPr>
        <w:t>Высш.школа</w:t>
      </w:r>
      <w:proofErr w:type="spellEnd"/>
      <w:r w:rsidR="00F7390D">
        <w:rPr>
          <w:rStyle w:val="TimesNewRoman125pt0pt"/>
          <w:sz w:val="28"/>
          <w:szCs w:val="28"/>
          <w:lang w:val="uk-UA"/>
        </w:rPr>
        <w:t xml:space="preserve">, 1982. </w:t>
      </w:r>
      <w:r w:rsidRPr="00F7390D">
        <w:rPr>
          <w:rStyle w:val="TimesNewRoman125pt0pt"/>
          <w:sz w:val="28"/>
          <w:szCs w:val="28"/>
          <w:lang w:val="uk-UA"/>
        </w:rPr>
        <w:t>400 с.</w:t>
      </w:r>
    </w:p>
    <w:p w:rsidR="00604BB2" w:rsidRPr="00F7390D" w:rsidRDefault="00604BB2" w:rsidP="00604BB2">
      <w:pPr>
        <w:numPr>
          <w:ilvl w:val="0"/>
          <w:numId w:val="3"/>
        </w:numPr>
        <w:spacing w:after="0" w:line="240" w:lineRule="auto"/>
        <w:ind w:left="425" w:hanging="425"/>
        <w:jc w:val="both"/>
        <w:rPr>
          <w:rFonts w:ascii="Times New Roman" w:eastAsia="Times New Roman" w:hAnsi="Times New Roman"/>
          <w:color w:val="000000"/>
          <w:sz w:val="28"/>
          <w:szCs w:val="28"/>
          <w:lang w:val="uk-UA" w:eastAsia="ru-RU"/>
        </w:rPr>
      </w:pPr>
      <w:r w:rsidRPr="0050106B">
        <w:rPr>
          <w:rFonts w:ascii="Times New Roman" w:eastAsia="Times New Roman" w:hAnsi="Times New Roman"/>
          <w:color w:val="000000"/>
          <w:sz w:val="28"/>
          <w:szCs w:val="28"/>
          <w:lang w:val="de-DE" w:eastAsia="ru-RU"/>
        </w:rPr>
        <w:t>G</w:t>
      </w:r>
      <w:r w:rsidRPr="00F7390D">
        <w:rPr>
          <w:rFonts w:ascii="Times New Roman" w:eastAsia="Times New Roman" w:hAnsi="Times New Roman"/>
          <w:color w:val="000000"/>
          <w:sz w:val="28"/>
          <w:szCs w:val="28"/>
          <w:lang w:val="uk-UA" w:eastAsia="ru-RU"/>
        </w:rPr>
        <w:t>ö</w:t>
      </w:r>
      <w:proofErr w:type="spellStart"/>
      <w:r w:rsidRPr="0050106B">
        <w:rPr>
          <w:rFonts w:ascii="Times New Roman" w:eastAsia="Times New Roman" w:hAnsi="Times New Roman"/>
          <w:color w:val="000000"/>
          <w:sz w:val="28"/>
          <w:szCs w:val="28"/>
          <w:lang w:val="de-DE" w:eastAsia="ru-RU"/>
        </w:rPr>
        <w:t>ttert</w:t>
      </w:r>
      <w:proofErr w:type="spellEnd"/>
      <w:r w:rsidRPr="00F7390D">
        <w:rPr>
          <w:rFonts w:ascii="Times New Roman" w:eastAsia="Times New Roman" w:hAnsi="Times New Roman"/>
          <w:color w:val="000000"/>
          <w:sz w:val="28"/>
          <w:szCs w:val="28"/>
          <w:lang w:val="uk-UA" w:eastAsia="ru-RU"/>
        </w:rPr>
        <w:t xml:space="preserve"> </w:t>
      </w:r>
      <w:r w:rsidRPr="0050106B">
        <w:rPr>
          <w:rFonts w:ascii="Times New Roman" w:eastAsia="Times New Roman" w:hAnsi="Times New Roman"/>
          <w:color w:val="000000"/>
          <w:sz w:val="28"/>
          <w:szCs w:val="28"/>
          <w:lang w:val="de-DE" w:eastAsia="ru-RU"/>
        </w:rPr>
        <w:t>K</w:t>
      </w:r>
      <w:r w:rsidRPr="00F7390D">
        <w:rPr>
          <w:rFonts w:ascii="Times New Roman" w:eastAsia="Times New Roman" w:hAnsi="Times New Roman"/>
          <w:color w:val="000000"/>
          <w:sz w:val="28"/>
          <w:szCs w:val="28"/>
          <w:lang w:val="uk-UA" w:eastAsia="ru-RU"/>
        </w:rPr>
        <w:t xml:space="preserve">. </w:t>
      </w:r>
      <w:r w:rsidRPr="0050106B">
        <w:rPr>
          <w:rFonts w:ascii="Times New Roman" w:eastAsia="Times New Roman" w:hAnsi="Times New Roman"/>
          <w:color w:val="000000"/>
          <w:sz w:val="28"/>
          <w:szCs w:val="28"/>
          <w:lang w:val="de-DE" w:eastAsia="ru-RU"/>
        </w:rPr>
        <w:t>H</w:t>
      </w:r>
      <w:r w:rsidRPr="00F7390D">
        <w:rPr>
          <w:rFonts w:ascii="Times New Roman" w:eastAsia="Times New Roman" w:hAnsi="Times New Roman"/>
          <w:color w:val="000000"/>
          <w:sz w:val="28"/>
          <w:szCs w:val="28"/>
          <w:lang w:val="uk-UA" w:eastAsia="ru-RU"/>
        </w:rPr>
        <w:t>.</w:t>
      </w:r>
      <w:r w:rsidRPr="0050106B">
        <w:rPr>
          <w:rFonts w:ascii="Times New Roman" w:eastAsia="Times New Roman" w:hAnsi="Times New Roman"/>
          <w:color w:val="000000"/>
          <w:sz w:val="28"/>
          <w:szCs w:val="28"/>
          <w:lang w:val="uk-UA" w:eastAsia="ru-RU"/>
        </w:rPr>
        <w:t xml:space="preserve"> </w:t>
      </w:r>
      <w:r w:rsidRPr="00F7390D">
        <w:rPr>
          <w:rFonts w:ascii="Times New Roman" w:eastAsia="Times New Roman" w:hAnsi="Times New Roman"/>
          <w:color w:val="000000"/>
          <w:sz w:val="28"/>
          <w:szCs w:val="28"/>
          <w:lang w:val="uk-UA" w:eastAsia="ru-RU"/>
        </w:rPr>
        <w:t xml:space="preserve"> </w:t>
      </w:r>
      <w:proofErr w:type="spellStart"/>
      <w:r w:rsidRPr="0050106B">
        <w:rPr>
          <w:rFonts w:ascii="Times New Roman" w:eastAsia="Times New Roman" w:hAnsi="Times New Roman"/>
          <w:iCs/>
          <w:color w:val="000000"/>
          <w:sz w:val="28"/>
          <w:szCs w:val="28"/>
          <w:lang w:val="de-DE" w:eastAsia="ru-RU"/>
        </w:rPr>
        <w:t>Einf</w:t>
      </w:r>
      <w:proofErr w:type="spellEnd"/>
      <w:r w:rsidRPr="00F7390D">
        <w:rPr>
          <w:rFonts w:ascii="Times New Roman" w:eastAsia="Times New Roman" w:hAnsi="Times New Roman"/>
          <w:iCs/>
          <w:color w:val="000000"/>
          <w:sz w:val="28"/>
          <w:szCs w:val="28"/>
          <w:lang w:val="uk-UA" w:eastAsia="ru-RU"/>
        </w:rPr>
        <w:t>ü</w:t>
      </w:r>
      <w:proofErr w:type="spellStart"/>
      <w:r w:rsidRPr="0050106B">
        <w:rPr>
          <w:rFonts w:ascii="Times New Roman" w:eastAsia="Times New Roman" w:hAnsi="Times New Roman"/>
          <w:iCs/>
          <w:color w:val="000000"/>
          <w:sz w:val="28"/>
          <w:szCs w:val="28"/>
          <w:lang w:val="de-DE" w:eastAsia="ru-RU"/>
        </w:rPr>
        <w:t>hrung</w:t>
      </w:r>
      <w:proofErr w:type="spellEnd"/>
      <w:r w:rsidRPr="00F7390D">
        <w:rPr>
          <w:rFonts w:ascii="Times New Roman" w:eastAsia="Times New Roman" w:hAnsi="Times New Roman"/>
          <w:iCs/>
          <w:color w:val="000000"/>
          <w:sz w:val="28"/>
          <w:szCs w:val="28"/>
          <w:lang w:val="uk-UA" w:eastAsia="ru-RU"/>
        </w:rPr>
        <w:t xml:space="preserve"> </w:t>
      </w:r>
      <w:r w:rsidRPr="0050106B">
        <w:rPr>
          <w:rFonts w:ascii="Times New Roman" w:eastAsia="Times New Roman" w:hAnsi="Times New Roman"/>
          <w:iCs/>
          <w:color w:val="000000"/>
          <w:sz w:val="28"/>
          <w:szCs w:val="28"/>
          <w:lang w:val="de-DE" w:eastAsia="ru-RU"/>
        </w:rPr>
        <w:t>in</w:t>
      </w:r>
      <w:r w:rsidRPr="00F7390D">
        <w:rPr>
          <w:rFonts w:ascii="Times New Roman" w:eastAsia="Times New Roman" w:hAnsi="Times New Roman"/>
          <w:iCs/>
          <w:color w:val="000000"/>
          <w:sz w:val="28"/>
          <w:szCs w:val="28"/>
          <w:lang w:val="uk-UA" w:eastAsia="ru-RU"/>
        </w:rPr>
        <w:t xml:space="preserve"> </w:t>
      </w:r>
      <w:r w:rsidRPr="0050106B">
        <w:rPr>
          <w:rFonts w:ascii="Times New Roman" w:eastAsia="Times New Roman" w:hAnsi="Times New Roman"/>
          <w:iCs/>
          <w:color w:val="000000"/>
          <w:sz w:val="28"/>
          <w:szCs w:val="28"/>
          <w:lang w:val="de-DE" w:eastAsia="ru-RU"/>
        </w:rPr>
        <w:t>die</w:t>
      </w:r>
      <w:r w:rsidRPr="00F7390D">
        <w:rPr>
          <w:rFonts w:ascii="Times New Roman" w:eastAsia="Times New Roman" w:hAnsi="Times New Roman"/>
          <w:iCs/>
          <w:color w:val="000000"/>
          <w:sz w:val="28"/>
          <w:szCs w:val="28"/>
          <w:lang w:val="uk-UA" w:eastAsia="ru-RU"/>
        </w:rPr>
        <w:t xml:space="preserve"> </w:t>
      </w:r>
      <w:r w:rsidRPr="0050106B">
        <w:rPr>
          <w:rFonts w:ascii="Times New Roman" w:eastAsia="Times New Roman" w:hAnsi="Times New Roman"/>
          <w:iCs/>
          <w:color w:val="000000"/>
          <w:sz w:val="28"/>
          <w:szCs w:val="28"/>
          <w:lang w:val="de-DE" w:eastAsia="ru-RU"/>
        </w:rPr>
        <w:t>Stilistik</w:t>
      </w:r>
      <w:r w:rsidR="00F7390D">
        <w:rPr>
          <w:rFonts w:ascii="Times New Roman" w:eastAsia="Times New Roman" w:hAnsi="Times New Roman"/>
          <w:i/>
          <w:iCs/>
          <w:color w:val="000000"/>
          <w:sz w:val="28"/>
          <w:szCs w:val="28"/>
          <w:lang w:val="uk-UA" w:eastAsia="ru-RU"/>
        </w:rPr>
        <w:t>.</w:t>
      </w:r>
      <w:r w:rsidRPr="00F7390D">
        <w:rPr>
          <w:rFonts w:ascii="Times New Roman" w:eastAsia="Times New Roman" w:hAnsi="Times New Roman"/>
          <w:i/>
          <w:iCs/>
          <w:color w:val="000000"/>
          <w:sz w:val="28"/>
          <w:szCs w:val="28"/>
          <w:lang w:val="uk-UA" w:eastAsia="ru-RU"/>
        </w:rPr>
        <w:t xml:space="preserve"> </w:t>
      </w:r>
      <w:r w:rsidRPr="0050106B">
        <w:rPr>
          <w:rFonts w:ascii="Times New Roman" w:eastAsia="Times New Roman" w:hAnsi="Times New Roman"/>
          <w:color w:val="000000"/>
          <w:sz w:val="28"/>
          <w:szCs w:val="28"/>
          <w:lang w:val="de-DE" w:eastAsia="ru-RU"/>
        </w:rPr>
        <w:t>Wilhelm</w:t>
      </w:r>
      <w:r w:rsidRPr="00F7390D">
        <w:rPr>
          <w:rFonts w:ascii="Times New Roman" w:eastAsia="Times New Roman" w:hAnsi="Times New Roman"/>
          <w:color w:val="000000"/>
          <w:sz w:val="28"/>
          <w:szCs w:val="28"/>
          <w:lang w:val="uk-UA" w:eastAsia="ru-RU"/>
        </w:rPr>
        <w:t xml:space="preserve"> </w:t>
      </w:r>
      <w:r w:rsidRPr="0050106B">
        <w:rPr>
          <w:rFonts w:ascii="Times New Roman" w:eastAsia="Times New Roman" w:hAnsi="Times New Roman"/>
          <w:color w:val="000000"/>
          <w:sz w:val="28"/>
          <w:szCs w:val="28"/>
          <w:lang w:val="de-DE" w:eastAsia="ru-RU"/>
        </w:rPr>
        <w:t>Fink</w:t>
      </w:r>
      <w:r w:rsidRPr="00F7390D">
        <w:rPr>
          <w:rFonts w:ascii="Times New Roman" w:eastAsia="Times New Roman" w:hAnsi="Times New Roman"/>
          <w:color w:val="000000"/>
          <w:sz w:val="28"/>
          <w:szCs w:val="28"/>
          <w:lang w:val="uk-UA" w:eastAsia="ru-RU"/>
        </w:rPr>
        <w:t>-</w:t>
      </w:r>
      <w:proofErr w:type="gramStart"/>
      <w:r w:rsidRPr="0050106B">
        <w:rPr>
          <w:rFonts w:ascii="Times New Roman" w:eastAsia="Times New Roman" w:hAnsi="Times New Roman"/>
          <w:color w:val="000000"/>
          <w:sz w:val="28"/>
          <w:szCs w:val="28"/>
          <w:lang w:val="de-DE" w:eastAsia="ru-RU"/>
        </w:rPr>
        <w:t>Verlag</w:t>
      </w:r>
      <w:r w:rsidRPr="0050106B">
        <w:rPr>
          <w:rFonts w:ascii="Times New Roman" w:eastAsia="Times New Roman" w:hAnsi="Times New Roman"/>
          <w:color w:val="000000"/>
          <w:sz w:val="28"/>
          <w:szCs w:val="28"/>
          <w:lang w:val="uk-UA" w:eastAsia="ru-RU"/>
        </w:rPr>
        <w:t xml:space="preserve"> </w:t>
      </w:r>
      <w:r w:rsidRPr="00F7390D">
        <w:rPr>
          <w:rFonts w:ascii="Times New Roman" w:eastAsia="Times New Roman" w:hAnsi="Times New Roman"/>
          <w:color w:val="000000"/>
          <w:sz w:val="28"/>
          <w:szCs w:val="28"/>
          <w:lang w:val="uk-UA" w:eastAsia="ru-RU"/>
        </w:rPr>
        <w:t>:</w:t>
      </w:r>
      <w:proofErr w:type="gramEnd"/>
      <w:r w:rsidRPr="0050106B">
        <w:rPr>
          <w:rFonts w:ascii="Times New Roman" w:eastAsia="Times New Roman" w:hAnsi="Times New Roman"/>
          <w:color w:val="000000"/>
          <w:sz w:val="28"/>
          <w:szCs w:val="28"/>
          <w:lang w:val="uk-UA" w:eastAsia="ru-RU"/>
        </w:rPr>
        <w:t xml:space="preserve"> </w:t>
      </w:r>
      <w:r w:rsidRPr="0050106B">
        <w:rPr>
          <w:rFonts w:ascii="Times New Roman" w:eastAsia="Times New Roman" w:hAnsi="Times New Roman"/>
          <w:color w:val="000000"/>
          <w:sz w:val="28"/>
          <w:szCs w:val="28"/>
          <w:lang w:val="de-DE" w:eastAsia="ru-RU"/>
        </w:rPr>
        <w:t>M</w:t>
      </w:r>
      <w:r w:rsidRPr="00F7390D">
        <w:rPr>
          <w:rFonts w:ascii="Times New Roman" w:eastAsia="Times New Roman" w:hAnsi="Times New Roman"/>
          <w:color w:val="000000"/>
          <w:sz w:val="28"/>
          <w:szCs w:val="28"/>
          <w:lang w:val="uk-UA" w:eastAsia="ru-RU"/>
        </w:rPr>
        <w:t>ü</w:t>
      </w:r>
      <w:proofErr w:type="spellStart"/>
      <w:r w:rsidRPr="0050106B">
        <w:rPr>
          <w:rFonts w:ascii="Times New Roman" w:eastAsia="Times New Roman" w:hAnsi="Times New Roman"/>
          <w:color w:val="000000"/>
          <w:sz w:val="28"/>
          <w:szCs w:val="28"/>
          <w:lang w:val="de-DE" w:eastAsia="ru-RU"/>
        </w:rPr>
        <w:t>nchen</w:t>
      </w:r>
      <w:proofErr w:type="spellEnd"/>
      <w:r w:rsidRPr="00F7390D">
        <w:rPr>
          <w:rFonts w:ascii="Times New Roman" w:eastAsia="Times New Roman" w:hAnsi="Times New Roman"/>
          <w:color w:val="000000"/>
          <w:sz w:val="28"/>
          <w:szCs w:val="28"/>
          <w:lang w:val="uk-UA" w:eastAsia="ru-RU"/>
        </w:rPr>
        <w:t>, 2003.</w:t>
      </w:r>
      <w:r w:rsidR="00F7390D">
        <w:rPr>
          <w:rFonts w:ascii="Times New Roman" w:eastAsia="Times New Roman" w:hAnsi="Times New Roman"/>
          <w:color w:val="000000"/>
          <w:sz w:val="28"/>
          <w:szCs w:val="28"/>
          <w:lang w:val="uk-UA" w:eastAsia="ru-RU"/>
        </w:rPr>
        <w:t xml:space="preserve"> </w:t>
      </w:r>
      <w:r w:rsidRPr="0050106B">
        <w:rPr>
          <w:rFonts w:ascii="Times New Roman" w:eastAsia="Times New Roman" w:hAnsi="Times New Roman"/>
          <w:color w:val="000000"/>
          <w:sz w:val="28"/>
          <w:szCs w:val="28"/>
          <w:lang w:val="uk-UA" w:eastAsia="ru-RU"/>
        </w:rPr>
        <w:t xml:space="preserve">284 </w:t>
      </w:r>
      <w:r w:rsidRPr="0050106B">
        <w:rPr>
          <w:rFonts w:ascii="Times New Roman" w:eastAsia="Times New Roman" w:hAnsi="Times New Roman"/>
          <w:color w:val="000000"/>
          <w:sz w:val="28"/>
          <w:szCs w:val="28"/>
          <w:lang w:val="de-DE" w:eastAsia="ru-RU"/>
        </w:rPr>
        <w:t>S</w:t>
      </w:r>
      <w:r w:rsidRPr="0050106B">
        <w:rPr>
          <w:rFonts w:ascii="Times New Roman" w:eastAsia="Times New Roman" w:hAnsi="Times New Roman"/>
          <w:color w:val="000000"/>
          <w:sz w:val="28"/>
          <w:szCs w:val="28"/>
          <w:lang w:val="uk-UA" w:eastAsia="ru-RU"/>
        </w:rPr>
        <w:t>.</w:t>
      </w:r>
    </w:p>
    <w:p w:rsidR="00604BB2" w:rsidRPr="0033256D" w:rsidRDefault="00604BB2" w:rsidP="00604BB2">
      <w:pPr>
        <w:pStyle w:val="20"/>
        <w:shd w:val="clear" w:color="auto" w:fill="auto"/>
        <w:spacing w:after="0" w:line="240" w:lineRule="auto"/>
        <w:ind w:firstLine="680"/>
        <w:rPr>
          <w:color w:val="000000"/>
          <w:sz w:val="28"/>
          <w:szCs w:val="28"/>
          <w:highlight w:val="yellow"/>
          <w:lang w:val="uk-UA"/>
        </w:rPr>
      </w:pPr>
    </w:p>
    <w:p w:rsidR="00604BB2" w:rsidRPr="00F7390D" w:rsidRDefault="00604BB2" w:rsidP="00604BB2">
      <w:pPr>
        <w:pStyle w:val="20"/>
        <w:shd w:val="clear" w:color="auto" w:fill="auto"/>
        <w:spacing w:after="0" w:line="240" w:lineRule="auto"/>
        <w:ind w:left="426" w:hanging="426"/>
        <w:rPr>
          <w:sz w:val="28"/>
          <w:szCs w:val="28"/>
          <w:lang w:val="uk-UA"/>
        </w:rPr>
      </w:pPr>
      <w:r w:rsidRPr="00F7390D">
        <w:rPr>
          <w:color w:val="000000"/>
          <w:sz w:val="28"/>
          <w:szCs w:val="28"/>
          <w:lang w:val="uk-UA"/>
        </w:rPr>
        <w:lastRenderedPageBreak/>
        <w:t>Додаткова література</w:t>
      </w:r>
    </w:p>
    <w:p w:rsidR="00604BB2" w:rsidRPr="00F7390D" w:rsidRDefault="00604BB2" w:rsidP="00604BB2">
      <w:pPr>
        <w:pStyle w:val="1"/>
        <w:numPr>
          <w:ilvl w:val="0"/>
          <w:numId w:val="4"/>
        </w:numPr>
        <w:shd w:val="clear" w:color="auto" w:fill="auto"/>
        <w:tabs>
          <w:tab w:val="left" w:pos="394"/>
        </w:tabs>
        <w:spacing w:after="0" w:line="240" w:lineRule="auto"/>
        <w:ind w:left="426" w:hanging="426"/>
        <w:rPr>
          <w:sz w:val="28"/>
          <w:szCs w:val="28"/>
          <w:lang w:val="uk-UA"/>
        </w:rPr>
      </w:pPr>
      <w:r w:rsidRPr="0050106B">
        <w:rPr>
          <w:color w:val="000000"/>
          <w:sz w:val="28"/>
          <w:szCs w:val="28"/>
          <w:lang w:val="uk-UA"/>
        </w:rPr>
        <w:t>Левицький В.В. Основи германістики</w:t>
      </w:r>
      <w:r w:rsidR="00F7390D">
        <w:rPr>
          <w:color w:val="000000"/>
          <w:sz w:val="28"/>
          <w:szCs w:val="28"/>
          <w:lang w:val="uk-UA"/>
        </w:rPr>
        <w:t>. Вінниця : Нова книга, 2008.</w:t>
      </w:r>
      <w:r w:rsidRPr="0050106B">
        <w:rPr>
          <w:color w:val="000000"/>
          <w:sz w:val="28"/>
          <w:szCs w:val="28"/>
          <w:lang w:val="uk-UA"/>
        </w:rPr>
        <w:t xml:space="preserve"> 528 с.</w:t>
      </w:r>
    </w:p>
    <w:p w:rsidR="00604BB2" w:rsidRPr="00F7390D" w:rsidRDefault="00604BB2" w:rsidP="00604BB2">
      <w:pPr>
        <w:pStyle w:val="1"/>
        <w:numPr>
          <w:ilvl w:val="0"/>
          <w:numId w:val="4"/>
        </w:numPr>
        <w:shd w:val="clear" w:color="auto" w:fill="auto"/>
        <w:tabs>
          <w:tab w:val="left" w:pos="422"/>
        </w:tabs>
        <w:spacing w:after="0" w:line="240" w:lineRule="auto"/>
        <w:ind w:left="426" w:hanging="426"/>
        <w:rPr>
          <w:sz w:val="28"/>
          <w:szCs w:val="28"/>
          <w:lang w:val="uk-UA"/>
        </w:rPr>
      </w:pPr>
      <w:proofErr w:type="spellStart"/>
      <w:r w:rsidRPr="0050106B">
        <w:rPr>
          <w:color w:val="000000"/>
          <w:sz w:val="28"/>
          <w:szCs w:val="28"/>
          <w:lang w:val="uk-UA"/>
        </w:rPr>
        <w:t>Огуй</w:t>
      </w:r>
      <w:proofErr w:type="spellEnd"/>
      <w:r w:rsidRPr="0050106B">
        <w:rPr>
          <w:color w:val="000000"/>
          <w:sz w:val="28"/>
          <w:szCs w:val="28"/>
          <w:lang w:val="uk-UA"/>
        </w:rPr>
        <w:t xml:space="preserve"> О.Д. Лексикологія німецької мови : </w:t>
      </w:r>
      <w:proofErr w:type="spellStart"/>
      <w:r w:rsidRPr="0050106B">
        <w:rPr>
          <w:color w:val="000000"/>
          <w:sz w:val="28"/>
          <w:szCs w:val="28"/>
          <w:lang w:val="uk-UA"/>
        </w:rPr>
        <w:t>Навч</w:t>
      </w:r>
      <w:proofErr w:type="spellEnd"/>
      <w:r w:rsidRPr="0050106B">
        <w:rPr>
          <w:color w:val="000000"/>
          <w:sz w:val="28"/>
          <w:szCs w:val="28"/>
          <w:lang w:val="uk-UA"/>
        </w:rPr>
        <w:t>. посібник</w:t>
      </w:r>
      <w:r w:rsidR="00F7390D">
        <w:rPr>
          <w:color w:val="000000"/>
          <w:sz w:val="28"/>
          <w:szCs w:val="28"/>
          <w:lang w:val="uk-UA"/>
        </w:rPr>
        <w:t xml:space="preserve"> для </w:t>
      </w:r>
      <w:proofErr w:type="spellStart"/>
      <w:r w:rsidR="00F7390D">
        <w:rPr>
          <w:color w:val="000000"/>
          <w:sz w:val="28"/>
          <w:szCs w:val="28"/>
          <w:lang w:val="uk-UA"/>
        </w:rPr>
        <w:t>студ</w:t>
      </w:r>
      <w:proofErr w:type="spellEnd"/>
      <w:r w:rsidR="00F7390D">
        <w:rPr>
          <w:color w:val="000000"/>
          <w:sz w:val="28"/>
          <w:szCs w:val="28"/>
          <w:lang w:val="uk-UA"/>
        </w:rPr>
        <w:t xml:space="preserve">. вищих </w:t>
      </w:r>
      <w:proofErr w:type="spellStart"/>
      <w:r w:rsidR="00F7390D">
        <w:rPr>
          <w:color w:val="000000"/>
          <w:sz w:val="28"/>
          <w:szCs w:val="28"/>
          <w:lang w:val="uk-UA"/>
        </w:rPr>
        <w:t>навч</w:t>
      </w:r>
      <w:proofErr w:type="spellEnd"/>
      <w:r w:rsidR="00F7390D">
        <w:rPr>
          <w:color w:val="000000"/>
          <w:sz w:val="28"/>
          <w:szCs w:val="28"/>
          <w:lang w:val="uk-UA"/>
        </w:rPr>
        <w:t>. закладів.</w:t>
      </w:r>
      <w:r w:rsidRPr="0050106B">
        <w:rPr>
          <w:color w:val="000000"/>
          <w:sz w:val="28"/>
          <w:szCs w:val="28"/>
          <w:lang w:val="uk-UA"/>
        </w:rPr>
        <w:t xml:space="preserve"> Вінниця : Нова книга, 2003</w:t>
      </w:r>
      <w:r w:rsidR="00F7390D">
        <w:rPr>
          <w:rStyle w:val="1pt"/>
          <w:sz w:val="28"/>
          <w:szCs w:val="28"/>
        </w:rPr>
        <w:t>.</w:t>
      </w:r>
      <w:r w:rsidRPr="0050106B">
        <w:rPr>
          <w:rStyle w:val="1pt"/>
          <w:sz w:val="28"/>
          <w:szCs w:val="28"/>
        </w:rPr>
        <w:t xml:space="preserve"> 416с.</w:t>
      </w:r>
    </w:p>
    <w:p w:rsidR="00604BB2" w:rsidRPr="0050106B" w:rsidRDefault="00604BB2" w:rsidP="00604BB2">
      <w:pPr>
        <w:pStyle w:val="1"/>
        <w:numPr>
          <w:ilvl w:val="0"/>
          <w:numId w:val="4"/>
        </w:numPr>
        <w:shd w:val="clear" w:color="auto" w:fill="auto"/>
        <w:tabs>
          <w:tab w:val="left" w:pos="422"/>
        </w:tabs>
        <w:spacing w:after="0" w:line="240" w:lineRule="auto"/>
        <w:ind w:left="426" w:hanging="426"/>
        <w:rPr>
          <w:sz w:val="28"/>
          <w:szCs w:val="28"/>
          <w:lang w:val="uk-UA"/>
        </w:rPr>
      </w:pPr>
      <w:proofErr w:type="spellStart"/>
      <w:r w:rsidRPr="0050106B">
        <w:rPr>
          <w:color w:val="000000"/>
          <w:sz w:val="28"/>
          <w:szCs w:val="28"/>
          <w:lang w:val="uk-UA"/>
        </w:rPr>
        <w:t>Огуй</w:t>
      </w:r>
      <w:proofErr w:type="spellEnd"/>
      <w:r w:rsidRPr="0050106B">
        <w:rPr>
          <w:color w:val="000000"/>
          <w:sz w:val="28"/>
          <w:szCs w:val="28"/>
          <w:lang w:val="uk-UA"/>
        </w:rPr>
        <w:t xml:space="preserve"> О.Д. Актуальні проблеми семантики та полісемії : Конспект лекцій з лексикології для</w:t>
      </w:r>
      <w:r w:rsidR="00F7390D">
        <w:rPr>
          <w:color w:val="000000"/>
          <w:sz w:val="28"/>
          <w:szCs w:val="28"/>
          <w:lang w:val="uk-UA"/>
        </w:rPr>
        <w:t xml:space="preserve"> </w:t>
      </w:r>
      <w:proofErr w:type="spellStart"/>
      <w:r w:rsidR="00F7390D">
        <w:rPr>
          <w:color w:val="000000"/>
          <w:sz w:val="28"/>
          <w:szCs w:val="28"/>
          <w:lang w:val="uk-UA"/>
        </w:rPr>
        <w:t>студ</w:t>
      </w:r>
      <w:proofErr w:type="spellEnd"/>
      <w:r w:rsidR="00F7390D">
        <w:rPr>
          <w:color w:val="000000"/>
          <w:sz w:val="28"/>
          <w:szCs w:val="28"/>
          <w:lang w:val="uk-UA"/>
        </w:rPr>
        <w:t>. З і 5 курсів. Чернівці : Рута, 1998.</w:t>
      </w:r>
      <w:r w:rsidRPr="0050106B">
        <w:rPr>
          <w:color w:val="000000"/>
          <w:sz w:val="28"/>
          <w:szCs w:val="28"/>
          <w:lang w:val="uk-UA"/>
        </w:rPr>
        <w:t xml:space="preserve"> 150 с.</w:t>
      </w:r>
    </w:p>
    <w:p w:rsidR="00604BB2" w:rsidRPr="00F7390D" w:rsidRDefault="00604BB2" w:rsidP="00604BB2">
      <w:pPr>
        <w:pStyle w:val="1"/>
        <w:numPr>
          <w:ilvl w:val="0"/>
          <w:numId w:val="4"/>
        </w:numPr>
        <w:shd w:val="clear" w:color="auto" w:fill="auto"/>
        <w:tabs>
          <w:tab w:val="left" w:pos="422"/>
        </w:tabs>
        <w:spacing w:after="0" w:line="240" w:lineRule="auto"/>
        <w:ind w:left="426" w:hanging="426"/>
        <w:rPr>
          <w:sz w:val="28"/>
          <w:szCs w:val="28"/>
          <w:lang w:val="de-DE"/>
        </w:rPr>
      </w:pPr>
      <w:r w:rsidRPr="00F7390D">
        <w:rPr>
          <w:rStyle w:val="TimesNewRoman125pt0pt"/>
          <w:sz w:val="28"/>
          <w:szCs w:val="28"/>
          <w:lang w:val="uk-UA"/>
        </w:rPr>
        <w:t xml:space="preserve">Харитонова И.Я. </w:t>
      </w:r>
      <w:r w:rsidRPr="0050106B">
        <w:rPr>
          <w:rStyle w:val="TimesNewRoman125pt0pt"/>
          <w:sz w:val="28"/>
          <w:szCs w:val="28"/>
        </w:rPr>
        <w:t>Theoretische</w:t>
      </w:r>
      <w:r w:rsidRPr="00F7390D">
        <w:rPr>
          <w:rStyle w:val="TimesNewRoman125pt0pt"/>
          <w:sz w:val="28"/>
          <w:szCs w:val="28"/>
          <w:lang w:val="uk-UA"/>
        </w:rPr>
        <w:t xml:space="preserve"> </w:t>
      </w:r>
      <w:r w:rsidRPr="0050106B">
        <w:rPr>
          <w:rStyle w:val="TimesNewRoman125pt0pt"/>
          <w:sz w:val="28"/>
          <w:szCs w:val="28"/>
        </w:rPr>
        <w:t>Grammatik</w:t>
      </w:r>
      <w:r w:rsidRPr="00F7390D">
        <w:rPr>
          <w:rStyle w:val="TimesNewRoman125pt0pt"/>
          <w:sz w:val="28"/>
          <w:szCs w:val="28"/>
          <w:lang w:val="uk-UA"/>
        </w:rPr>
        <w:t xml:space="preserve"> </w:t>
      </w:r>
      <w:r w:rsidRPr="0050106B">
        <w:rPr>
          <w:rStyle w:val="TimesNewRoman125pt0pt"/>
          <w:sz w:val="28"/>
          <w:szCs w:val="28"/>
        </w:rPr>
        <w:t>der</w:t>
      </w:r>
      <w:r w:rsidRPr="00F7390D">
        <w:rPr>
          <w:rStyle w:val="TimesNewRoman125pt0pt"/>
          <w:sz w:val="28"/>
          <w:szCs w:val="28"/>
          <w:lang w:val="uk-UA"/>
        </w:rPr>
        <w:t xml:space="preserve"> </w:t>
      </w:r>
      <w:r w:rsidRPr="0050106B">
        <w:rPr>
          <w:rStyle w:val="TimesNewRoman125pt0pt"/>
          <w:sz w:val="28"/>
          <w:szCs w:val="28"/>
        </w:rPr>
        <w:t>deutschen</w:t>
      </w:r>
      <w:r w:rsidRPr="00F7390D">
        <w:rPr>
          <w:rStyle w:val="TimesNewRoman125pt0pt"/>
          <w:sz w:val="28"/>
          <w:szCs w:val="28"/>
          <w:lang w:val="uk-UA"/>
        </w:rPr>
        <w:t xml:space="preserve"> </w:t>
      </w:r>
      <w:r w:rsidRPr="0050106B">
        <w:rPr>
          <w:rStyle w:val="TimesNewRoman125pt0pt"/>
          <w:sz w:val="28"/>
          <w:szCs w:val="28"/>
        </w:rPr>
        <w:t>Sprache</w:t>
      </w:r>
      <w:r w:rsidRPr="00F7390D">
        <w:rPr>
          <w:rStyle w:val="TimesNewRoman125pt0pt"/>
          <w:sz w:val="28"/>
          <w:szCs w:val="28"/>
          <w:lang w:val="uk-UA"/>
        </w:rPr>
        <w:t xml:space="preserve">. : </w:t>
      </w:r>
      <w:proofErr w:type="spellStart"/>
      <w:r w:rsidRPr="00F7390D">
        <w:rPr>
          <w:rStyle w:val="TimesNewRoman125pt0pt"/>
          <w:sz w:val="28"/>
          <w:szCs w:val="28"/>
          <w:lang w:val="uk-UA"/>
        </w:rPr>
        <w:t>Изд</w:t>
      </w:r>
      <w:proofErr w:type="spellEnd"/>
      <w:r w:rsidRPr="00F7390D">
        <w:rPr>
          <w:rStyle w:val="TimesNewRoman125pt0pt"/>
          <w:sz w:val="28"/>
          <w:szCs w:val="28"/>
          <w:lang w:val="uk-UA"/>
        </w:rPr>
        <w:t xml:space="preserve">. </w:t>
      </w:r>
      <w:proofErr w:type="spellStart"/>
      <w:r w:rsidRPr="00F7390D">
        <w:rPr>
          <w:rStyle w:val="TimesNewRoman125pt0pt"/>
          <w:sz w:val="28"/>
          <w:szCs w:val="28"/>
          <w:lang w:val="uk-UA"/>
        </w:rPr>
        <w:t>обьединение</w:t>
      </w:r>
      <w:proofErr w:type="spellEnd"/>
      <w:r w:rsidRPr="00F7390D">
        <w:rPr>
          <w:rStyle w:val="TimesNewRoman125pt0pt"/>
          <w:sz w:val="28"/>
          <w:szCs w:val="28"/>
          <w:lang w:val="uk-UA"/>
        </w:rPr>
        <w:t xml:space="preserve"> «Вища школа», 1</w:t>
      </w:r>
      <w:r w:rsidR="00F7390D">
        <w:rPr>
          <w:rStyle w:val="TimesNewRoman125pt0pt"/>
          <w:sz w:val="28"/>
          <w:szCs w:val="28"/>
        </w:rPr>
        <w:t>976.</w:t>
      </w:r>
      <w:r w:rsidRPr="00F7390D">
        <w:rPr>
          <w:rStyle w:val="TimesNewRoman125pt0pt"/>
          <w:sz w:val="28"/>
          <w:szCs w:val="28"/>
        </w:rPr>
        <w:t xml:space="preserve"> 178 </w:t>
      </w:r>
      <w:r w:rsidRPr="0050106B">
        <w:rPr>
          <w:rStyle w:val="TimesNewRoman125pt0pt"/>
          <w:sz w:val="28"/>
          <w:szCs w:val="28"/>
        </w:rPr>
        <w:t>c</w:t>
      </w:r>
      <w:r w:rsidRPr="00F7390D">
        <w:rPr>
          <w:rStyle w:val="TimesNewRoman125pt0pt"/>
          <w:sz w:val="28"/>
          <w:szCs w:val="28"/>
        </w:rPr>
        <w:t>.</w:t>
      </w:r>
    </w:p>
    <w:p w:rsidR="00604BB2" w:rsidRPr="0050106B" w:rsidRDefault="00F7390D" w:rsidP="00604BB2">
      <w:pPr>
        <w:pStyle w:val="1"/>
        <w:numPr>
          <w:ilvl w:val="0"/>
          <w:numId w:val="4"/>
        </w:numPr>
        <w:shd w:val="clear" w:color="auto" w:fill="auto"/>
        <w:tabs>
          <w:tab w:val="left" w:pos="1766"/>
        </w:tabs>
        <w:spacing w:after="0" w:line="240" w:lineRule="auto"/>
        <w:ind w:left="426" w:hanging="426"/>
        <w:rPr>
          <w:sz w:val="28"/>
          <w:szCs w:val="28"/>
          <w:lang w:val="de-DE"/>
        </w:rPr>
      </w:pPr>
      <w:r>
        <w:rPr>
          <w:color w:val="000000"/>
          <w:sz w:val="28"/>
          <w:szCs w:val="28"/>
          <w:lang w:val="de-DE"/>
        </w:rPr>
        <w:t xml:space="preserve">Duden </w:t>
      </w:r>
      <w:r w:rsidR="00604BB2" w:rsidRPr="0050106B">
        <w:rPr>
          <w:color w:val="000000"/>
          <w:sz w:val="28"/>
          <w:szCs w:val="28"/>
          <w:lang w:val="de-DE"/>
        </w:rPr>
        <w:t>Die deutsche R</w:t>
      </w:r>
      <w:r>
        <w:rPr>
          <w:color w:val="000000"/>
          <w:sz w:val="28"/>
          <w:szCs w:val="28"/>
          <w:lang w:val="de-DE"/>
        </w:rPr>
        <w:t xml:space="preserve">echtschreibung: [4. Auflage]. </w:t>
      </w:r>
      <w:proofErr w:type="spellStart"/>
      <w:r w:rsidR="00604BB2" w:rsidRPr="0050106B">
        <w:rPr>
          <w:color w:val="000000"/>
          <w:sz w:val="28"/>
          <w:szCs w:val="28"/>
          <w:lang w:val="de-DE"/>
        </w:rPr>
        <w:t>Bibliographishes</w:t>
      </w:r>
      <w:proofErr w:type="spellEnd"/>
      <w:r w:rsidR="00604BB2" w:rsidRPr="0050106B">
        <w:rPr>
          <w:color w:val="000000"/>
          <w:sz w:val="28"/>
          <w:szCs w:val="28"/>
          <w:lang w:val="de-DE"/>
        </w:rPr>
        <w:t xml:space="preserve"> Ins</w:t>
      </w:r>
      <w:r>
        <w:rPr>
          <w:color w:val="000000"/>
          <w:sz w:val="28"/>
          <w:szCs w:val="28"/>
          <w:lang w:val="de-DE"/>
        </w:rPr>
        <w:t>titut, Mannheim, 2004. Band 1.</w:t>
      </w:r>
      <w:r w:rsidR="00604BB2" w:rsidRPr="0050106B">
        <w:rPr>
          <w:color w:val="000000"/>
          <w:sz w:val="28"/>
          <w:szCs w:val="28"/>
          <w:lang w:val="de-DE"/>
        </w:rPr>
        <w:t xml:space="preserve"> 960 S.</w:t>
      </w:r>
    </w:p>
    <w:p w:rsidR="00604BB2" w:rsidRPr="0050106B" w:rsidRDefault="00F7390D" w:rsidP="00604BB2">
      <w:pPr>
        <w:pStyle w:val="1"/>
        <w:numPr>
          <w:ilvl w:val="0"/>
          <w:numId w:val="4"/>
        </w:numPr>
        <w:shd w:val="clear" w:color="auto" w:fill="auto"/>
        <w:tabs>
          <w:tab w:val="left" w:pos="1602"/>
        </w:tabs>
        <w:spacing w:after="0" w:line="240" w:lineRule="auto"/>
        <w:ind w:left="426" w:hanging="426"/>
        <w:rPr>
          <w:sz w:val="28"/>
          <w:szCs w:val="28"/>
          <w:lang w:val="de-DE"/>
        </w:rPr>
      </w:pPr>
      <w:r>
        <w:rPr>
          <w:color w:val="000000"/>
          <w:sz w:val="28"/>
          <w:szCs w:val="28"/>
          <w:lang w:val="de-DE"/>
        </w:rPr>
        <w:t>Duden.</w:t>
      </w:r>
      <w:r>
        <w:rPr>
          <w:color w:val="000000"/>
          <w:sz w:val="28"/>
          <w:szCs w:val="28"/>
          <w:lang w:val="uk-UA"/>
        </w:rPr>
        <w:t xml:space="preserve"> </w:t>
      </w:r>
      <w:r w:rsidR="00604BB2" w:rsidRPr="0050106B">
        <w:rPr>
          <w:color w:val="000000"/>
          <w:sz w:val="28"/>
          <w:szCs w:val="28"/>
          <w:lang w:val="de-DE"/>
        </w:rPr>
        <w:t>Das S</w:t>
      </w:r>
      <w:r>
        <w:rPr>
          <w:color w:val="000000"/>
          <w:sz w:val="28"/>
          <w:szCs w:val="28"/>
          <w:lang w:val="de-DE"/>
        </w:rPr>
        <w:t xml:space="preserve">tilwörterbuch: [9. Auflage]. </w:t>
      </w:r>
      <w:r w:rsidR="00604BB2" w:rsidRPr="0050106B">
        <w:rPr>
          <w:color w:val="000000"/>
          <w:sz w:val="28"/>
          <w:szCs w:val="28"/>
          <w:lang w:val="de-DE"/>
        </w:rPr>
        <w:t>Bibl</w:t>
      </w:r>
      <w:r>
        <w:rPr>
          <w:color w:val="000000"/>
          <w:sz w:val="28"/>
          <w:szCs w:val="28"/>
          <w:lang w:val="de-DE"/>
        </w:rPr>
        <w:t xml:space="preserve">iographisches Institut &amp; F a. Band 2, 2010. </w:t>
      </w:r>
      <w:r w:rsidR="00604BB2" w:rsidRPr="0050106B">
        <w:rPr>
          <w:color w:val="000000"/>
          <w:sz w:val="28"/>
          <w:szCs w:val="28"/>
          <w:lang w:val="de-DE"/>
        </w:rPr>
        <w:t>1087 S.</w:t>
      </w:r>
    </w:p>
    <w:p w:rsidR="00604BB2" w:rsidRPr="0050106B" w:rsidRDefault="00604BB2" w:rsidP="00604BB2">
      <w:pPr>
        <w:pStyle w:val="1"/>
        <w:numPr>
          <w:ilvl w:val="0"/>
          <w:numId w:val="4"/>
        </w:numPr>
        <w:shd w:val="clear" w:color="auto" w:fill="auto"/>
        <w:tabs>
          <w:tab w:val="left" w:pos="1588"/>
        </w:tabs>
        <w:spacing w:after="0" w:line="240" w:lineRule="auto"/>
        <w:ind w:left="426" w:hanging="426"/>
        <w:rPr>
          <w:sz w:val="28"/>
          <w:szCs w:val="28"/>
          <w:lang w:val="de-DE"/>
        </w:rPr>
      </w:pPr>
      <w:r w:rsidRPr="0050106B">
        <w:rPr>
          <w:color w:val="000000"/>
          <w:sz w:val="28"/>
          <w:szCs w:val="28"/>
          <w:lang w:val="de-DE"/>
        </w:rPr>
        <w:t xml:space="preserve">Duden. Das </w:t>
      </w:r>
      <w:proofErr w:type="gramStart"/>
      <w:r w:rsidRPr="0050106B">
        <w:rPr>
          <w:color w:val="000000"/>
          <w:sz w:val="28"/>
          <w:szCs w:val="28"/>
          <w:lang w:val="de-DE"/>
        </w:rPr>
        <w:t>B</w:t>
      </w:r>
      <w:r w:rsidR="00F7390D">
        <w:rPr>
          <w:color w:val="000000"/>
          <w:sz w:val="28"/>
          <w:szCs w:val="28"/>
          <w:lang w:val="de-DE"/>
        </w:rPr>
        <w:t>ildwörterbuch :</w:t>
      </w:r>
      <w:proofErr w:type="gramEnd"/>
      <w:r w:rsidR="00F7390D">
        <w:rPr>
          <w:color w:val="000000"/>
          <w:sz w:val="28"/>
          <w:szCs w:val="28"/>
          <w:lang w:val="de-DE"/>
        </w:rPr>
        <w:t xml:space="preserve"> [4. Auflage]. </w:t>
      </w:r>
      <w:r w:rsidRPr="0050106B">
        <w:rPr>
          <w:color w:val="000000"/>
          <w:sz w:val="28"/>
          <w:szCs w:val="28"/>
          <w:lang w:val="uk-UA"/>
        </w:rPr>
        <w:t>ІВ</w:t>
      </w:r>
      <w:r w:rsidR="00F7390D">
        <w:rPr>
          <w:color w:val="000000"/>
          <w:sz w:val="28"/>
          <w:szCs w:val="28"/>
          <w:lang w:val="de-DE"/>
        </w:rPr>
        <w:t xml:space="preserve">D Ltd, 2005. Band 3. </w:t>
      </w:r>
      <w:r w:rsidRPr="0050106B">
        <w:rPr>
          <w:color w:val="000000"/>
          <w:sz w:val="28"/>
          <w:szCs w:val="28"/>
          <w:lang w:val="de-DE"/>
        </w:rPr>
        <w:t>960 S.</w:t>
      </w:r>
    </w:p>
    <w:p w:rsidR="00604BB2" w:rsidRPr="0050106B" w:rsidRDefault="00F7390D" w:rsidP="00604BB2">
      <w:pPr>
        <w:pStyle w:val="1"/>
        <w:numPr>
          <w:ilvl w:val="0"/>
          <w:numId w:val="4"/>
        </w:numPr>
        <w:shd w:val="clear" w:color="auto" w:fill="auto"/>
        <w:tabs>
          <w:tab w:val="left" w:pos="1722"/>
        </w:tabs>
        <w:spacing w:after="0" w:line="240" w:lineRule="auto"/>
        <w:ind w:left="426" w:hanging="426"/>
        <w:rPr>
          <w:sz w:val="28"/>
          <w:szCs w:val="28"/>
          <w:lang w:val="uk-UA"/>
        </w:rPr>
      </w:pPr>
      <w:r>
        <w:rPr>
          <w:color w:val="000000"/>
          <w:sz w:val="28"/>
          <w:szCs w:val="28"/>
          <w:lang w:val="de-DE"/>
        </w:rPr>
        <w:t xml:space="preserve">Duden. </w:t>
      </w:r>
      <w:proofErr w:type="gramStart"/>
      <w:r w:rsidR="00604BB2" w:rsidRPr="0050106B">
        <w:rPr>
          <w:color w:val="000000"/>
          <w:sz w:val="28"/>
          <w:szCs w:val="28"/>
          <w:lang w:val="de-DE"/>
        </w:rPr>
        <w:t>Grammatik :</w:t>
      </w:r>
      <w:proofErr w:type="gramEnd"/>
      <w:r w:rsidR="00604BB2" w:rsidRPr="0050106B">
        <w:rPr>
          <w:color w:val="000000"/>
          <w:sz w:val="28"/>
          <w:szCs w:val="28"/>
          <w:lang w:val="de-DE"/>
        </w:rPr>
        <w:t xml:space="preserve"> [8., überarbeitete Auflage].</w:t>
      </w:r>
      <w:r>
        <w:rPr>
          <w:color w:val="000000"/>
          <w:sz w:val="28"/>
          <w:szCs w:val="28"/>
          <w:lang w:val="uk-UA"/>
        </w:rPr>
        <w:t xml:space="preserve"> </w:t>
      </w:r>
      <w:r w:rsidR="00604BB2" w:rsidRPr="0050106B">
        <w:rPr>
          <w:color w:val="000000"/>
          <w:sz w:val="28"/>
          <w:szCs w:val="28"/>
          <w:lang w:val="de-DE"/>
        </w:rPr>
        <w:t>Bibliographisc</w:t>
      </w:r>
      <w:r>
        <w:rPr>
          <w:color w:val="000000"/>
          <w:sz w:val="28"/>
          <w:szCs w:val="28"/>
          <w:lang w:val="de-DE"/>
        </w:rPr>
        <w:t xml:space="preserve">hes Institut, Mannheim, 2009. Band 4. </w:t>
      </w:r>
      <w:r w:rsidR="00604BB2" w:rsidRPr="0050106B">
        <w:rPr>
          <w:color w:val="000000"/>
          <w:sz w:val="28"/>
          <w:szCs w:val="28"/>
          <w:lang w:val="de-DE"/>
        </w:rPr>
        <w:t>1344 S.</w:t>
      </w:r>
      <w:r w:rsidR="00604BB2" w:rsidRPr="0050106B">
        <w:rPr>
          <w:sz w:val="28"/>
          <w:szCs w:val="28"/>
          <w:lang w:val="uk-UA"/>
        </w:rPr>
        <w:t xml:space="preserve"> </w:t>
      </w:r>
    </w:p>
    <w:p w:rsidR="00604BB2" w:rsidRPr="0050106B" w:rsidRDefault="00604BB2" w:rsidP="00604BB2">
      <w:pPr>
        <w:pStyle w:val="1"/>
        <w:numPr>
          <w:ilvl w:val="0"/>
          <w:numId w:val="4"/>
        </w:numPr>
        <w:shd w:val="clear" w:color="auto" w:fill="auto"/>
        <w:tabs>
          <w:tab w:val="left" w:pos="1722"/>
        </w:tabs>
        <w:spacing w:after="0" w:line="240" w:lineRule="auto"/>
        <w:ind w:left="426" w:hanging="426"/>
        <w:rPr>
          <w:sz w:val="28"/>
          <w:szCs w:val="28"/>
          <w:lang w:val="de-DE"/>
        </w:rPr>
      </w:pPr>
      <w:r w:rsidRPr="0050106B">
        <w:rPr>
          <w:color w:val="000000"/>
          <w:sz w:val="28"/>
          <w:szCs w:val="28"/>
          <w:lang w:val="de-DE"/>
        </w:rPr>
        <w:t xml:space="preserve">Duden. Das </w:t>
      </w:r>
      <w:proofErr w:type="gramStart"/>
      <w:r w:rsidRPr="0050106B">
        <w:rPr>
          <w:color w:val="000000"/>
          <w:sz w:val="28"/>
          <w:szCs w:val="28"/>
          <w:lang w:val="de-DE"/>
        </w:rPr>
        <w:t>Fremdwörterbuch :</w:t>
      </w:r>
      <w:proofErr w:type="gramEnd"/>
      <w:r w:rsidRPr="0050106B">
        <w:rPr>
          <w:color w:val="000000"/>
          <w:sz w:val="28"/>
          <w:szCs w:val="28"/>
          <w:lang w:val="de-DE"/>
        </w:rPr>
        <w:t xml:space="preserve"> Unentbehrlich für das Verstehen und den Gebrauch fremder Wörter : [10., komplett überarbeitete und aktualisierte Auflage]. – Bibliographis</w:t>
      </w:r>
      <w:r w:rsidR="00F7390D">
        <w:rPr>
          <w:color w:val="000000"/>
          <w:sz w:val="28"/>
          <w:szCs w:val="28"/>
          <w:lang w:val="de-DE"/>
        </w:rPr>
        <w:t xml:space="preserve">ches Institut, Mannheim, 2010. Band 5. </w:t>
      </w:r>
      <w:r w:rsidRPr="0050106B">
        <w:rPr>
          <w:color w:val="000000"/>
          <w:sz w:val="28"/>
          <w:szCs w:val="28"/>
          <w:lang w:val="de-DE"/>
        </w:rPr>
        <w:t>1104 S.</w:t>
      </w:r>
    </w:p>
    <w:p w:rsidR="00604BB2" w:rsidRPr="0050106B" w:rsidRDefault="00604BB2" w:rsidP="00604BB2">
      <w:pPr>
        <w:pStyle w:val="1"/>
        <w:numPr>
          <w:ilvl w:val="0"/>
          <w:numId w:val="4"/>
        </w:numPr>
        <w:shd w:val="clear" w:color="auto" w:fill="auto"/>
        <w:tabs>
          <w:tab w:val="left" w:pos="1665"/>
        </w:tabs>
        <w:spacing w:after="0" w:line="240" w:lineRule="auto"/>
        <w:ind w:left="426" w:hanging="426"/>
        <w:rPr>
          <w:sz w:val="28"/>
          <w:szCs w:val="28"/>
          <w:lang w:val="de-DE"/>
        </w:rPr>
      </w:pPr>
      <w:r w:rsidRPr="0050106B">
        <w:rPr>
          <w:color w:val="000000"/>
          <w:sz w:val="28"/>
          <w:szCs w:val="28"/>
          <w:lang w:val="de-DE"/>
        </w:rPr>
        <w:t>Duden.</w:t>
      </w:r>
      <w:r w:rsidRPr="0050106B">
        <w:rPr>
          <w:color w:val="000000"/>
          <w:sz w:val="28"/>
          <w:szCs w:val="28"/>
          <w:lang w:val="uk-UA"/>
        </w:rPr>
        <w:t xml:space="preserve"> </w:t>
      </w:r>
      <w:r w:rsidR="006A0E51">
        <w:rPr>
          <w:color w:val="000000"/>
          <w:sz w:val="28"/>
          <w:szCs w:val="28"/>
          <w:lang w:val="de-DE"/>
        </w:rPr>
        <w:t>Herkunftswörterbuch.</w:t>
      </w:r>
      <w:r w:rsidRPr="0050106B">
        <w:rPr>
          <w:color w:val="000000"/>
          <w:sz w:val="28"/>
          <w:szCs w:val="28"/>
          <w:lang w:val="de-DE"/>
        </w:rPr>
        <w:t xml:space="preserve"> Etymologie der deutschen </w:t>
      </w:r>
      <w:proofErr w:type="gramStart"/>
      <w:r w:rsidRPr="0050106B">
        <w:rPr>
          <w:color w:val="000000"/>
          <w:sz w:val="28"/>
          <w:szCs w:val="28"/>
          <w:lang w:val="de-DE"/>
        </w:rPr>
        <w:t>Sprache :</w:t>
      </w:r>
      <w:proofErr w:type="gramEnd"/>
      <w:r w:rsidRPr="0050106B">
        <w:rPr>
          <w:color w:val="000000"/>
          <w:sz w:val="28"/>
          <w:szCs w:val="28"/>
          <w:lang w:val="de-DE"/>
        </w:rPr>
        <w:t xml:space="preserve"> [4. Auflage].</w:t>
      </w:r>
      <w:r w:rsidR="006A0E51">
        <w:rPr>
          <w:color w:val="000000"/>
          <w:sz w:val="28"/>
          <w:szCs w:val="28"/>
          <w:lang w:val="uk-UA"/>
        </w:rPr>
        <w:t xml:space="preserve"> </w:t>
      </w:r>
      <w:r w:rsidRPr="0050106B">
        <w:rPr>
          <w:color w:val="000000"/>
          <w:sz w:val="28"/>
          <w:szCs w:val="28"/>
          <w:lang w:val="de-DE"/>
        </w:rPr>
        <w:t>Bibliographisches Institut, Mannheim, 2007.</w:t>
      </w:r>
      <w:r w:rsidRPr="0050106B">
        <w:rPr>
          <w:color w:val="000000"/>
          <w:sz w:val="28"/>
          <w:szCs w:val="28"/>
          <w:lang w:val="uk-UA"/>
        </w:rPr>
        <w:t xml:space="preserve"> </w:t>
      </w:r>
      <w:r w:rsidRPr="0050106B">
        <w:rPr>
          <w:color w:val="000000"/>
          <w:sz w:val="28"/>
          <w:szCs w:val="28"/>
          <w:lang w:val="de-DE"/>
        </w:rPr>
        <w:t>Band 8.</w:t>
      </w:r>
      <w:r w:rsidR="006A0E51">
        <w:rPr>
          <w:color w:val="000000"/>
          <w:sz w:val="28"/>
          <w:szCs w:val="28"/>
          <w:lang w:val="uk-UA"/>
        </w:rPr>
        <w:t xml:space="preserve"> </w:t>
      </w:r>
      <w:r w:rsidRPr="0050106B">
        <w:rPr>
          <w:color w:val="000000"/>
          <w:sz w:val="28"/>
          <w:szCs w:val="28"/>
          <w:lang w:val="de-DE"/>
        </w:rPr>
        <w:t>960 S.</w:t>
      </w:r>
    </w:p>
    <w:p w:rsidR="00604BB2" w:rsidRPr="0050106B" w:rsidRDefault="006A0E51" w:rsidP="00604BB2">
      <w:pPr>
        <w:pStyle w:val="1"/>
        <w:numPr>
          <w:ilvl w:val="0"/>
          <w:numId w:val="4"/>
        </w:numPr>
        <w:shd w:val="clear" w:color="auto" w:fill="auto"/>
        <w:tabs>
          <w:tab w:val="left" w:pos="1684"/>
        </w:tabs>
        <w:spacing w:after="0" w:line="240" w:lineRule="auto"/>
        <w:ind w:left="426" w:hanging="426"/>
        <w:rPr>
          <w:sz w:val="28"/>
          <w:szCs w:val="28"/>
          <w:lang w:val="de-DE"/>
        </w:rPr>
      </w:pPr>
      <w:r>
        <w:rPr>
          <w:color w:val="000000"/>
          <w:sz w:val="28"/>
          <w:szCs w:val="28"/>
          <w:lang w:val="de-DE"/>
        </w:rPr>
        <w:t xml:space="preserve">Duden. </w:t>
      </w:r>
      <w:r w:rsidR="00604BB2" w:rsidRPr="0050106B">
        <w:rPr>
          <w:color w:val="000000"/>
          <w:sz w:val="28"/>
          <w:szCs w:val="28"/>
          <w:lang w:val="de-DE"/>
        </w:rPr>
        <w:t>Das Bedeutungswörterbuch: Wortschatz und Wortbildung: [4., aktualisierte und erweiterte Auflage].</w:t>
      </w:r>
      <w:r>
        <w:rPr>
          <w:color w:val="000000"/>
          <w:sz w:val="28"/>
          <w:szCs w:val="28"/>
          <w:lang w:val="uk-UA"/>
        </w:rPr>
        <w:t xml:space="preserve"> </w:t>
      </w:r>
      <w:r w:rsidR="00604BB2" w:rsidRPr="0050106B">
        <w:rPr>
          <w:color w:val="000000"/>
          <w:sz w:val="28"/>
          <w:szCs w:val="28"/>
          <w:lang w:val="de-DE"/>
        </w:rPr>
        <w:t>Bibliographisches Institut, Mannheim, 2010.</w:t>
      </w:r>
      <w:r w:rsidR="00604BB2" w:rsidRPr="0050106B">
        <w:rPr>
          <w:color w:val="000000"/>
          <w:sz w:val="28"/>
          <w:szCs w:val="28"/>
          <w:lang w:val="uk-UA"/>
        </w:rPr>
        <w:t xml:space="preserve"> </w:t>
      </w:r>
      <w:r w:rsidR="00604BB2" w:rsidRPr="0050106B">
        <w:rPr>
          <w:color w:val="000000"/>
          <w:sz w:val="28"/>
          <w:szCs w:val="28"/>
          <w:lang w:val="de-DE"/>
        </w:rPr>
        <w:t>Band 10.</w:t>
      </w:r>
      <w:r>
        <w:rPr>
          <w:color w:val="000000"/>
          <w:sz w:val="28"/>
          <w:szCs w:val="28"/>
          <w:lang w:val="uk-UA"/>
        </w:rPr>
        <w:t xml:space="preserve"> </w:t>
      </w:r>
      <w:r w:rsidR="00604BB2" w:rsidRPr="0050106B">
        <w:rPr>
          <w:color w:val="000000"/>
          <w:sz w:val="28"/>
          <w:szCs w:val="28"/>
          <w:lang w:val="de-DE"/>
        </w:rPr>
        <w:t>1152 S.</w:t>
      </w:r>
    </w:p>
    <w:p w:rsidR="00604BB2" w:rsidRPr="0050106B" w:rsidRDefault="00604BB2" w:rsidP="00604BB2">
      <w:pPr>
        <w:pStyle w:val="1"/>
        <w:numPr>
          <w:ilvl w:val="0"/>
          <w:numId w:val="4"/>
        </w:numPr>
        <w:shd w:val="clear" w:color="auto" w:fill="auto"/>
        <w:tabs>
          <w:tab w:val="left" w:pos="1698"/>
        </w:tabs>
        <w:spacing w:after="0" w:line="240" w:lineRule="auto"/>
        <w:ind w:left="426" w:hanging="426"/>
        <w:rPr>
          <w:sz w:val="28"/>
          <w:szCs w:val="28"/>
          <w:lang w:val="de-DE"/>
        </w:rPr>
      </w:pPr>
      <w:r w:rsidRPr="0050106B">
        <w:rPr>
          <w:color w:val="000000"/>
          <w:sz w:val="28"/>
          <w:szCs w:val="28"/>
          <w:lang w:val="de-DE"/>
        </w:rPr>
        <w:t>Wahrig</w:t>
      </w:r>
      <w:r w:rsidRPr="0050106B">
        <w:rPr>
          <w:color w:val="000000"/>
          <w:sz w:val="28"/>
          <w:szCs w:val="28"/>
          <w:lang w:val="uk-UA"/>
        </w:rPr>
        <w:t xml:space="preserve"> </w:t>
      </w:r>
      <w:r w:rsidRPr="0050106B">
        <w:rPr>
          <w:color w:val="000000"/>
          <w:sz w:val="28"/>
          <w:szCs w:val="28"/>
          <w:lang w:val="de-DE"/>
        </w:rPr>
        <w:t>G.</w:t>
      </w:r>
      <w:r w:rsidRPr="0050106B">
        <w:rPr>
          <w:color w:val="000000"/>
          <w:sz w:val="28"/>
          <w:szCs w:val="28"/>
          <w:lang w:val="uk-UA"/>
        </w:rPr>
        <w:t xml:space="preserve"> </w:t>
      </w:r>
      <w:r w:rsidRPr="0050106B">
        <w:rPr>
          <w:color w:val="000000"/>
          <w:sz w:val="28"/>
          <w:szCs w:val="28"/>
          <w:lang w:val="de-DE"/>
        </w:rPr>
        <w:t>Deutsches Wörterbuch.</w:t>
      </w:r>
      <w:r w:rsidR="006A0E51">
        <w:rPr>
          <w:color w:val="000000"/>
          <w:sz w:val="28"/>
          <w:szCs w:val="28"/>
          <w:lang w:val="uk-UA"/>
        </w:rPr>
        <w:t xml:space="preserve"> </w:t>
      </w:r>
      <w:proofErr w:type="spellStart"/>
      <w:r w:rsidRPr="0050106B">
        <w:rPr>
          <w:color w:val="000000"/>
          <w:sz w:val="28"/>
          <w:szCs w:val="28"/>
          <w:lang w:val="de-DE"/>
        </w:rPr>
        <w:t>Guterslohn</w:t>
      </w:r>
      <w:proofErr w:type="spellEnd"/>
      <w:r w:rsidRPr="0050106B">
        <w:rPr>
          <w:color w:val="000000"/>
          <w:sz w:val="28"/>
          <w:szCs w:val="28"/>
          <w:lang w:val="de-DE"/>
        </w:rPr>
        <w:t>: Bertelsmann Lexikon Verlag, 2006.</w:t>
      </w:r>
      <w:r w:rsidR="006A0E51">
        <w:rPr>
          <w:color w:val="000000"/>
          <w:sz w:val="28"/>
          <w:szCs w:val="28"/>
          <w:lang w:val="uk-UA"/>
        </w:rPr>
        <w:t xml:space="preserve"> </w:t>
      </w:r>
      <w:r w:rsidRPr="0050106B">
        <w:rPr>
          <w:color w:val="000000"/>
          <w:sz w:val="28"/>
          <w:szCs w:val="28"/>
          <w:lang w:val="de-DE"/>
        </w:rPr>
        <w:t>4320 S.</w:t>
      </w:r>
    </w:p>
    <w:p w:rsidR="00604BB2" w:rsidRPr="00F51DFC" w:rsidRDefault="00604BB2" w:rsidP="00604BB2">
      <w:pPr>
        <w:pStyle w:val="70"/>
        <w:shd w:val="clear" w:color="auto" w:fill="auto"/>
        <w:ind w:left="40" w:right="20" w:firstLine="700"/>
        <w:rPr>
          <w:sz w:val="28"/>
          <w:szCs w:val="28"/>
          <w:lang w:val="de-DE"/>
        </w:rPr>
      </w:pPr>
    </w:p>
    <w:p w:rsidR="00604BB2" w:rsidRPr="00F51DFC" w:rsidRDefault="00604BB2" w:rsidP="00604BB2">
      <w:pPr>
        <w:pStyle w:val="20"/>
        <w:shd w:val="clear" w:color="auto" w:fill="auto"/>
        <w:spacing w:after="0" w:line="240" w:lineRule="auto"/>
        <w:ind w:firstLine="680"/>
        <w:rPr>
          <w:color w:val="000000"/>
          <w:sz w:val="28"/>
          <w:szCs w:val="28"/>
          <w:lang w:val="uk-UA"/>
        </w:rPr>
      </w:pPr>
    </w:p>
    <w:p w:rsidR="00604BB2" w:rsidRPr="006A0E51" w:rsidRDefault="00604BB2" w:rsidP="00604BB2">
      <w:pPr>
        <w:ind w:left="360"/>
        <w:jc w:val="center"/>
        <w:rPr>
          <w:rFonts w:ascii="Times New Roman" w:hAnsi="Times New Roman" w:cs="Times New Roman"/>
          <w:spacing w:val="-20"/>
          <w:sz w:val="28"/>
          <w:szCs w:val="28"/>
          <w:lang w:val="de-DE"/>
        </w:rPr>
      </w:pPr>
      <w:r w:rsidRPr="006A0E51">
        <w:rPr>
          <w:rFonts w:ascii="Times New Roman" w:hAnsi="Times New Roman" w:cs="Times New Roman"/>
          <w:b/>
          <w:sz w:val="28"/>
          <w:szCs w:val="28"/>
          <w:lang w:val="de-DE"/>
        </w:rPr>
        <w:t>14.</w:t>
      </w:r>
      <w:r w:rsidRPr="00F51DFC">
        <w:rPr>
          <w:rFonts w:ascii="Times New Roman" w:hAnsi="Times New Roman" w:cs="Times New Roman"/>
          <w:b/>
          <w:sz w:val="28"/>
          <w:szCs w:val="28"/>
        </w:rPr>
        <w:t>ІНФОРМАЦІЙНІ</w:t>
      </w:r>
      <w:r w:rsidRPr="006A0E51">
        <w:rPr>
          <w:rFonts w:ascii="Times New Roman" w:hAnsi="Times New Roman" w:cs="Times New Roman"/>
          <w:b/>
          <w:sz w:val="28"/>
          <w:szCs w:val="28"/>
          <w:lang w:val="de-DE"/>
        </w:rPr>
        <w:t xml:space="preserve"> </w:t>
      </w:r>
      <w:r w:rsidRPr="00F51DFC">
        <w:rPr>
          <w:rFonts w:ascii="Times New Roman" w:hAnsi="Times New Roman" w:cs="Times New Roman"/>
          <w:b/>
          <w:sz w:val="28"/>
          <w:szCs w:val="28"/>
        </w:rPr>
        <w:t>РЕСУРСИ</w:t>
      </w:r>
    </w:p>
    <w:p w:rsidR="00604BB2" w:rsidRPr="006A0E51" w:rsidRDefault="00604BB2" w:rsidP="00604BB2">
      <w:pPr>
        <w:widowControl w:val="0"/>
        <w:shd w:val="clear" w:color="auto" w:fill="FFFFFF"/>
        <w:tabs>
          <w:tab w:val="left" w:pos="365"/>
        </w:tabs>
        <w:autoSpaceDE w:val="0"/>
        <w:autoSpaceDN w:val="0"/>
        <w:adjustRightInd w:val="0"/>
        <w:spacing w:after="0" w:line="240" w:lineRule="auto"/>
        <w:rPr>
          <w:rFonts w:ascii="Times New Roman" w:hAnsi="Times New Roman" w:cs="Times New Roman"/>
          <w:sz w:val="28"/>
          <w:szCs w:val="28"/>
          <w:lang w:val="de-DE"/>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4680"/>
      </w:tblGrid>
      <w:tr w:rsidR="00604BB2" w:rsidRPr="007257A9" w:rsidTr="000045B9">
        <w:tc>
          <w:tcPr>
            <w:tcW w:w="3960" w:type="dxa"/>
            <w:shd w:val="clear" w:color="auto" w:fill="auto"/>
          </w:tcPr>
          <w:p w:rsidR="00604BB2" w:rsidRPr="007257A9" w:rsidRDefault="00604BB2" w:rsidP="000045B9">
            <w:pPr>
              <w:widowControl w:val="0"/>
              <w:rPr>
                <w:rFonts w:ascii="Times New Roman" w:hAnsi="Times New Roman" w:cs="Times New Roman"/>
                <w:sz w:val="28"/>
                <w:szCs w:val="28"/>
                <w:lang w:val="de-DE"/>
              </w:rPr>
            </w:pPr>
            <w:r w:rsidRPr="006A0E51">
              <w:rPr>
                <w:rFonts w:ascii="Times New Roman" w:hAnsi="Times New Roman" w:cs="Times New Roman"/>
                <w:sz w:val="28"/>
                <w:szCs w:val="28"/>
                <w:lang w:val="de-DE"/>
              </w:rPr>
              <w:t>http://www</w:t>
            </w:r>
            <w:r w:rsidRPr="007257A9">
              <w:rPr>
                <w:rFonts w:ascii="Times New Roman" w:hAnsi="Times New Roman" w:cs="Times New Roman"/>
                <w:sz w:val="28"/>
                <w:szCs w:val="28"/>
                <w:lang w:val="de-DE"/>
              </w:rPr>
              <w:t>.nbuv.gov.ua</w:t>
            </w:r>
          </w:p>
        </w:tc>
        <w:tc>
          <w:tcPr>
            <w:tcW w:w="4680" w:type="dxa"/>
            <w:shd w:val="clear" w:color="auto" w:fill="auto"/>
          </w:tcPr>
          <w:p w:rsidR="00604BB2" w:rsidRPr="007257A9" w:rsidRDefault="00604BB2" w:rsidP="000045B9">
            <w:pPr>
              <w:widowControl w:val="0"/>
              <w:rPr>
                <w:rFonts w:ascii="Times New Roman" w:hAnsi="Times New Roman" w:cs="Times New Roman"/>
                <w:sz w:val="28"/>
                <w:szCs w:val="28"/>
                <w:lang w:val="de-DE"/>
              </w:rPr>
            </w:pPr>
            <w:proofErr w:type="spellStart"/>
            <w:r w:rsidRPr="00F51DFC">
              <w:rPr>
                <w:rFonts w:ascii="Times New Roman" w:hAnsi="Times New Roman" w:cs="Times New Roman"/>
                <w:sz w:val="28"/>
                <w:szCs w:val="28"/>
              </w:rPr>
              <w:t>Бібліотека</w:t>
            </w:r>
            <w:proofErr w:type="spellEnd"/>
            <w:r w:rsidRPr="007257A9">
              <w:rPr>
                <w:rFonts w:ascii="Times New Roman" w:hAnsi="Times New Roman" w:cs="Times New Roman"/>
                <w:sz w:val="28"/>
                <w:szCs w:val="28"/>
                <w:lang w:val="de-DE"/>
              </w:rPr>
              <w:t xml:space="preserve"> </w:t>
            </w:r>
            <w:proofErr w:type="spellStart"/>
            <w:r w:rsidRPr="00F51DFC">
              <w:rPr>
                <w:rFonts w:ascii="Times New Roman" w:hAnsi="Times New Roman" w:cs="Times New Roman"/>
                <w:sz w:val="28"/>
                <w:szCs w:val="28"/>
              </w:rPr>
              <w:t>ім</w:t>
            </w:r>
            <w:proofErr w:type="spellEnd"/>
            <w:r w:rsidRPr="007257A9">
              <w:rPr>
                <w:rFonts w:ascii="Times New Roman" w:hAnsi="Times New Roman" w:cs="Times New Roman"/>
                <w:sz w:val="28"/>
                <w:szCs w:val="28"/>
                <w:lang w:val="de-DE"/>
              </w:rPr>
              <w:t xml:space="preserve">. </w:t>
            </w:r>
            <w:r w:rsidRPr="00F51DFC">
              <w:rPr>
                <w:rFonts w:ascii="Times New Roman" w:hAnsi="Times New Roman" w:cs="Times New Roman"/>
                <w:sz w:val="28"/>
                <w:szCs w:val="28"/>
              </w:rPr>
              <w:t>В</w:t>
            </w:r>
            <w:r w:rsidRPr="007257A9">
              <w:rPr>
                <w:rFonts w:ascii="Times New Roman" w:hAnsi="Times New Roman" w:cs="Times New Roman"/>
                <w:sz w:val="28"/>
                <w:szCs w:val="28"/>
                <w:lang w:val="de-DE"/>
              </w:rPr>
              <w:t>.</w:t>
            </w:r>
            <w:r w:rsidRPr="00F51DFC">
              <w:rPr>
                <w:rFonts w:ascii="Times New Roman" w:hAnsi="Times New Roman" w:cs="Times New Roman"/>
                <w:sz w:val="28"/>
                <w:szCs w:val="28"/>
              </w:rPr>
              <w:t>І</w:t>
            </w:r>
            <w:r w:rsidRPr="007257A9">
              <w:rPr>
                <w:rFonts w:ascii="Times New Roman" w:hAnsi="Times New Roman" w:cs="Times New Roman"/>
                <w:sz w:val="28"/>
                <w:szCs w:val="28"/>
                <w:lang w:val="de-DE"/>
              </w:rPr>
              <w:t>.</w:t>
            </w:r>
            <w:proofErr w:type="spellStart"/>
            <w:r w:rsidRPr="00F51DFC">
              <w:rPr>
                <w:rFonts w:ascii="Times New Roman" w:hAnsi="Times New Roman" w:cs="Times New Roman"/>
                <w:sz w:val="28"/>
                <w:szCs w:val="28"/>
              </w:rPr>
              <w:t>Вернадського</w:t>
            </w:r>
            <w:proofErr w:type="spellEnd"/>
          </w:p>
        </w:tc>
      </w:tr>
      <w:tr w:rsidR="00604BB2" w:rsidRPr="00F51DFC" w:rsidTr="000045B9">
        <w:tc>
          <w:tcPr>
            <w:tcW w:w="3960" w:type="dxa"/>
            <w:shd w:val="clear" w:color="auto" w:fill="auto"/>
          </w:tcPr>
          <w:p w:rsidR="00604BB2" w:rsidRPr="00F51DFC" w:rsidRDefault="00604BB2" w:rsidP="000045B9">
            <w:pPr>
              <w:widowControl w:val="0"/>
              <w:rPr>
                <w:rFonts w:ascii="Times New Roman" w:hAnsi="Times New Roman" w:cs="Times New Roman"/>
                <w:sz w:val="28"/>
                <w:szCs w:val="28"/>
                <w:lang w:val="en-US"/>
              </w:rPr>
            </w:pPr>
            <w:r w:rsidRPr="00F51DFC">
              <w:rPr>
                <w:rFonts w:ascii="Times New Roman" w:hAnsi="Times New Roman" w:cs="Times New Roman"/>
                <w:sz w:val="28"/>
                <w:szCs w:val="28"/>
                <w:lang w:val="en-US"/>
              </w:rPr>
              <w:t>http</w:t>
            </w:r>
            <w:r w:rsidRPr="00F51DFC">
              <w:rPr>
                <w:rFonts w:ascii="Times New Roman" w:hAnsi="Times New Roman" w:cs="Times New Roman"/>
                <w:sz w:val="28"/>
                <w:szCs w:val="28"/>
              </w:rPr>
              <w:t>://</w:t>
            </w:r>
            <w:r w:rsidRPr="00F51DFC">
              <w:rPr>
                <w:rFonts w:ascii="Times New Roman" w:hAnsi="Times New Roman" w:cs="Times New Roman"/>
                <w:sz w:val="28"/>
                <w:szCs w:val="28"/>
                <w:lang w:val="en-US"/>
              </w:rPr>
              <w:t>lib</w:t>
            </w:r>
            <w:r w:rsidRPr="00F51DFC">
              <w:rPr>
                <w:rFonts w:ascii="Times New Roman" w:hAnsi="Times New Roman" w:cs="Times New Roman"/>
                <w:sz w:val="28"/>
                <w:szCs w:val="28"/>
              </w:rPr>
              <w:t>.</w:t>
            </w:r>
            <w:r w:rsidRPr="00F51DFC">
              <w:rPr>
                <w:rFonts w:ascii="Times New Roman" w:hAnsi="Times New Roman" w:cs="Times New Roman"/>
                <w:sz w:val="28"/>
                <w:szCs w:val="28"/>
                <w:lang w:val="en-US"/>
              </w:rPr>
              <w:t>meta</w:t>
            </w:r>
            <w:r w:rsidRPr="00F51DFC">
              <w:rPr>
                <w:rFonts w:ascii="Times New Roman" w:hAnsi="Times New Roman" w:cs="Times New Roman"/>
                <w:sz w:val="28"/>
                <w:szCs w:val="28"/>
              </w:rPr>
              <w:t>.</w:t>
            </w:r>
            <w:proofErr w:type="spellStart"/>
            <w:r w:rsidRPr="00F51DFC">
              <w:rPr>
                <w:rFonts w:ascii="Times New Roman" w:hAnsi="Times New Roman" w:cs="Times New Roman"/>
                <w:sz w:val="28"/>
                <w:szCs w:val="28"/>
                <w:lang w:val="en-US"/>
              </w:rPr>
              <w:t>ua</w:t>
            </w:r>
            <w:proofErr w:type="spellEnd"/>
          </w:p>
        </w:tc>
        <w:tc>
          <w:tcPr>
            <w:tcW w:w="4680" w:type="dxa"/>
            <w:shd w:val="clear" w:color="auto" w:fill="auto"/>
          </w:tcPr>
          <w:p w:rsidR="00604BB2" w:rsidRPr="00F51DFC" w:rsidRDefault="00604BB2" w:rsidP="000045B9">
            <w:pPr>
              <w:widowControl w:val="0"/>
              <w:rPr>
                <w:rFonts w:ascii="Times New Roman" w:hAnsi="Times New Roman" w:cs="Times New Roman"/>
                <w:sz w:val="28"/>
                <w:szCs w:val="28"/>
              </w:rPr>
            </w:pPr>
            <w:proofErr w:type="spellStart"/>
            <w:r w:rsidRPr="00F51DFC">
              <w:rPr>
                <w:rFonts w:ascii="Times New Roman" w:hAnsi="Times New Roman" w:cs="Times New Roman"/>
                <w:sz w:val="28"/>
                <w:szCs w:val="28"/>
              </w:rPr>
              <w:t>Бібліотека</w:t>
            </w:r>
            <w:proofErr w:type="spellEnd"/>
            <w:r w:rsidRPr="00F51DFC">
              <w:rPr>
                <w:rFonts w:ascii="Times New Roman" w:hAnsi="Times New Roman" w:cs="Times New Roman"/>
                <w:sz w:val="28"/>
                <w:szCs w:val="28"/>
              </w:rPr>
              <w:t xml:space="preserve"> </w:t>
            </w:r>
          </w:p>
        </w:tc>
      </w:tr>
      <w:tr w:rsidR="00604BB2" w:rsidRPr="00F51DFC" w:rsidTr="000045B9">
        <w:tc>
          <w:tcPr>
            <w:tcW w:w="3960" w:type="dxa"/>
            <w:shd w:val="clear" w:color="auto" w:fill="auto"/>
          </w:tcPr>
          <w:p w:rsidR="00604BB2" w:rsidRPr="00F51DFC" w:rsidRDefault="00604BB2" w:rsidP="000045B9">
            <w:pPr>
              <w:widowControl w:val="0"/>
              <w:rPr>
                <w:rFonts w:ascii="Times New Roman" w:hAnsi="Times New Roman" w:cs="Times New Roman"/>
                <w:sz w:val="28"/>
                <w:szCs w:val="28"/>
              </w:rPr>
            </w:pPr>
            <w:r w:rsidRPr="00F51DFC">
              <w:rPr>
                <w:rFonts w:ascii="Times New Roman" w:hAnsi="Times New Roman" w:cs="Times New Roman"/>
                <w:sz w:val="28"/>
                <w:szCs w:val="28"/>
                <w:lang w:val="en-US"/>
              </w:rPr>
              <w:t>http</w:t>
            </w:r>
            <w:r w:rsidRPr="00F51DFC">
              <w:rPr>
                <w:rFonts w:ascii="Times New Roman" w:hAnsi="Times New Roman" w:cs="Times New Roman"/>
                <w:sz w:val="28"/>
                <w:szCs w:val="28"/>
              </w:rPr>
              <w:t>://</w:t>
            </w:r>
            <w:r w:rsidRPr="00F51DFC">
              <w:rPr>
                <w:rFonts w:ascii="Times New Roman" w:hAnsi="Times New Roman" w:cs="Times New Roman"/>
                <w:sz w:val="28"/>
                <w:szCs w:val="28"/>
                <w:lang w:val="en-US"/>
              </w:rPr>
              <w:t>www</w:t>
            </w:r>
            <w:r w:rsidRPr="00F51DFC">
              <w:rPr>
                <w:rFonts w:ascii="Times New Roman" w:hAnsi="Times New Roman" w:cs="Times New Roman"/>
                <w:sz w:val="28"/>
                <w:szCs w:val="28"/>
              </w:rPr>
              <w:t>.</w:t>
            </w:r>
            <w:r w:rsidRPr="00F51DFC">
              <w:rPr>
                <w:rFonts w:ascii="Times New Roman" w:hAnsi="Times New Roman" w:cs="Times New Roman"/>
                <w:sz w:val="28"/>
                <w:szCs w:val="28"/>
                <w:lang w:val="en-US"/>
              </w:rPr>
              <w:t>lib</w:t>
            </w:r>
            <w:r w:rsidRPr="00F51DFC">
              <w:rPr>
                <w:rFonts w:ascii="Times New Roman" w:hAnsi="Times New Roman" w:cs="Times New Roman"/>
                <w:sz w:val="28"/>
                <w:szCs w:val="28"/>
              </w:rPr>
              <w:t>.</w:t>
            </w:r>
            <w:proofErr w:type="spellStart"/>
            <w:r w:rsidRPr="00F51DFC">
              <w:rPr>
                <w:rFonts w:ascii="Times New Roman" w:hAnsi="Times New Roman" w:cs="Times New Roman"/>
                <w:sz w:val="28"/>
                <w:szCs w:val="28"/>
                <w:lang w:val="en-US"/>
              </w:rPr>
              <w:t>ua</w:t>
            </w:r>
            <w:proofErr w:type="spellEnd"/>
            <w:r w:rsidRPr="00F51DFC">
              <w:rPr>
                <w:rFonts w:ascii="Times New Roman" w:hAnsi="Times New Roman" w:cs="Times New Roman"/>
                <w:sz w:val="28"/>
                <w:szCs w:val="28"/>
              </w:rPr>
              <w:t>-</w:t>
            </w:r>
            <w:proofErr w:type="spellStart"/>
            <w:r w:rsidRPr="00F51DFC">
              <w:rPr>
                <w:rFonts w:ascii="Times New Roman" w:hAnsi="Times New Roman" w:cs="Times New Roman"/>
                <w:sz w:val="28"/>
                <w:szCs w:val="28"/>
                <w:lang w:val="en-US"/>
              </w:rPr>
              <w:t>ru</w:t>
            </w:r>
            <w:proofErr w:type="spellEnd"/>
            <w:r w:rsidRPr="00F51DFC">
              <w:rPr>
                <w:rFonts w:ascii="Times New Roman" w:hAnsi="Times New Roman" w:cs="Times New Roman"/>
                <w:sz w:val="28"/>
                <w:szCs w:val="28"/>
              </w:rPr>
              <w:t>.</w:t>
            </w:r>
            <w:r w:rsidRPr="00F51DFC">
              <w:rPr>
                <w:rFonts w:ascii="Times New Roman" w:hAnsi="Times New Roman" w:cs="Times New Roman"/>
                <w:sz w:val="28"/>
                <w:szCs w:val="28"/>
                <w:lang w:val="en-US"/>
              </w:rPr>
              <w:t>net</w:t>
            </w:r>
          </w:p>
        </w:tc>
        <w:tc>
          <w:tcPr>
            <w:tcW w:w="4680" w:type="dxa"/>
            <w:shd w:val="clear" w:color="auto" w:fill="auto"/>
          </w:tcPr>
          <w:p w:rsidR="00604BB2" w:rsidRPr="00F51DFC" w:rsidRDefault="00604BB2" w:rsidP="000045B9">
            <w:pPr>
              <w:widowControl w:val="0"/>
              <w:rPr>
                <w:rFonts w:ascii="Times New Roman" w:hAnsi="Times New Roman" w:cs="Times New Roman"/>
                <w:sz w:val="28"/>
                <w:szCs w:val="28"/>
              </w:rPr>
            </w:pPr>
            <w:proofErr w:type="spellStart"/>
            <w:r w:rsidRPr="00F51DFC">
              <w:rPr>
                <w:rFonts w:ascii="Times New Roman" w:hAnsi="Times New Roman" w:cs="Times New Roman"/>
                <w:sz w:val="28"/>
                <w:szCs w:val="28"/>
              </w:rPr>
              <w:t>Студентська</w:t>
            </w:r>
            <w:proofErr w:type="spellEnd"/>
            <w:r w:rsidRPr="00F51DFC">
              <w:rPr>
                <w:rFonts w:ascii="Times New Roman" w:hAnsi="Times New Roman" w:cs="Times New Roman"/>
                <w:sz w:val="28"/>
                <w:szCs w:val="28"/>
              </w:rPr>
              <w:t xml:space="preserve"> </w:t>
            </w:r>
            <w:proofErr w:type="spellStart"/>
            <w:r w:rsidRPr="00F51DFC">
              <w:rPr>
                <w:rFonts w:ascii="Times New Roman" w:hAnsi="Times New Roman" w:cs="Times New Roman"/>
                <w:sz w:val="28"/>
                <w:szCs w:val="28"/>
              </w:rPr>
              <w:t>електронна</w:t>
            </w:r>
            <w:proofErr w:type="spellEnd"/>
            <w:r w:rsidRPr="00F51DFC">
              <w:rPr>
                <w:rFonts w:ascii="Times New Roman" w:hAnsi="Times New Roman" w:cs="Times New Roman"/>
                <w:sz w:val="28"/>
                <w:szCs w:val="28"/>
              </w:rPr>
              <w:t xml:space="preserve"> </w:t>
            </w:r>
            <w:proofErr w:type="spellStart"/>
            <w:r w:rsidRPr="00F51DFC">
              <w:rPr>
                <w:rFonts w:ascii="Times New Roman" w:hAnsi="Times New Roman" w:cs="Times New Roman"/>
                <w:sz w:val="28"/>
                <w:szCs w:val="28"/>
              </w:rPr>
              <w:t>бібліотека</w:t>
            </w:r>
            <w:proofErr w:type="spellEnd"/>
          </w:p>
        </w:tc>
      </w:tr>
      <w:tr w:rsidR="00604BB2" w:rsidRPr="00F51DFC" w:rsidTr="000045B9">
        <w:tc>
          <w:tcPr>
            <w:tcW w:w="3960" w:type="dxa"/>
            <w:shd w:val="clear" w:color="auto" w:fill="auto"/>
          </w:tcPr>
          <w:p w:rsidR="00604BB2" w:rsidRPr="00F51DFC" w:rsidRDefault="00604BB2" w:rsidP="000045B9">
            <w:pPr>
              <w:widowControl w:val="0"/>
              <w:rPr>
                <w:rFonts w:ascii="Times New Roman" w:hAnsi="Times New Roman" w:cs="Times New Roman"/>
                <w:sz w:val="28"/>
                <w:szCs w:val="28"/>
                <w:lang w:val="en-US"/>
              </w:rPr>
            </w:pPr>
            <w:r w:rsidRPr="00F51DFC">
              <w:rPr>
                <w:rStyle w:val="a10"/>
                <w:rFonts w:ascii="Times New Roman" w:hAnsi="Times New Roman" w:cs="Times New Roman"/>
                <w:sz w:val="28"/>
                <w:szCs w:val="28"/>
                <w:lang w:val="en-US"/>
              </w:rPr>
              <w:t>library.iapm.edu.ua/</w:t>
            </w:r>
            <w:proofErr w:type="spellStart"/>
            <w:r w:rsidRPr="00F51DFC">
              <w:rPr>
                <w:rStyle w:val="a10"/>
                <w:rFonts w:ascii="Times New Roman" w:hAnsi="Times New Roman" w:cs="Times New Roman"/>
                <w:sz w:val="28"/>
                <w:szCs w:val="28"/>
                <w:lang w:val="en-US"/>
              </w:rPr>
              <w:t>metod</w:t>
            </w:r>
            <w:proofErr w:type="spellEnd"/>
            <w:r w:rsidRPr="00F51DFC">
              <w:rPr>
                <w:rStyle w:val="a10"/>
                <w:rFonts w:ascii="Times New Roman" w:hAnsi="Times New Roman" w:cs="Times New Roman"/>
                <w:sz w:val="28"/>
                <w:szCs w:val="28"/>
                <w:lang w:val="en-US"/>
              </w:rPr>
              <w:t>/2328.pdf</w:t>
            </w:r>
          </w:p>
        </w:tc>
        <w:tc>
          <w:tcPr>
            <w:tcW w:w="4680" w:type="dxa"/>
            <w:shd w:val="clear" w:color="auto" w:fill="auto"/>
          </w:tcPr>
          <w:p w:rsidR="00604BB2" w:rsidRPr="00F51DFC" w:rsidRDefault="00604BB2" w:rsidP="000045B9">
            <w:pPr>
              <w:widowControl w:val="0"/>
              <w:rPr>
                <w:rFonts w:ascii="Times New Roman" w:hAnsi="Times New Roman" w:cs="Times New Roman"/>
                <w:sz w:val="28"/>
                <w:szCs w:val="28"/>
              </w:rPr>
            </w:pPr>
            <w:proofErr w:type="spellStart"/>
            <w:r w:rsidRPr="00F51DFC">
              <w:rPr>
                <w:rFonts w:ascii="Times New Roman" w:hAnsi="Times New Roman" w:cs="Times New Roman"/>
                <w:sz w:val="28"/>
                <w:szCs w:val="28"/>
              </w:rPr>
              <w:t>Бібліотека</w:t>
            </w:r>
            <w:proofErr w:type="spellEnd"/>
            <w:r w:rsidRPr="00F51DFC">
              <w:rPr>
                <w:rFonts w:ascii="Times New Roman" w:hAnsi="Times New Roman" w:cs="Times New Roman"/>
                <w:sz w:val="28"/>
                <w:szCs w:val="28"/>
              </w:rPr>
              <w:t xml:space="preserve"> МАУП</w:t>
            </w:r>
          </w:p>
        </w:tc>
      </w:tr>
    </w:tbl>
    <w:p w:rsidR="00604BB2" w:rsidRPr="00F51DFC" w:rsidRDefault="00604BB2" w:rsidP="00604BB2">
      <w:pPr>
        <w:widowControl w:val="0"/>
        <w:spacing w:after="0" w:line="240" w:lineRule="auto"/>
        <w:ind w:firstLine="720"/>
        <w:jc w:val="both"/>
        <w:rPr>
          <w:rFonts w:ascii="Times New Roman" w:hAnsi="Times New Roman" w:cs="Times New Roman"/>
          <w:sz w:val="28"/>
          <w:szCs w:val="28"/>
          <w:lang w:val="uk-UA"/>
        </w:rPr>
      </w:pPr>
    </w:p>
    <w:p w:rsidR="00604BB2" w:rsidRPr="00F51DFC" w:rsidRDefault="00604BB2" w:rsidP="00604BB2">
      <w:pPr>
        <w:widowControl w:val="0"/>
        <w:spacing w:after="0" w:line="240" w:lineRule="auto"/>
        <w:ind w:firstLine="720"/>
        <w:jc w:val="both"/>
        <w:rPr>
          <w:rFonts w:ascii="Times New Roman" w:hAnsi="Times New Roman" w:cs="Times New Roman"/>
          <w:sz w:val="28"/>
          <w:szCs w:val="28"/>
          <w:lang w:val="uk-UA"/>
        </w:rPr>
      </w:pPr>
    </w:p>
    <w:p w:rsidR="00604BB2" w:rsidRPr="00F51DFC" w:rsidRDefault="00604BB2" w:rsidP="00604BB2">
      <w:pPr>
        <w:widowControl w:val="0"/>
        <w:spacing w:after="0" w:line="240" w:lineRule="auto"/>
        <w:ind w:firstLine="720"/>
        <w:jc w:val="both"/>
        <w:rPr>
          <w:rFonts w:ascii="Times New Roman" w:hAnsi="Times New Roman" w:cs="Times New Roman"/>
          <w:sz w:val="28"/>
          <w:szCs w:val="28"/>
          <w:lang w:val="uk-UA"/>
        </w:rPr>
      </w:pPr>
    </w:p>
    <w:p w:rsidR="00604BB2" w:rsidRPr="00F51DFC" w:rsidRDefault="00604BB2" w:rsidP="00604BB2">
      <w:pPr>
        <w:widowControl w:val="0"/>
        <w:spacing w:after="0" w:line="240" w:lineRule="auto"/>
        <w:ind w:firstLine="720"/>
        <w:jc w:val="both"/>
        <w:rPr>
          <w:rFonts w:ascii="Times New Roman" w:hAnsi="Times New Roman" w:cs="Times New Roman"/>
          <w:sz w:val="28"/>
          <w:szCs w:val="28"/>
          <w:lang w:val="uk-UA"/>
        </w:rPr>
      </w:pPr>
    </w:p>
    <w:p w:rsidR="00604BB2" w:rsidRPr="00F51DFC" w:rsidRDefault="00604BB2" w:rsidP="00604BB2">
      <w:pPr>
        <w:widowControl w:val="0"/>
        <w:spacing w:after="0" w:line="240" w:lineRule="auto"/>
        <w:ind w:firstLine="720"/>
        <w:jc w:val="both"/>
        <w:rPr>
          <w:rFonts w:ascii="Times New Roman" w:hAnsi="Times New Roman" w:cs="Times New Roman"/>
          <w:sz w:val="28"/>
          <w:szCs w:val="28"/>
          <w:lang w:val="uk-UA"/>
        </w:rPr>
      </w:pPr>
    </w:p>
    <w:p w:rsidR="00604BB2" w:rsidRPr="00F51DFC" w:rsidRDefault="00604BB2" w:rsidP="00604BB2">
      <w:pPr>
        <w:widowControl w:val="0"/>
        <w:spacing w:after="0" w:line="240" w:lineRule="auto"/>
        <w:ind w:firstLine="720"/>
        <w:jc w:val="both"/>
        <w:rPr>
          <w:rFonts w:ascii="Times New Roman" w:hAnsi="Times New Roman" w:cs="Times New Roman"/>
          <w:sz w:val="28"/>
          <w:szCs w:val="28"/>
          <w:lang w:val="uk-UA"/>
        </w:rPr>
      </w:pPr>
    </w:p>
    <w:p w:rsidR="00EC5602" w:rsidRPr="002B2CF4" w:rsidRDefault="00EC5602" w:rsidP="002B2CF4">
      <w:pPr>
        <w:spacing w:after="0" w:line="240" w:lineRule="auto"/>
        <w:jc w:val="both"/>
        <w:rPr>
          <w:rFonts w:ascii="Times New Roman" w:hAnsi="Times New Roman" w:cs="Times New Roman"/>
          <w:sz w:val="28"/>
          <w:szCs w:val="28"/>
        </w:rPr>
      </w:pPr>
      <w:bookmarkStart w:id="0" w:name="_GoBack"/>
      <w:bookmarkEnd w:id="0"/>
    </w:p>
    <w:sectPr w:rsidR="00EC5602" w:rsidRPr="002B2C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8329E"/>
    <w:multiLevelType w:val="hybridMultilevel"/>
    <w:tmpl w:val="1EBC8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DC1B76"/>
    <w:multiLevelType w:val="hybridMultilevel"/>
    <w:tmpl w:val="43FED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9144B9"/>
    <w:multiLevelType w:val="multilevel"/>
    <w:tmpl w:val="78642C30"/>
    <w:lvl w:ilvl="0">
      <w:start w:val="1"/>
      <w:numFmt w:val="decimal"/>
      <w:lvlText w:val="%1."/>
      <w:lvlJc w:val="left"/>
      <w:pPr>
        <w:ind w:left="720" w:hanging="360"/>
      </w:pPr>
      <w:rPr>
        <w:rFonts w:hint="default"/>
        <w:b/>
        <w:i w:val="0"/>
        <w:sz w:val="28"/>
        <w:szCs w:val="28"/>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15:restartNumberingAfterBreak="0">
    <w:nsid w:val="46AA2A2F"/>
    <w:multiLevelType w:val="hybridMultilevel"/>
    <w:tmpl w:val="EBC6B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6F979CC"/>
    <w:multiLevelType w:val="hybridMultilevel"/>
    <w:tmpl w:val="BC92D2C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51DD575F"/>
    <w:multiLevelType w:val="hybridMultilevel"/>
    <w:tmpl w:val="650025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D38"/>
    <w:rsid w:val="002B2CF4"/>
    <w:rsid w:val="003E1D38"/>
    <w:rsid w:val="00465F7F"/>
    <w:rsid w:val="00604BB2"/>
    <w:rsid w:val="006A0E51"/>
    <w:rsid w:val="007257A9"/>
    <w:rsid w:val="009064BB"/>
    <w:rsid w:val="00B53235"/>
    <w:rsid w:val="00EC5602"/>
    <w:rsid w:val="00F73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B264B"/>
  <w15:chartTrackingRefBased/>
  <w15:docId w15:val="{DAEED991-BC2F-4864-B6E3-D393E84E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B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04BB2"/>
    <w:pPr>
      <w:ind w:left="720"/>
      <w:contextualSpacing/>
    </w:pPr>
  </w:style>
  <w:style w:type="table" w:styleId="a4">
    <w:name w:val="Table Grid"/>
    <w:basedOn w:val="a1"/>
    <w:uiPriority w:val="39"/>
    <w:rsid w:val="00604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
    <w:name w:val="Основной текст (7)_"/>
    <w:basedOn w:val="a0"/>
    <w:link w:val="70"/>
    <w:rsid w:val="00604BB2"/>
    <w:rPr>
      <w:rFonts w:ascii="Times New Roman" w:eastAsia="Times New Roman" w:hAnsi="Times New Roman" w:cs="Times New Roman"/>
      <w:spacing w:val="3"/>
      <w:sz w:val="25"/>
      <w:szCs w:val="25"/>
      <w:shd w:val="clear" w:color="auto" w:fill="FFFFFF"/>
    </w:rPr>
  </w:style>
  <w:style w:type="paragraph" w:customStyle="1" w:styleId="70">
    <w:name w:val="Основной текст (7)"/>
    <w:basedOn w:val="a"/>
    <w:link w:val="7"/>
    <w:rsid w:val="00604BB2"/>
    <w:pPr>
      <w:widowControl w:val="0"/>
      <w:shd w:val="clear" w:color="auto" w:fill="FFFFFF"/>
      <w:spacing w:after="0" w:line="317" w:lineRule="exact"/>
      <w:ind w:hanging="1320"/>
      <w:jc w:val="both"/>
    </w:pPr>
    <w:rPr>
      <w:rFonts w:ascii="Times New Roman" w:eastAsia="Times New Roman" w:hAnsi="Times New Roman" w:cs="Times New Roman"/>
      <w:spacing w:val="3"/>
      <w:sz w:val="25"/>
      <w:szCs w:val="25"/>
    </w:rPr>
  </w:style>
  <w:style w:type="character" w:customStyle="1" w:styleId="70pt">
    <w:name w:val="Основной текст (7) + Полужирный;Курсив;Интервал 0 pt"/>
    <w:basedOn w:val="7"/>
    <w:rsid w:val="00604BB2"/>
    <w:rPr>
      <w:rFonts w:ascii="Times New Roman" w:eastAsia="Times New Roman" w:hAnsi="Times New Roman" w:cs="Times New Roman"/>
      <w:b/>
      <w:bCs/>
      <w:i/>
      <w:iCs/>
      <w:smallCaps w:val="0"/>
      <w:strike w:val="0"/>
      <w:color w:val="000000"/>
      <w:spacing w:val="-2"/>
      <w:w w:val="100"/>
      <w:position w:val="0"/>
      <w:sz w:val="25"/>
      <w:szCs w:val="25"/>
      <w:u w:val="none"/>
      <w:shd w:val="clear" w:color="auto" w:fill="FFFFFF"/>
      <w:lang w:val="uk-UA"/>
    </w:rPr>
  </w:style>
  <w:style w:type="character" w:customStyle="1" w:styleId="a5">
    <w:name w:val="Основной текст_"/>
    <w:basedOn w:val="a0"/>
    <w:link w:val="1"/>
    <w:rsid w:val="00604BB2"/>
    <w:rPr>
      <w:rFonts w:ascii="Times New Roman" w:eastAsia="Times New Roman" w:hAnsi="Times New Roman" w:cs="Times New Roman"/>
      <w:spacing w:val="3"/>
      <w:sz w:val="25"/>
      <w:szCs w:val="25"/>
      <w:shd w:val="clear" w:color="auto" w:fill="FFFFFF"/>
    </w:rPr>
  </w:style>
  <w:style w:type="character" w:customStyle="1" w:styleId="0pt">
    <w:name w:val="Основной текст + Полужирный;Курсив;Интервал 0 pt"/>
    <w:basedOn w:val="a5"/>
    <w:rsid w:val="00604BB2"/>
    <w:rPr>
      <w:rFonts w:ascii="Times New Roman" w:eastAsia="Times New Roman" w:hAnsi="Times New Roman" w:cs="Times New Roman"/>
      <w:b/>
      <w:bCs/>
      <w:i/>
      <w:iCs/>
      <w:color w:val="000000"/>
      <w:spacing w:val="1"/>
      <w:w w:val="100"/>
      <w:position w:val="0"/>
      <w:sz w:val="25"/>
      <w:szCs w:val="25"/>
      <w:shd w:val="clear" w:color="auto" w:fill="FFFFFF"/>
      <w:lang w:val="uk-UA"/>
    </w:rPr>
  </w:style>
  <w:style w:type="paragraph" w:customStyle="1" w:styleId="1">
    <w:name w:val="Основной текст1"/>
    <w:basedOn w:val="a"/>
    <w:link w:val="a5"/>
    <w:rsid w:val="00604BB2"/>
    <w:pPr>
      <w:widowControl w:val="0"/>
      <w:shd w:val="clear" w:color="auto" w:fill="FFFFFF"/>
      <w:spacing w:after="240" w:line="326" w:lineRule="exact"/>
      <w:jc w:val="both"/>
    </w:pPr>
    <w:rPr>
      <w:rFonts w:ascii="Times New Roman" w:eastAsia="Times New Roman" w:hAnsi="Times New Roman" w:cs="Times New Roman"/>
      <w:spacing w:val="3"/>
      <w:sz w:val="25"/>
      <w:szCs w:val="25"/>
    </w:rPr>
  </w:style>
  <w:style w:type="character" w:customStyle="1" w:styleId="a10">
    <w:name w:val="a1"/>
    <w:rsid w:val="00604BB2"/>
    <w:rPr>
      <w:color w:val="008000"/>
    </w:rPr>
  </w:style>
  <w:style w:type="character" w:customStyle="1" w:styleId="2">
    <w:name w:val="Основной текст (2)_"/>
    <w:basedOn w:val="a0"/>
    <w:link w:val="20"/>
    <w:rsid w:val="00604BB2"/>
    <w:rPr>
      <w:rFonts w:ascii="Times New Roman" w:eastAsia="Times New Roman" w:hAnsi="Times New Roman" w:cs="Times New Roman"/>
      <w:b/>
      <w:bCs/>
      <w:spacing w:val="7"/>
      <w:shd w:val="clear" w:color="auto" w:fill="FFFFFF"/>
    </w:rPr>
  </w:style>
  <w:style w:type="paragraph" w:customStyle="1" w:styleId="20">
    <w:name w:val="Основной текст (2)"/>
    <w:basedOn w:val="a"/>
    <w:link w:val="2"/>
    <w:rsid w:val="00604BB2"/>
    <w:pPr>
      <w:widowControl w:val="0"/>
      <w:shd w:val="clear" w:color="auto" w:fill="FFFFFF"/>
      <w:spacing w:after="420" w:line="0" w:lineRule="atLeast"/>
      <w:jc w:val="center"/>
    </w:pPr>
    <w:rPr>
      <w:rFonts w:ascii="Times New Roman" w:eastAsia="Times New Roman" w:hAnsi="Times New Roman" w:cs="Times New Roman"/>
      <w:b/>
      <w:bCs/>
      <w:spacing w:val="7"/>
    </w:rPr>
  </w:style>
  <w:style w:type="character" w:customStyle="1" w:styleId="1pt">
    <w:name w:val="Основной текст + Интервал 1 pt"/>
    <w:basedOn w:val="a5"/>
    <w:rsid w:val="00604BB2"/>
    <w:rPr>
      <w:rFonts w:ascii="Times New Roman" w:eastAsia="Times New Roman" w:hAnsi="Times New Roman" w:cs="Times New Roman"/>
      <w:b w:val="0"/>
      <w:bCs w:val="0"/>
      <w:i w:val="0"/>
      <w:iCs w:val="0"/>
      <w:smallCaps w:val="0"/>
      <w:strike w:val="0"/>
      <w:color w:val="000000"/>
      <w:spacing w:val="34"/>
      <w:w w:val="100"/>
      <w:position w:val="0"/>
      <w:sz w:val="25"/>
      <w:szCs w:val="25"/>
      <w:u w:val="none"/>
      <w:shd w:val="clear" w:color="auto" w:fill="FFFFFF"/>
      <w:lang w:val="uk-UA"/>
    </w:rPr>
  </w:style>
  <w:style w:type="character" w:customStyle="1" w:styleId="TimesNewRoman125pt0pt">
    <w:name w:val="Основной текст + Times New Roman;12;5 pt;Интервал 0 pt"/>
    <w:basedOn w:val="a5"/>
    <w:rsid w:val="00604BB2"/>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de-DE"/>
    </w:rPr>
  </w:style>
  <w:style w:type="paragraph" w:styleId="a6">
    <w:name w:val="Body Text Indent"/>
    <w:basedOn w:val="a"/>
    <w:link w:val="a7"/>
    <w:rsid w:val="00B53235"/>
    <w:pPr>
      <w:spacing w:after="120" w:line="240" w:lineRule="auto"/>
      <w:ind w:left="283"/>
    </w:pPr>
    <w:rPr>
      <w:rFonts w:ascii="Times New Roman" w:eastAsia="Calibri" w:hAnsi="Times New Roman" w:cs="Times New Roman"/>
      <w:sz w:val="20"/>
      <w:szCs w:val="20"/>
      <w:lang w:val="x-none" w:eastAsia="ru-RU"/>
    </w:rPr>
  </w:style>
  <w:style w:type="character" w:customStyle="1" w:styleId="a7">
    <w:name w:val="Основной текст с отступом Знак"/>
    <w:basedOn w:val="a0"/>
    <w:link w:val="a6"/>
    <w:rsid w:val="00B53235"/>
    <w:rPr>
      <w:rFonts w:ascii="Times New Roman" w:eastAsia="Calibri" w:hAnsi="Times New Roman" w:cs="Times New Roman"/>
      <w:sz w:val="20"/>
      <w:szCs w:val="20"/>
      <w:lang w:val="x-none" w:eastAsia="ru-RU"/>
    </w:rPr>
  </w:style>
  <w:style w:type="character" w:customStyle="1" w:styleId="115pt">
    <w:name w:val="Основной текст + 11;5 pt"/>
    <w:rsid w:val="00B53235"/>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10</Pages>
  <Words>2495</Words>
  <Characters>14223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2019-09-14T20:04:00Z</dcterms:created>
  <dcterms:modified xsi:type="dcterms:W3CDTF">2019-10-03T20:24:00Z</dcterms:modified>
</cp:coreProperties>
</file>